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7C" w:rsidRDefault="00A6737C" w:rsidP="00A6737C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151CF0AB" wp14:editId="1249906A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7C" w:rsidRDefault="00A6737C" w:rsidP="00A6737C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A6737C" w:rsidRDefault="00A6737C" w:rsidP="00A6737C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A6737C" w:rsidRDefault="00A6737C" w:rsidP="00A6737C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</w:t>
      </w:r>
      <w:proofErr w:type="gramStart"/>
      <w:r>
        <w:rPr>
          <w:rFonts w:ascii="PT Astra Serif" w:hAnsi="PT Astra Serif"/>
          <w:b/>
          <w:sz w:val="34"/>
          <w:lang w:eastAsia="zh-CN"/>
        </w:rPr>
        <w:t>ПРИГОРОДНОЕ</w:t>
      </w:r>
      <w:proofErr w:type="gramEnd"/>
      <w:r>
        <w:rPr>
          <w:rFonts w:ascii="PT Astra Serif" w:hAnsi="PT Astra Serif"/>
          <w:b/>
          <w:sz w:val="34"/>
          <w:lang w:eastAsia="zh-CN"/>
        </w:rPr>
        <w:t xml:space="preserve"> ПЛАВСКОГО РАЙОНА</w:t>
      </w:r>
    </w:p>
    <w:p w:rsidR="00A6737C" w:rsidRDefault="00A6737C" w:rsidP="00A6737C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</w:p>
    <w:p w:rsidR="00A6737C" w:rsidRDefault="00A6737C" w:rsidP="00A6737C">
      <w:pPr>
        <w:suppressAutoHyphens/>
        <w:spacing w:after="0" w:line="240" w:lineRule="auto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6737C" w:rsidRDefault="00A6737C" w:rsidP="00A6737C">
      <w:pPr>
        <w:suppressAutoHyphens/>
        <w:spacing w:after="0" w:line="240" w:lineRule="auto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513F10" w:rsidRDefault="00513F10" w:rsidP="00513F10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от 13.02.2025</w:t>
      </w:r>
      <w:r w:rsidRPr="00AC0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№</w:t>
      </w:r>
      <w:r w:rsidR="00EC4FA5">
        <w:rPr>
          <w:rFonts w:ascii="Times New Roman" w:hAnsi="Times New Roman" w:cs="Times New Roman"/>
          <w:sz w:val="24"/>
          <w:szCs w:val="24"/>
        </w:rPr>
        <w:t>14</w:t>
      </w:r>
    </w:p>
    <w:p w:rsidR="00513F10" w:rsidRPr="00AC000C" w:rsidRDefault="00513F10" w:rsidP="00513F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13F10" w:rsidRDefault="00513F10" w:rsidP="00513F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F1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513F1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513F10">
        <w:rPr>
          <w:rFonts w:ascii="Times New Roman" w:hAnsi="Times New Roman" w:cs="Times New Roman"/>
          <w:b/>
          <w:sz w:val="28"/>
          <w:szCs w:val="28"/>
        </w:rPr>
        <w:t xml:space="preserve"> силу  </w:t>
      </w: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513F1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Пригородное Плавского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17.03 2022 №21 «</w:t>
      </w:r>
      <w:r w:rsidRPr="00F94679"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 градостроительного проектирования муниципального образования Пригородное Плавского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3F10" w:rsidRPr="00F94679" w:rsidRDefault="00513F10" w:rsidP="00513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F10" w:rsidRPr="00EC4FA5" w:rsidRDefault="00513F10" w:rsidP="00513F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C4FA5">
        <w:rPr>
          <w:rFonts w:ascii="PT Astra Serif" w:hAnsi="PT Astra Serif" w:cs="Times New Roman"/>
          <w:sz w:val="28"/>
          <w:szCs w:val="28"/>
        </w:rPr>
        <w:t xml:space="preserve">В соответствии Федеральным </w:t>
      </w:r>
      <w:hyperlink r:id="rId6" w:history="1">
        <w:r w:rsidRPr="00EC4FA5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EC4FA5">
        <w:rPr>
          <w:rFonts w:ascii="PT Astra Serif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proofErr w:type="gramStart"/>
      <w:r w:rsidRPr="00EC4FA5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Pr="00EC4FA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C4FA5">
        <w:rPr>
          <w:rFonts w:ascii="PT Astra Serif" w:hAnsi="PT Astra Serif" w:cs="Times New Roman"/>
          <w:sz w:val="28"/>
          <w:szCs w:val="28"/>
        </w:rPr>
        <w:t>н</w:t>
      </w:r>
      <w:proofErr w:type="gramEnd"/>
      <w:r w:rsidRPr="00EC4FA5">
        <w:rPr>
          <w:rFonts w:ascii="PT Astra Serif" w:hAnsi="PT Astra Serif" w:cs="Times New Roman"/>
          <w:sz w:val="28"/>
          <w:szCs w:val="28"/>
        </w:rPr>
        <w:t xml:space="preserve">а основании ст.47 </w:t>
      </w:r>
      <w:hyperlink r:id="rId7" w:history="1">
        <w:r w:rsidRPr="00EC4FA5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Pr="00EC4FA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Пригородное Плавского района Администрация муниципального образования Пригородное Плавского района ПОСТАНОВЛЯЕТ:</w:t>
      </w:r>
    </w:p>
    <w:p w:rsidR="00513F10" w:rsidRPr="00EC4FA5" w:rsidRDefault="00513F10" w:rsidP="00513F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C4FA5">
        <w:rPr>
          <w:rFonts w:ascii="PT Astra Serif" w:hAnsi="PT Astra Serif" w:cs="Times New Roman"/>
          <w:sz w:val="28"/>
          <w:szCs w:val="28"/>
        </w:rPr>
        <w:t>1. Признать утратившим силу  постановление муниципального образования Пригородное Плавского района от 17.03 2022 №21 «Об утверждении местных нормативов градостроительного проектирования муниципального образования Пригородное Плавского района»</w:t>
      </w:r>
    </w:p>
    <w:p w:rsidR="00513F10" w:rsidRPr="00EC4FA5" w:rsidRDefault="00513F10" w:rsidP="00513F10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C4FA5">
        <w:rPr>
          <w:rFonts w:ascii="PT Astra Serif" w:hAnsi="PT Astra Serif" w:cs="Times New Roman"/>
          <w:sz w:val="28"/>
          <w:szCs w:val="28"/>
        </w:rPr>
        <w:t xml:space="preserve">       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на официальном сайте муниципального образования </w:t>
      </w:r>
      <w:proofErr w:type="spellStart"/>
      <w:r w:rsidRPr="00EC4FA5">
        <w:rPr>
          <w:rFonts w:ascii="PT Astra Serif" w:hAnsi="PT Astra Serif" w:cs="Times New Roman"/>
          <w:sz w:val="28"/>
          <w:szCs w:val="28"/>
        </w:rPr>
        <w:t>Плавский</w:t>
      </w:r>
      <w:proofErr w:type="spellEnd"/>
      <w:r w:rsidRPr="00EC4FA5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513F10" w:rsidRPr="00EC4FA5" w:rsidRDefault="00513F10" w:rsidP="00513F10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EC4FA5">
        <w:rPr>
          <w:rFonts w:ascii="PT Astra Serif" w:hAnsi="PT Astra Serif" w:cs="Times New Roman"/>
          <w:sz w:val="28"/>
          <w:szCs w:val="28"/>
        </w:rPr>
        <w:t xml:space="preserve">       3. Постановление вступает в силу со дня официального опубликования.</w:t>
      </w:r>
    </w:p>
    <w:p w:rsidR="00513F10" w:rsidRPr="00EC4FA5" w:rsidRDefault="00513F10" w:rsidP="00513F10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EC4FA5" w:rsidRDefault="00EC4FA5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C4FA5" w:rsidRDefault="00EC4FA5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3F10" w:rsidRDefault="00513F10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513F10" w:rsidRPr="00335974" w:rsidRDefault="00513F10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3597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3597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13F10" w:rsidRPr="00335974" w:rsidRDefault="00513F10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3597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13F10" w:rsidRDefault="00513F10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5974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Pr="00335974">
        <w:rPr>
          <w:rFonts w:ascii="Times New Roman" w:hAnsi="Times New Roman" w:cs="Times New Roman"/>
          <w:b/>
          <w:sz w:val="28"/>
          <w:szCs w:val="28"/>
        </w:rPr>
        <w:t xml:space="preserve"> Плавского района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Л.Н.Серегина</w:t>
      </w:r>
      <w:proofErr w:type="spellEnd"/>
    </w:p>
    <w:p w:rsidR="00513F10" w:rsidRDefault="00513F10" w:rsidP="00513F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A70C6" w:rsidRDefault="00BA70C6"/>
    <w:sectPr w:rsidR="00BA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46"/>
    <w:rsid w:val="00513F10"/>
    <w:rsid w:val="00835946"/>
    <w:rsid w:val="00A6737C"/>
    <w:rsid w:val="00BA70C6"/>
    <w:rsid w:val="00E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97325FA4C436BFA140B41977E38CA6792E349910D5461C8A3839DD2EDA1E8986EE9B4C317A49D628CE5CfBf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97325FA4C436BFA140B40F748FD2AD7C246A9412D5444FDE67628079D314DEC1A1C20974f7f1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zam-pc</dc:creator>
  <cp:lastModifiedBy>zam-pc</cp:lastModifiedBy>
  <cp:revision>4</cp:revision>
  <cp:lastPrinted>2025-02-14T08:58:00Z</cp:lastPrinted>
  <dcterms:created xsi:type="dcterms:W3CDTF">2025-02-13T15:09:00Z</dcterms:created>
  <dcterms:modified xsi:type="dcterms:W3CDTF">2025-02-14T08:59:00Z</dcterms:modified>
</cp:coreProperties>
</file>