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00" w:rsidRDefault="00056C00" w:rsidP="00056C00">
      <w:pPr>
        <w:suppressAutoHyphens/>
        <w:jc w:val="center"/>
        <w:rPr>
          <w:lang w:eastAsia="zh-CN"/>
        </w:rPr>
      </w:pP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drawing>
          <wp:inline distT="0" distB="0" distL="0" distR="0">
            <wp:extent cx="628650" cy="781050"/>
            <wp:effectExtent l="0" t="0" r="0" b="0"/>
            <wp:docPr id="1" name="Рисунок 1" descr="Описание: 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C00" w:rsidRDefault="00056C00" w:rsidP="00056C0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>АДМИНИСТРАЦИЯ</w:t>
      </w:r>
    </w:p>
    <w:p w:rsidR="00056C00" w:rsidRDefault="00056C00" w:rsidP="00056C0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 МУНИЦИПАЛЬНОГО ОБРАЗОВАНИЯ</w:t>
      </w:r>
    </w:p>
    <w:p w:rsidR="00056C00" w:rsidRDefault="00056C00" w:rsidP="00056C0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 ПРИГОРОДНОЕ ПЛАВСКОГО РАЙОНА</w:t>
      </w:r>
    </w:p>
    <w:p w:rsidR="00056C00" w:rsidRDefault="00056C00" w:rsidP="00056C0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8C6A2B" w:rsidRDefault="00056C00" w:rsidP="00056C0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056C00" w:rsidRDefault="00056C00" w:rsidP="00056C0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56C00" w:rsidRPr="00E51F44" w:rsidTr="00FF5581">
        <w:trPr>
          <w:trHeight w:val="146"/>
        </w:trPr>
        <w:tc>
          <w:tcPr>
            <w:tcW w:w="5846" w:type="dxa"/>
            <w:shd w:val="clear" w:color="auto" w:fill="auto"/>
          </w:tcPr>
          <w:p w:rsidR="00056C00" w:rsidRPr="00E51F44" w:rsidRDefault="00056C00" w:rsidP="005D1F60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51F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1B13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18.02.2025</w:t>
            </w:r>
          </w:p>
        </w:tc>
        <w:tc>
          <w:tcPr>
            <w:tcW w:w="2409" w:type="dxa"/>
            <w:shd w:val="clear" w:color="auto" w:fill="auto"/>
          </w:tcPr>
          <w:p w:rsidR="00056C00" w:rsidRPr="00E51F44" w:rsidRDefault="00056C00" w:rsidP="005D1F60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51F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B13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</w:t>
            </w:r>
          </w:p>
        </w:tc>
      </w:tr>
    </w:tbl>
    <w:p w:rsidR="00056C00" w:rsidRDefault="00056C00" w:rsidP="00056C0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E21279" w:rsidRPr="00056C00" w:rsidRDefault="00E21279" w:rsidP="00056C0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0E1865" w:rsidRPr="005D1F60" w:rsidRDefault="0037484D" w:rsidP="004D5EB4">
      <w:pPr>
        <w:jc w:val="center"/>
        <w:rPr>
          <w:rFonts w:ascii="PT Astra Serif" w:hAnsi="PT Astra Serif"/>
        </w:rPr>
      </w:pPr>
      <w:r w:rsidRPr="005D1F60">
        <w:rPr>
          <w:rFonts w:ascii="PT Astra Serif" w:hAnsi="PT Astra Serif"/>
          <w:b/>
        </w:rPr>
        <w:t xml:space="preserve">О внесении изменения в постановление Администрации муниципального образования Пригородное Плавского района от 27.03.2023 № 35 </w:t>
      </w:r>
      <w:r w:rsidRPr="005D1F60">
        <w:rPr>
          <w:rFonts w:ascii="PT Astra Serif" w:hAnsi="PT Astra Serif"/>
          <w:b/>
          <w:bCs/>
        </w:rPr>
        <w:t>«</w:t>
      </w:r>
      <w:r w:rsidR="000E1865" w:rsidRPr="005D1F60">
        <w:rPr>
          <w:rFonts w:ascii="PT Astra Serif" w:hAnsi="PT Astra Serif"/>
          <w:b/>
          <w:bCs/>
        </w:rPr>
        <w:t>Об утверждении муниципальной программы «Энергоэффективность в муниципальном образовании Пригородное Плавского района</w:t>
      </w:r>
      <w:r w:rsidR="00FC3BD8" w:rsidRPr="005D1F60">
        <w:rPr>
          <w:rFonts w:ascii="PT Astra Serif" w:hAnsi="PT Astra Serif"/>
          <w:b/>
          <w:bCs/>
        </w:rPr>
        <w:t>»</w:t>
      </w:r>
      <w:r w:rsidR="000E1865" w:rsidRPr="005D1F60">
        <w:rPr>
          <w:rFonts w:ascii="PT Astra Serif" w:hAnsi="PT Astra Serif"/>
          <w:lang w:val="en-US"/>
        </w:rPr>
        <w:fldChar w:fldCharType="begin"/>
      </w:r>
      <w:r w:rsidR="000E1865" w:rsidRPr="005D1F60">
        <w:rPr>
          <w:rFonts w:ascii="PT Astra Serif" w:hAnsi="PT Astra Serif"/>
          <w:lang w:val="en-US"/>
        </w:rPr>
        <w:instrText>LINK</w:instrText>
      </w:r>
      <w:r w:rsidR="000E1865" w:rsidRPr="005D1F60">
        <w:rPr>
          <w:rFonts w:ascii="PT Astra Serif" w:hAnsi="PT Astra Serif"/>
        </w:rPr>
        <w:instrText>Excel.Sheet.8 "C:\\Documents and Settings\\Admin\\Рабочий стол\\ПРОГРАММЫ1\\Программы  2016 год.xls" Лист1!R149C1 \</w:instrText>
      </w:r>
      <w:r w:rsidR="000E1865" w:rsidRPr="005D1F60">
        <w:rPr>
          <w:rFonts w:ascii="PT Astra Serif" w:hAnsi="PT Astra Serif"/>
          <w:lang w:val="en-US"/>
        </w:rPr>
        <w:instrText>a</w:instrText>
      </w:r>
      <w:r w:rsidR="000E1865" w:rsidRPr="005D1F60">
        <w:rPr>
          <w:rFonts w:ascii="PT Astra Serif" w:hAnsi="PT Astra Serif"/>
        </w:rPr>
        <w:instrText xml:space="preserve"> \</w:instrText>
      </w:r>
      <w:r w:rsidR="000E1865" w:rsidRPr="005D1F60">
        <w:rPr>
          <w:rFonts w:ascii="PT Astra Serif" w:hAnsi="PT Astra Serif"/>
          <w:lang w:val="en-US"/>
        </w:rPr>
        <w:instrText>f</w:instrText>
      </w:r>
      <w:r w:rsidR="000E1865" w:rsidRPr="005D1F60">
        <w:rPr>
          <w:rFonts w:ascii="PT Astra Serif" w:hAnsi="PT Astra Serif"/>
        </w:rPr>
        <w:instrText xml:space="preserve"> 4 \</w:instrText>
      </w:r>
      <w:r w:rsidR="000E1865" w:rsidRPr="005D1F60">
        <w:rPr>
          <w:rFonts w:ascii="PT Astra Serif" w:hAnsi="PT Astra Serif"/>
          <w:lang w:val="en-US"/>
        </w:rPr>
        <w:instrText>h</w:instrText>
      </w:r>
      <w:r w:rsidR="000E1865" w:rsidRPr="005D1F60">
        <w:rPr>
          <w:rFonts w:ascii="PT Astra Serif" w:hAnsi="PT Astra Serif"/>
        </w:rPr>
        <w:instrText xml:space="preserve"> \* MERGEFORMAT </w:instrText>
      </w:r>
      <w:r w:rsidR="000E1865" w:rsidRPr="005D1F60">
        <w:rPr>
          <w:rFonts w:ascii="PT Astra Serif" w:hAnsi="PT Astra Serif"/>
          <w:lang w:val="en-US"/>
        </w:rPr>
        <w:fldChar w:fldCharType="separate"/>
      </w:r>
      <w:r w:rsidR="000E1865" w:rsidRPr="005D1F60">
        <w:rPr>
          <w:rFonts w:ascii="PT Astra Serif" w:hAnsi="PT Astra Serif"/>
        </w:rPr>
        <w:fldChar w:fldCharType="begin"/>
      </w:r>
      <w:r w:rsidR="000E1865" w:rsidRPr="005D1F60">
        <w:rPr>
          <w:rFonts w:ascii="PT Astra Serif" w:hAnsi="PT Astra Serif"/>
        </w:rPr>
        <w:instrText xml:space="preserve"> LINK Excel.Sheet.8 "C:\\Documents and Settings\\Admin\\Рабочий стол\\ПРОГРАММЫ1\\Программы  2016 год.xls" Лист1!R149C1 \a \f 4 \h  \* MERGEFORMAT </w:instrText>
      </w:r>
      <w:r w:rsidR="000E1865" w:rsidRPr="005D1F60">
        <w:rPr>
          <w:rFonts w:ascii="PT Astra Serif" w:hAnsi="PT Astra Serif"/>
        </w:rPr>
        <w:fldChar w:fldCharType="separate"/>
      </w:r>
    </w:p>
    <w:p w:rsidR="000E1865" w:rsidRPr="005D1F60" w:rsidRDefault="000E1865" w:rsidP="004D5EB4">
      <w:pPr>
        <w:jc w:val="center"/>
        <w:rPr>
          <w:rFonts w:ascii="PT Astra Serif" w:hAnsi="PT Astra Serif"/>
          <w:b/>
          <w:bCs/>
        </w:rPr>
      </w:pPr>
      <w:r w:rsidRPr="005D1F60">
        <w:rPr>
          <w:rFonts w:ascii="PT Astra Serif" w:hAnsi="PT Astra Serif"/>
          <w:b/>
          <w:bCs/>
        </w:rPr>
        <w:t>"Энергоэффективность в муниципальном образовании Плавский район на 2016-2020 гг."</w:t>
      </w:r>
    </w:p>
    <w:p w:rsidR="000E1865" w:rsidRPr="005D1F60" w:rsidRDefault="000E1865" w:rsidP="004D5EB4">
      <w:pPr>
        <w:jc w:val="center"/>
        <w:rPr>
          <w:rFonts w:ascii="PT Astra Serif" w:hAnsi="PT Astra Serif"/>
        </w:rPr>
      </w:pPr>
      <w:r w:rsidRPr="005D1F60">
        <w:rPr>
          <w:rFonts w:ascii="PT Astra Serif" w:hAnsi="PT Astra Serif"/>
        </w:rPr>
        <w:fldChar w:fldCharType="end"/>
      </w:r>
      <w:r w:rsidRPr="005D1F60">
        <w:rPr>
          <w:rFonts w:ascii="PT Astra Serif" w:hAnsi="PT Astra Serif"/>
          <w:lang w:val="en-US"/>
        </w:rPr>
        <w:fldChar w:fldCharType="end"/>
      </w:r>
    </w:p>
    <w:p w:rsidR="000E1865" w:rsidRPr="005D1F60" w:rsidRDefault="000E1865" w:rsidP="004D5EB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0E1865" w:rsidRPr="005D1F60" w:rsidRDefault="000E1865" w:rsidP="005177DB">
      <w:pPr>
        <w:ind w:firstLine="709"/>
        <w:jc w:val="both"/>
        <w:rPr>
          <w:rFonts w:ascii="PT Astra Serif" w:hAnsi="PT Astra Serif"/>
          <w:color w:val="000000" w:themeColor="text1"/>
        </w:rPr>
      </w:pPr>
      <w:bookmarkStart w:id="0" w:name="sub_1"/>
      <w:r w:rsidRPr="005D1F60">
        <w:rPr>
          <w:rFonts w:ascii="PT Astra Serif" w:hAnsi="PT Astra Serif"/>
        </w:rPr>
        <w:t xml:space="preserve">В соответствии с </w:t>
      </w:r>
      <w:hyperlink r:id="rId9" w:history="1">
        <w:r w:rsidRPr="005D1F60">
          <w:rPr>
            <w:rStyle w:val="a5"/>
            <w:rFonts w:ascii="PT Astra Serif" w:hAnsi="PT Astra Serif"/>
            <w:b w:val="0"/>
            <w:bCs w:val="0"/>
            <w:color w:val="000000"/>
            <w:sz w:val="24"/>
            <w:szCs w:val="24"/>
          </w:rPr>
          <w:t>Федеральным законом</w:t>
        </w:r>
      </w:hyperlink>
      <w:r w:rsidR="00FC3BD8" w:rsidRPr="005D1F60">
        <w:rPr>
          <w:rStyle w:val="a5"/>
          <w:rFonts w:ascii="PT Astra Serif" w:hAnsi="PT Astra Serif"/>
          <w:b w:val="0"/>
          <w:bCs w:val="0"/>
          <w:color w:val="000000"/>
          <w:sz w:val="24"/>
          <w:szCs w:val="24"/>
        </w:rPr>
        <w:t xml:space="preserve"> </w:t>
      </w:r>
      <w:r w:rsidRPr="005D1F60">
        <w:rPr>
          <w:rFonts w:ascii="PT Astra Serif" w:hAnsi="PT Astra Serif"/>
        </w:rPr>
        <w:t xml:space="preserve">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Пригородное Плавского района от 30.12.2015 №235 «Об утверждении Порядка разработки, реализации и оценки эффективности муниципальных программ муниципального образования Пригородное Плавского района», </w:t>
      </w:r>
      <w:r w:rsidRPr="005D1F60">
        <w:rPr>
          <w:rFonts w:ascii="PT Astra Serif" w:hAnsi="PT Astra Serif"/>
          <w:color w:val="000000" w:themeColor="text1"/>
        </w:rPr>
        <w:t xml:space="preserve">на основании </w:t>
      </w:r>
      <w:r w:rsidR="00041E45" w:rsidRPr="005D1F60">
        <w:rPr>
          <w:rFonts w:ascii="PT Astra Serif" w:hAnsi="PT Astra Serif"/>
          <w:color w:val="000000" w:themeColor="text1"/>
        </w:rPr>
        <w:t xml:space="preserve">статьи </w:t>
      </w:r>
      <w:r w:rsidRPr="005D1F60">
        <w:rPr>
          <w:rFonts w:ascii="PT Astra Serif" w:hAnsi="PT Astra Serif"/>
          <w:color w:val="000000" w:themeColor="text1"/>
        </w:rPr>
        <w:t xml:space="preserve">47 Устава муниципального образования Пригородное Плавского района Администрация муниципального образования Пригородное Плавского района </w:t>
      </w:r>
      <w:r w:rsidR="009C3FAB" w:rsidRPr="005D1F60">
        <w:rPr>
          <w:rFonts w:ascii="PT Astra Serif" w:hAnsi="PT Astra Serif"/>
          <w:b/>
          <w:bCs/>
          <w:color w:val="000000" w:themeColor="text1"/>
        </w:rPr>
        <w:t>Постановляет</w:t>
      </w:r>
      <w:r w:rsidR="009C3FAB" w:rsidRPr="005D1F60">
        <w:rPr>
          <w:rFonts w:ascii="PT Astra Serif" w:hAnsi="PT Astra Serif"/>
          <w:b/>
          <w:color w:val="000000" w:themeColor="text1"/>
        </w:rPr>
        <w:t>:</w:t>
      </w:r>
    </w:p>
    <w:bookmarkEnd w:id="0"/>
    <w:p w:rsidR="0037484D" w:rsidRPr="005D1F60" w:rsidRDefault="0037484D" w:rsidP="0037484D">
      <w:pPr>
        <w:contextualSpacing/>
        <w:jc w:val="both"/>
        <w:rPr>
          <w:rFonts w:ascii="PT Astra Serif" w:hAnsi="PT Astra Serif"/>
          <w:bCs/>
        </w:rPr>
      </w:pPr>
      <w:r w:rsidRPr="005D1F60">
        <w:rPr>
          <w:rFonts w:ascii="PT Astra Serif" w:hAnsi="PT Astra Serif"/>
          <w:color w:val="000000"/>
        </w:rPr>
        <w:t xml:space="preserve">      1. Внести </w:t>
      </w:r>
      <w:r w:rsidRPr="005D1F60">
        <w:rPr>
          <w:rFonts w:ascii="PT Astra Serif" w:hAnsi="PT Astra Serif"/>
        </w:rPr>
        <w:t>в постановление Администрации муниципального образования Пригородное Плавского района от 27.03.2023 № 35 «Об утверждении</w:t>
      </w:r>
      <w:r w:rsidRPr="005D1F60">
        <w:rPr>
          <w:rFonts w:ascii="PT Astra Serif" w:hAnsi="PT Astra Serif"/>
          <w:color w:val="000000"/>
        </w:rPr>
        <w:t xml:space="preserve"> </w:t>
      </w:r>
      <w:r w:rsidRPr="005D1F60">
        <w:rPr>
          <w:rFonts w:ascii="PT Astra Serif" w:hAnsi="PT Astra Serif"/>
          <w:bCs/>
          <w:color w:val="000000"/>
        </w:rPr>
        <w:t xml:space="preserve">муниципальной программы </w:t>
      </w:r>
      <w:r w:rsidRPr="005D1F60">
        <w:rPr>
          <w:rFonts w:ascii="PT Astra Serif" w:hAnsi="PT Astra Serif"/>
          <w:bCs/>
        </w:rPr>
        <w:t>«Энергоэффективность</w:t>
      </w:r>
      <w:r w:rsidRPr="005D1F60">
        <w:rPr>
          <w:rFonts w:ascii="PT Astra Serif" w:hAnsi="PT Astra Serif"/>
          <w:bCs/>
          <w:color w:val="000000"/>
        </w:rPr>
        <w:t xml:space="preserve"> в муниципальном </w:t>
      </w:r>
      <w:r w:rsidRPr="005D1F60">
        <w:rPr>
          <w:rFonts w:ascii="PT Astra Serif" w:hAnsi="PT Astra Serif"/>
          <w:bCs/>
        </w:rPr>
        <w:t>образовании Пригородное Плавского района» изменение, изложив приложение к постановлению в новой редакции (Приложение).</w:t>
      </w:r>
    </w:p>
    <w:p w:rsidR="0037484D" w:rsidRPr="005D1F60" w:rsidRDefault="0037484D" w:rsidP="0037484D">
      <w:pPr>
        <w:contextualSpacing/>
        <w:jc w:val="both"/>
        <w:rPr>
          <w:rFonts w:ascii="PT Astra Serif" w:hAnsi="PT Astra Serif"/>
        </w:rPr>
      </w:pPr>
      <w:r w:rsidRPr="005D1F60">
        <w:rPr>
          <w:rFonts w:ascii="PT Astra Serif" w:hAnsi="PT Astra Serif"/>
          <w:bCs/>
        </w:rPr>
        <w:t xml:space="preserve">     </w:t>
      </w:r>
      <w:r w:rsidRPr="005D1F60">
        <w:rPr>
          <w:rFonts w:ascii="PT Astra Serif" w:hAnsi="PT Astra Serif"/>
        </w:rPr>
        <w:t>2. Опубликовать постановление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его на официальном сайте муниципального образования Плавский район.</w:t>
      </w:r>
    </w:p>
    <w:p w:rsidR="0037484D" w:rsidRPr="005D1F60" w:rsidRDefault="0037484D" w:rsidP="0037484D">
      <w:pPr>
        <w:pStyle w:val="a6"/>
        <w:tabs>
          <w:tab w:val="left" w:pos="851"/>
        </w:tabs>
        <w:ind w:left="0"/>
        <w:rPr>
          <w:rFonts w:ascii="PT Astra Serif" w:hAnsi="PT Astra Serif"/>
        </w:rPr>
      </w:pPr>
      <w:r w:rsidRPr="005D1F60">
        <w:rPr>
          <w:rFonts w:ascii="PT Astra Serif" w:hAnsi="PT Astra Serif"/>
        </w:rPr>
        <w:t xml:space="preserve"> </w:t>
      </w:r>
      <w:r w:rsidR="005D1F60">
        <w:rPr>
          <w:rFonts w:ascii="PT Astra Serif" w:hAnsi="PT Astra Serif"/>
        </w:rPr>
        <w:t xml:space="preserve">  </w:t>
      </w:r>
      <w:r w:rsidRPr="005D1F60">
        <w:rPr>
          <w:rFonts w:ascii="PT Astra Serif" w:hAnsi="PT Astra Serif"/>
        </w:rPr>
        <w:t xml:space="preserve">   3. Постановление вступает в силу со дня официального опубликования.</w:t>
      </w:r>
    </w:p>
    <w:p w:rsidR="0037484D" w:rsidRPr="005D1F60" w:rsidRDefault="0037484D" w:rsidP="0037484D">
      <w:pPr>
        <w:contextualSpacing/>
        <w:jc w:val="both"/>
        <w:rPr>
          <w:rFonts w:ascii="PT Astra Serif" w:hAnsi="PT Astra Serif"/>
        </w:rPr>
      </w:pPr>
    </w:p>
    <w:p w:rsidR="005D1F60" w:rsidRDefault="005D1F60" w:rsidP="005177DB">
      <w:pPr>
        <w:rPr>
          <w:rFonts w:ascii="PT Astra Serif" w:hAnsi="PT Astra Serif"/>
          <w:b/>
        </w:rPr>
      </w:pPr>
    </w:p>
    <w:p w:rsidR="005D1F60" w:rsidRDefault="005D1F60" w:rsidP="005177DB">
      <w:pPr>
        <w:rPr>
          <w:rFonts w:ascii="PT Astra Serif" w:hAnsi="PT Astra Serif"/>
          <w:b/>
        </w:rPr>
      </w:pPr>
    </w:p>
    <w:p w:rsidR="005D1F60" w:rsidRDefault="005D1F60" w:rsidP="005177DB">
      <w:pPr>
        <w:rPr>
          <w:rFonts w:ascii="PT Astra Serif" w:hAnsi="PT Astra Serif"/>
          <w:b/>
        </w:rPr>
      </w:pPr>
    </w:p>
    <w:p w:rsidR="004B5103" w:rsidRPr="005D1F60" w:rsidRDefault="004B5103" w:rsidP="005177DB">
      <w:pPr>
        <w:rPr>
          <w:rFonts w:ascii="PT Astra Serif" w:hAnsi="PT Astra Serif"/>
          <w:b/>
        </w:rPr>
      </w:pPr>
      <w:r w:rsidRPr="005D1F60">
        <w:rPr>
          <w:rFonts w:ascii="PT Astra Serif" w:hAnsi="PT Astra Serif"/>
          <w:b/>
        </w:rPr>
        <w:t>Временно исполняющий полномочия</w:t>
      </w:r>
    </w:p>
    <w:p w:rsidR="005177DB" w:rsidRPr="005D1F60" w:rsidRDefault="004B5103" w:rsidP="005177DB">
      <w:pPr>
        <w:rPr>
          <w:rFonts w:ascii="PT Astra Serif" w:hAnsi="PT Astra Serif"/>
          <w:b/>
        </w:rPr>
      </w:pPr>
      <w:r w:rsidRPr="005D1F60">
        <w:rPr>
          <w:rFonts w:ascii="PT Astra Serif" w:hAnsi="PT Astra Serif"/>
          <w:b/>
        </w:rPr>
        <w:t>г</w:t>
      </w:r>
      <w:r w:rsidR="005177DB" w:rsidRPr="005D1F60">
        <w:rPr>
          <w:rFonts w:ascii="PT Astra Serif" w:hAnsi="PT Astra Serif"/>
          <w:b/>
        </w:rPr>
        <w:t>лав</w:t>
      </w:r>
      <w:r w:rsidRPr="005D1F60">
        <w:rPr>
          <w:rFonts w:ascii="PT Astra Serif" w:hAnsi="PT Astra Serif"/>
          <w:b/>
        </w:rPr>
        <w:t>ы</w:t>
      </w:r>
      <w:r w:rsidR="005177DB" w:rsidRPr="005D1F60">
        <w:rPr>
          <w:rFonts w:ascii="PT Astra Serif" w:hAnsi="PT Astra Serif"/>
          <w:b/>
        </w:rPr>
        <w:t xml:space="preserve"> администрации </w:t>
      </w:r>
    </w:p>
    <w:p w:rsidR="005177DB" w:rsidRPr="005D1F60" w:rsidRDefault="005177DB" w:rsidP="005177DB">
      <w:pPr>
        <w:rPr>
          <w:rFonts w:ascii="PT Astra Serif" w:hAnsi="PT Astra Serif"/>
          <w:b/>
        </w:rPr>
      </w:pPr>
      <w:r w:rsidRPr="005D1F60">
        <w:rPr>
          <w:rFonts w:ascii="PT Astra Serif" w:hAnsi="PT Astra Serif"/>
          <w:b/>
        </w:rPr>
        <w:t>муниципального образования</w:t>
      </w:r>
    </w:p>
    <w:p w:rsidR="0037484D" w:rsidRPr="005D1F60" w:rsidRDefault="005177DB" w:rsidP="0037484D">
      <w:pPr>
        <w:rPr>
          <w:rFonts w:ascii="PT Astra Serif" w:hAnsi="PT Astra Serif"/>
          <w:b/>
        </w:rPr>
      </w:pPr>
      <w:r w:rsidRPr="005D1F60">
        <w:rPr>
          <w:rFonts w:ascii="PT Astra Serif" w:hAnsi="PT Astra Serif"/>
          <w:b/>
        </w:rPr>
        <w:t xml:space="preserve">Пригородное Плавского района                                   </w:t>
      </w:r>
      <w:r w:rsidR="005D1F60">
        <w:rPr>
          <w:rFonts w:ascii="PT Astra Serif" w:hAnsi="PT Astra Serif"/>
          <w:b/>
        </w:rPr>
        <w:t xml:space="preserve">                    </w:t>
      </w:r>
      <w:r w:rsidRPr="005D1F60">
        <w:rPr>
          <w:rFonts w:ascii="PT Astra Serif" w:hAnsi="PT Astra Serif"/>
          <w:b/>
        </w:rPr>
        <w:t xml:space="preserve">          </w:t>
      </w:r>
      <w:r w:rsidR="004B5103" w:rsidRPr="005D1F60">
        <w:rPr>
          <w:rFonts w:ascii="PT Astra Serif" w:hAnsi="PT Astra Serif"/>
          <w:b/>
        </w:rPr>
        <w:t>Л.Н. Серегина</w:t>
      </w:r>
    </w:p>
    <w:p w:rsidR="00E21279" w:rsidRPr="005D1F60" w:rsidRDefault="00E21279" w:rsidP="0037484D">
      <w:pPr>
        <w:rPr>
          <w:rFonts w:ascii="PT Astra Serif" w:hAnsi="PT Astra Serif"/>
          <w:b/>
        </w:rPr>
      </w:pPr>
    </w:p>
    <w:p w:rsidR="00E21279" w:rsidRPr="005D1F60" w:rsidRDefault="00E21279" w:rsidP="00E21279">
      <w:pPr>
        <w:pStyle w:val="ConsPlusNormal0"/>
        <w:ind w:firstLine="0"/>
        <w:rPr>
          <w:rFonts w:ascii="PT Astra Serif" w:hAnsi="PT Astra Serif"/>
          <w:sz w:val="24"/>
          <w:szCs w:val="24"/>
        </w:rPr>
      </w:pPr>
      <w:r w:rsidRPr="005D1F60">
        <w:rPr>
          <w:rFonts w:ascii="PT Astra Serif" w:hAnsi="PT Astra Serif"/>
          <w:sz w:val="24"/>
          <w:szCs w:val="24"/>
        </w:rPr>
        <w:t>Исп.: Кулешова Елена Вячеславовна</w:t>
      </w:r>
    </w:p>
    <w:p w:rsidR="00E21279" w:rsidRPr="005D1F60" w:rsidRDefault="00E21279" w:rsidP="00E21279">
      <w:pPr>
        <w:pStyle w:val="ConsPlusNormal0"/>
        <w:ind w:firstLine="0"/>
        <w:rPr>
          <w:rFonts w:ascii="PT Astra Serif" w:hAnsi="PT Astra Serif"/>
          <w:sz w:val="24"/>
          <w:szCs w:val="24"/>
        </w:rPr>
      </w:pPr>
      <w:r w:rsidRPr="005D1F60">
        <w:rPr>
          <w:rFonts w:ascii="PT Astra Serif" w:hAnsi="PT Astra Serif"/>
          <w:sz w:val="24"/>
          <w:szCs w:val="24"/>
        </w:rPr>
        <w:t>Тел.: 8 (48752) 2-13-03</w:t>
      </w:r>
    </w:p>
    <w:p w:rsidR="00E21279" w:rsidRPr="005D1F60" w:rsidRDefault="00E21279" w:rsidP="0037484D">
      <w:pPr>
        <w:rPr>
          <w:rFonts w:ascii="PT Astra Serif" w:hAnsi="PT Astra Serif"/>
          <w:b/>
        </w:rPr>
      </w:pPr>
    </w:p>
    <w:p w:rsidR="00E21279" w:rsidRPr="005D1F60" w:rsidRDefault="00E21279" w:rsidP="00C03669">
      <w:pPr>
        <w:jc w:val="right"/>
      </w:pPr>
    </w:p>
    <w:p w:rsidR="00E21279" w:rsidRPr="005D1F60" w:rsidRDefault="00E21279" w:rsidP="00C03669">
      <w:pPr>
        <w:jc w:val="right"/>
      </w:pPr>
    </w:p>
    <w:p w:rsidR="00C03669" w:rsidRPr="00E21279" w:rsidRDefault="00C03669" w:rsidP="00C03669">
      <w:pPr>
        <w:jc w:val="right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Приложение</w:t>
      </w:r>
    </w:p>
    <w:p w:rsidR="00C03669" w:rsidRPr="00E21279" w:rsidRDefault="00C03669" w:rsidP="00C03669">
      <w:pPr>
        <w:jc w:val="right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к  постановлению Администрации</w:t>
      </w:r>
    </w:p>
    <w:p w:rsidR="00C03669" w:rsidRPr="00E21279" w:rsidRDefault="00C03669" w:rsidP="00C03669">
      <w:pPr>
        <w:jc w:val="right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03669" w:rsidRPr="00E21279" w:rsidRDefault="00C03669" w:rsidP="00C03669">
      <w:pPr>
        <w:jc w:val="right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Пригородное Плавского района</w:t>
      </w:r>
    </w:p>
    <w:p w:rsidR="00C03669" w:rsidRPr="00E21279" w:rsidRDefault="001B13E8" w:rsidP="00C0366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C03669" w:rsidRPr="00E21279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18.02.2025</w:t>
      </w:r>
      <w:r w:rsidR="00516DF4" w:rsidRPr="00E21279">
        <w:rPr>
          <w:rFonts w:ascii="PT Astra Serif" w:hAnsi="PT Astra Serif"/>
          <w:sz w:val="28"/>
          <w:szCs w:val="28"/>
        </w:rPr>
        <w:t xml:space="preserve"> </w:t>
      </w:r>
      <w:bookmarkStart w:id="1" w:name="_GoBack"/>
      <w:bookmarkEnd w:id="1"/>
      <w:r w:rsidR="00C03669" w:rsidRPr="00E21279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15</w:t>
      </w:r>
    </w:p>
    <w:p w:rsidR="00C03669" w:rsidRPr="00E21279" w:rsidRDefault="00C03669" w:rsidP="00C03669">
      <w:pPr>
        <w:jc w:val="right"/>
        <w:rPr>
          <w:rFonts w:ascii="PT Astra Serif" w:hAnsi="PT Astra Serif"/>
          <w:sz w:val="28"/>
          <w:szCs w:val="28"/>
        </w:rPr>
      </w:pPr>
    </w:p>
    <w:p w:rsidR="00C03669" w:rsidRPr="00E21279" w:rsidRDefault="00C03669" w:rsidP="00C0366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21279"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:rsidR="00C03669" w:rsidRPr="00E21279" w:rsidRDefault="00C03669" w:rsidP="00C03669">
      <w:pPr>
        <w:jc w:val="center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b/>
          <w:bCs/>
          <w:sz w:val="28"/>
          <w:szCs w:val="28"/>
        </w:rPr>
        <w:t>«Энергоэффективность в муниципальном образовании Пригородное Плавского района»</w:t>
      </w:r>
      <w:r w:rsidRPr="00E21279">
        <w:rPr>
          <w:rFonts w:ascii="PT Astra Serif" w:hAnsi="PT Astra Serif"/>
          <w:sz w:val="28"/>
          <w:szCs w:val="28"/>
          <w:lang w:val="en-US"/>
        </w:rPr>
        <w:fldChar w:fldCharType="begin"/>
      </w:r>
      <w:r w:rsidRPr="00E21279">
        <w:rPr>
          <w:rFonts w:ascii="PT Astra Serif" w:hAnsi="PT Astra Serif"/>
          <w:sz w:val="28"/>
          <w:szCs w:val="28"/>
          <w:lang w:val="en-US"/>
        </w:rPr>
        <w:instrText>LINK</w:instrText>
      </w:r>
      <w:r w:rsidRPr="00E21279">
        <w:rPr>
          <w:rFonts w:ascii="PT Astra Serif" w:hAnsi="PT Astra Serif"/>
          <w:sz w:val="28"/>
          <w:szCs w:val="28"/>
        </w:rPr>
        <w:instrText>Excel.Sheet.8 "C:\\Documents and Settings\\Admin\\Рабочий стол\\ПРОГРАММЫ1\\Программы  2016 год.xls" Лист1!R149C1 \</w:instrText>
      </w:r>
      <w:r w:rsidRPr="00E21279">
        <w:rPr>
          <w:rFonts w:ascii="PT Astra Serif" w:hAnsi="PT Astra Serif"/>
          <w:sz w:val="28"/>
          <w:szCs w:val="28"/>
          <w:lang w:val="en-US"/>
        </w:rPr>
        <w:instrText>a</w:instrText>
      </w:r>
      <w:r w:rsidRPr="00E21279">
        <w:rPr>
          <w:rFonts w:ascii="PT Astra Serif" w:hAnsi="PT Astra Serif"/>
          <w:sz w:val="28"/>
          <w:szCs w:val="28"/>
        </w:rPr>
        <w:instrText xml:space="preserve"> \</w:instrText>
      </w:r>
      <w:r w:rsidRPr="00E21279">
        <w:rPr>
          <w:rFonts w:ascii="PT Astra Serif" w:hAnsi="PT Astra Serif"/>
          <w:sz w:val="28"/>
          <w:szCs w:val="28"/>
          <w:lang w:val="en-US"/>
        </w:rPr>
        <w:instrText>f</w:instrText>
      </w:r>
      <w:r w:rsidRPr="00E21279">
        <w:rPr>
          <w:rFonts w:ascii="PT Astra Serif" w:hAnsi="PT Astra Serif"/>
          <w:sz w:val="28"/>
          <w:szCs w:val="28"/>
        </w:rPr>
        <w:instrText xml:space="preserve"> 4 \</w:instrText>
      </w:r>
      <w:r w:rsidRPr="00E21279">
        <w:rPr>
          <w:rFonts w:ascii="PT Astra Serif" w:hAnsi="PT Astra Serif"/>
          <w:sz w:val="28"/>
          <w:szCs w:val="28"/>
          <w:lang w:val="en-US"/>
        </w:rPr>
        <w:instrText>h</w:instrText>
      </w:r>
      <w:r w:rsidRPr="00E21279">
        <w:rPr>
          <w:rFonts w:ascii="PT Astra Serif" w:hAnsi="PT Astra Serif"/>
          <w:sz w:val="28"/>
          <w:szCs w:val="28"/>
        </w:rPr>
        <w:instrText xml:space="preserve"> \* MERGEFORMAT </w:instrText>
      </w:r>
      <w:r w:rsidRPr="00E21279">
        <w:rPr>
          <w:rFonts w:ascii="PT Astra Serif" w:hAnsi="PT Astra Serif"/>
          <w:sz w:val="28"/>
          <w:szCs w:val="28"/>
          <w:lang w:val="en-US"/>
        </w:rPr>
        <w:fldChar w:fldCharType="separate"/>
      </w:r>
      <w:r w:rsidRPr="00E21279">
        <w:rPr>
          <w:rFonts w:ascii="PT Astra Serif" w:hAnsi="PT Astra Serif"/>
          <w:sz w:val="28"/>
          <w:szCs w:val="28"/>
        </w:rPr>
        <w:fldChar w:fldCharType="begin"/>
      </w:r>
      <w:r w:rsidRPr="00E21279">
        <w:rPr>
          <w:rFonts w:ascii="PT Astra Serif" w:hAnsi="PT Astra Serif"/>
          <w:sz w:val="28"/>
          <w:szCs w:val="28"/>
        </w:rPr>
        <w:instrText xml:space="preserve"> LINK Excel.Sheet.8 "C:\\Documents and Settings\\Admin\\Рабочий стол\\ПРОГРАММЫ1\\Программы  2016 год.xls" Лист1!R149C1 \a \f 4 \h  \* MERGEFORMAT </w:instrText>
      </w:r>
      <w:r w:rsidRPr="00E21279">
        <w:rPr>
          <w:rFonts w:ascii="PT Astra Serif" w:hAnsi="PT Astra Serif"/>
          <w:sz w:val="28"/>
          <w:szCs w:val="28"/>
        </w:rPr>
        <w:fldChar w:fldCharType="separate"/>
      </w:r>
    </w:p>
    <w:p w:rsidR="00C03669" w:rsidRPr="00E21279" w:rsidRDefault="00C03669" w:rsidP="00C03669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E21279">
        <w:rPr>
          <w:rFonts w:ascii="PT Astra Serif" w:hAnsi="PT Astra Serif"/>
          <w:b/>
          <w:bCs/>
          <w:color w:val="000000"/>
          <w:sz w:val="28"/>
          <w:szCs w:val="28"/>
        </w:rPr>
        <w:t>"Энергоэффективность в муниципальном образовании Плавский район на 2016-2020 гг."</w:t>
      </w:r>
    </w:p>
    <w:p w:rsidR="00C03669" w:rsidRPr="00E21279" w:rsidRDefault="00C03669" w:rsidP="00C03669">
      <w:pPr>
        <w:jc w:val="center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fldChar w:fldCharType="end"/>
      </w:r>
      <w:r w:rsidRPr="00E21279">
        <w:rPr>
          <w:rFonts w:ascii="PT Astra Serif" w:hAnsi="PT Astra Serif"/>
          <w:sz w:val="28"/>
          <w:szCs w:val="28"/>
          <w:lang w:val="en-US"/>
        </w:rPr>
        <w:fldChar w:fldCharType="end"/>
      </w:r>
    </w:p>
    <w:p w:rsidR="00C03669" w:rsidRPr="00E21279" w:rsidRDefault="00C03669" w:rsidP="00C0366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Паспорт</w:t>
      </w:r>
    </w:p>
    <w:p w:rsidR="00C03669" w:rsidRPr="00E21279" w:rsidRDefault="00C03669" w:rsidP="00C03669">
      <w:pPr>
        <w:jc w:val="center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муниципальной программы «Энергоэффективность в муниципальном образовании Пригородное Плавского района»</w:t>
      </w:r>
      <w:r w:rsidRPr="00E21279">
        <w:rPr>
          <w:rFonts w:ascii="PT Astra Serif" w:hAnsi="PT Astra Serif"/>
          <w:sz w:val="28"/>
          <w:szCs w:val="28"/>
          <w:lang w:val="en-US"/>
        </w:rPr>
        <w:fldChar w:fldCharType="begin"/>
      </w:r>
      <w:r w:rsidRPr="00E21279">
        <w:rPr>
          <w:rFonts w:ascii="PT Astra Serif" w:hAnsi="PT Astra Serif"/>
          <w:sz w:val="28"/>
          <w:szCs w:val="28"/>
          <w:lang w:val="en-US"/>
        </w:rPr>
        <w:instrText>LINK</w:instrText>
      </w:r>
      <w:r w:rsidRPr="00E21279">
        <w:rPr>
          <w:rFonts w:ascii="PT Astra Serif" w:hAnsi="PT Astra Serif"/>
          <w:sz w:val="28"/>
          <w:szCs w:val="28"/>
        </w:rPr>
        <w:instrText>Excel.Sheet.8 "C:\\Documents and Settings\\Admin\\Рабочий стол\\ПРОГРАММЫ1\\Программы  2016 год.xls" Лист1!R149C1 \</w:instrText>
      </w:r>
      <w:r w:rsidRPr="00E21279">
        <w:rPr>
          <w:rFonts w:ascii="PT Astra Serif" w:hAnsi="PT Astra Serif"/>
          <w:sz w:val="28"/>
          <w:szCs w:val="28"/>
          <w:lang w:val="en-US"/>
        </w:rPr>
        <w:instrText>a</w:instrText>
      </w:r>
      <w:r w:rsidRPr="00E21279">
        <w:rPr>
          <w:rFonts w:ascii="PT Astra Serif" w:hAnsi="PT Astra Serif"/>
          <w:sz w:val="28"/>
          <w:szCs w:val="28"/>
        </w:rPr>
        <w:instrText xml:space="preserve"> \</w:instrText>
      </w:r>
      <w:r w:rsidRPr="00E21279">
        <w:rPr>
          <w:rFonts w:ascii="PT Astra Serif" w:hAnsi="PT Astra Serif"/>
          <w:sz w:val="28"/>
          <w:szCs w:val="28"/>
          <w:lang w:val="en-US"/>
        </w:rPr>
        <w:instrText>f</w:instrText>
      </w:r>
      <w:r w:rsidRPr="00E21279">
        <w:rPr>
          <w:rFonts w:ascii="PT Astra Serif" w:hAnsi="PT Astra Serif"/>
          <w:sz w:val="28"/>
          <w:szCs w:val="28"/>
        </w:rPr>
        <w:instrText xml:space="preserve"> 4 \</w:instrText>
      </w:r>
      <w:r w:rsidRPr="00E21279">
        <w:rPr>
          <w:rFonts w:ascii="PT Astra Serif" w:hAnsi="PT Astra Serif"/>
          <w:sz w:val="28"/>
          <w:szCs w:val="28"/>
          <w:lang w:val="en-US"/>
        </w:rPr>
        <w:instrText>h</w:instrText>
      </w:r>
      <w:r w:rsidRPr="00E21279">
        <w:rPr>
          <w:rFonts w:ascii="PT Astra Serif" w:hAnsi="PT Astra Serif"/>
          <w:sz w:val="28"/>
          <w:szCs w:val="28"/>
        </w:rPr>
        <w:instrText xml:space="preserve"> \* MERGEFORMAT </w:instrText>
      </w:r>
      <w:r w:rsidRPr="00E21279">
        <w:rPr>
          <w:rFonts w:ascii="PT Astra Serif" w:hAnsi="PT Astra Serif"/>
          <w:sz w:val="28"/>
          <w:szCs w:val="28"/>
          <w:lang w:val="en-US"/>
        </w:rPr>
        <w:fldChar w:fldCharType="separate"/>
      </w:r>
      <w:r w:rsidRPr="00E21279">
        <w:rPr>
          <w:rFonts w:ascii="PT Astra Serif" w:hAnsi="PT Astra Serif"/>
          <w:sz w:val="28"/>
          <w:szCs w:val="28"/>
        </w:rPr>
        <w:fldChar w:fldCharType="begin"/>
      </w:r>
      <w:r w:rsidRPr="00E21279">
        <w:rPr>
          <w:rFonts w:ascii="PT Astra Serif" w:hAnsi="PT Astra Serif"/>
          <w:sz w:val="28"/>
          <w:szCs w:val="28"/>
        </w:rPr>
        <w:instrText xml:space="preserve"> LINK Excel.Sheet.8 "C:\\Documents and Settings\\Admin\\Рабочий стол\\ПРОГРАММЫ1\\Программы  2016 год.xls" Лист1!R149C1 \a \f 4 \h  \* MERGEFORMAT </w:instrText>
      </w:r>
      <w:r w:rsidRPr="00E21279">
        <w:rPr>
          <w:rFonts w:ascii="PT Astra Serif" w:hAnsi="PT Astra Serif"/>
          <w:sz w:val="28"/>
          <w:szCs w:val="28"/>
        </w:rPr>
        <w:fldChar w:fldCharType="separate"/>
      </w:r>
    </w:p>
    <w:p w:rsidR="00C03669" w:rsidRPr="00E21279" w:rsidRDefault="00C03669" w:rsidP="00C03669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E21279">
        <w:rPr>
          <w:rFonts w:ascii="PT Astra Serif" w:hAnsi="PT Astra Serif"/>
          <w:color w:val="000000"/>
          <w:sz w:val="28"/>
          <w:szCs w:val="28"/>
        </w:rPr>
        <w:t>"Энергоэффективность в муниципальном образовании Плавский район на 2016-2020 гг."</w:t>
      </w:r>
    </w:p>
    <w:p w:rsidR="00C03669" w:rsidRPr="00E21279" w:rsidRDefault="00C03669" w:rsidP="00C76543">
      <w:pPr>
        <w:jc w:val="center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fldChar w:fldCharType="end"/>
      </w:r>
      <w:r w:rsidRPr="00E21279">
        <w:rPr>
          <w:rFonts w:ascii="PT Astra Serif" w:hAnsi="PT Astra Serif"/>
          <w:sz w:val="28"/>
          <w:szCs w:val="28"/>
          <w:lang w:val="en-US"/>
        </w:rPr>
        <w:fldChar w:fldCharType="end"/>
      </w:r>
      <w:r w:rsidR="00C76543" w:rsidRPr="00E21279">
        <w:rPr>
          <w:rFonts w:ascii="PT Astra Serif" w:hAnsi="PT Astra Serif"/>
          <w:sz w:val="28"/>
          <w:szCs w:val="28"/>
        </w:rPr>
        <w:t xml:space="preserve"> </w:t>
      </w:r>
      <w:r w:rsidRPr="00E21279">
        <w:rPr>
          <w:rFonts w:ascii="PT Astra Serif" w:hAnsi="PT Astra Serif"/>
          <w:sz w:val="28"/>
          <w:szCs w:val="28"/>
        </w:rPr>
        <w:t>(далее - Программа)</w:t>
      </w:r>
    </w:p>
    <w:p w:rsidR="00C03669" w:rsidRPr="00E21279" w:rsidRDefault="00C03669" w:rsidP="00C03669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7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9"/>
        <w:gridCol w:w="7358"/>
      </w:tblGrid>
      <w:tr w:rsidR="00C03669" w:rsidRPr="00715608" w:rsidTr="00C03669">
        <w:tc>
          <w:tcPr>
            <w:tcW w:w="2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9" w:rsidRPr="00715608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69" w:rsidRPr="00715608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Группа по земельным и имущественным отношениям  Администрации муниципального образования Пригородное Плавского района</w:t>
            </w:r>
          </w:p>
        </w:tc>
      </w:tr>
      <w:tr w:rsidR="00C03669" w:rsidRPr="00715608" w:rsidTr="00C03669">
        <w:tc>
          <w:tcPr>
            <w:tcW w:w="2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9" w:rsidRPr="00715608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69" w:rsidRPr="00715608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highlight w:val="green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Муниципальные учреждения муниципального образования Пригородное Плавского района (по согласованию).</w:t>
            </w:r>
          </w:p>
        </w:tc>
      </w:tr>
      <w:tr w:rsidR="00C03669" w:rsidRPr="00715608" w:rsidTr="00C03669">
        <w:tc>
          <w:tcPr>
            <w:tcW w:w="2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9" w:rsidRPr="00715608" w:rsidRDefault="007E2E47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69" w:rsidRPr="00715608" w:rsidRDefault="007E2E47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highlight w:val="green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</w:tr>
      <w:tr w:rsidR="00C03669" w:rsidRPr="00715608" w:rsidTr="00C03669">
        <w:tc>
          <w:tcPr>
            <w:tcW w:w="2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9" w:rsidRPr="00715608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Цели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3669" w:rsidRPr="00715608" w:rsidRDefault="00C03669" w:rsidP="00C03669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Повышение энергетической эффективности на объектах муниципального сектора экономики.</w:t>
            </w:r>
          </w:p>
        </w:tc>
      </w:tr>
      <w:tr w:rsidR="00C03669" w:rsidRPr="00715608" w:rsidTr="00C03669">
        <w:tc>
          <w:tcPr>
            <w:tcW w:w="2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9" w:rsidRPr="00715608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Задачи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3669" w:rsidRPr="00715608" w:rsidRDefault="00C03669" w:rsidP="00C03669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1. Оснащение муниципальных казенных учреждений, административных зданий, находящихся в муниципальной собственности, приборами учета потребления ресурсов.</w:t>
            </w:r>
          </w:p>
          <w:p w:rsidR="00C03669" w:rsidRPr="00715608" w:rsidRDefault="00C03669" w:rsidP="00C03669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2. </w:t>
            </w:r>
            <w:r w:rsidRPr="00715608">
              <w:rPr>
                <w:rFonts w:ascii="PT Astra Serif" w:hAnsi="PT Astra Serif"/>
                <w:sz w:val="22"/>
                <w:szCs w:val="22"/>
              </w:rPr>
              <w:t>Модернизация уличного освещения.</w:t>
            </w:r>
          </w:p>
        </w:tc>
      </w:tr>
      <w:tr w:rsidR="00C03669" w:rsidRPr="00715608" w:rsidTr="00C03669">
        <w:trPr>
          <w:trHeight w:val="1087"/>
        </w:trPr>
        <w:tc>
          <w:tcPr>
            <w:tcW w:w="24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3669" w:rsidRPr="00715608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Показатели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03669" w:rsidRPr="00715608" w:rsidRDefault="00C03669" w:rsidP="00C03669">
            <w:pPr>
              <w:autoSpaceDE w:val="0"/>
              <w:autoSpaceDN w:val="0"/>
              <w:adjustRightInd w:val="0"/>
              <w:outlineLvl w:val="2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1. </w:t>
            </w:r>
            <w:r w:rsidRPr="00715608">
              <w:rPr>
                <w:rFonts w:ascii="PT Astra Serif" w:hAnsi="PT Astra Serif"/>
                <w:sz w:val="22"/>
                <w:szCs w:val="22"/>
              </w:rPr>
              <w:t>Количество установленных приборов учета электроэнергии.</w:t>
            </w:r>
          </w:p>
          <w:p w:rsidR="00C03669" w:rsidRPr="00715608" w:rsidRDefault="00C03669" w:rsidP="00C03669">
            <w:pPr>
              <w:autoSpaceDE w:val="0"/>
              <w:autoSpaceDN w:val="0"/>
              <w:adjustRightInd w:val="0"/>
              <w:outlineLvl w:val="2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2.Количество установленных приборов учета тепловой энергии.</w:t>
            </w:r>
          </w:p>
        </w:tc>
      </w:tr>
      <w:tr w:rsidR="00C03669" w:rsidRPr="00715608" w:rsidTr="00C03669">
        <w:tc>
          <w:tcPr>
            <w:tcW w:w="2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9" w:rsidRPr="00715608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69" w:rsidRPr="00715608" w:rsidRDefault="00C03669" w:rsidP="007E2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Программа реализуется в один этап: 20</w:t>
            </w:r>
            <w:r w:rsidR="0037484D" w:rsidRPr="00715608"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– 202</w:t>
            </w:r>
            <w:r w:rsidR="0037484D" w:rsidRPr="00715608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C03669" w:rsidRPr="00715608" w:rsidTr="00C03669">
        <w:tc>
          <w:tcPr>
            <w:tcW w:w="2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9" w:rsidRPr="00715608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highlight w:val="green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Объемы бюджетных ассигнований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69" w:rsidRPr="00715608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Всего по программе из средств бюджета муниципального образования</w:t>
            </w:r>
            <w:r w:rsidR="00E87C7C" w:rsidRPr="00715608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Пригородное Плавского района: </w:t>
            </w:r>
            <w:r w:rsidR="008A4115">
              <w:rPr>
                <w:rFonts w:ascii="PT Astra Serif" w:hAnsi="PT Astra Serif"/>
                <w:color w:val="000000"/>
                <w:sz w:val="22"/>
                <w:szCs w:val="22"/>
              </w:rPr>
              <w:t>426,1</w:t>
            </w: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тыс. руб. в том числе по годам:</w:t>
            </w:r>
          </w:p>
          <w:p w:rsidR="00C03669" w:rsidRPr="00715608" w:rsidRDefault="0037484D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2024</w:t>
            </w:r>
            <w:r w:rsidR="00C03669" w:rsidRPr="00715608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год – </w:t>
            </w:r>
            <w:r w:rsidR="008A4115">
              <w:rPr>
                <w:rFonts w:ascii="PT Astra Serif" w:hAnsi="PT Astra Serif"/>
                <w:color w:val="000000"/>
                <w:sz w:val="22"/>
                <w:szCs w:val="22"/>
              </w:rPr>
              <w:t>146,1</w:t>
            </w:r>
            <w:r w:rsidR="00EC65CB" w:rsidRPr="00715608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тыс. руб;</w:t>
            </w:r>
          </w:p>
          <w:p w:rsidR="00E87C7C" w:rsidRPr="00715608" w:rsidRDefault="008A4115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2025 год – 7</w:t>
            </w:r>
            <w:r w:rsidR="00BE6C95" w:rsidRPr="0071560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E87C7C" w:rsidRPr="00715608">
              <w:rPr>
                <w:rFonts w:ascii="PT Astra Serif" w:hAnsi="PT Astra Serif"/>
                <w:color w:val="000000"/>
                <w:sz w:val="22"/>
                <w:szCs w:val="22"/>
              </w:rPr>
              <w:t>,0 тыс. руб;</w:t>
            </w:r>
          </w:p>
          <w:p w:rsidR="00913698" w:rsidRPr="00715608" w:rsidRDefault="008A4115" w:rsidP="009136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2026 год – 7</w:t>
            </w:r>
            <w:r w:rsidR="00BE6C95" w:rsidRPr="0071560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913698" w:rsidRPr="00715608">
              <w:rPr>
                <w:rFonts w:ascii="PT Astra Serif" w:hAnsi="PT Astra Serif"/>
                <w:color w:val="000000"/>
                <w:sz w:val="22"/>
                <w:szCs w:val="22"/>
              </w:rPr>
              <w:t>,0 тыс. руб;</w:t>
            </w:r>
          </w:p>
          <w:p w:rsidR="00913698" w:rsidRPr="00715608" w:rsidRDefault="008A4115" w:rsidP="009136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2027 год – 7</w:t>
            </w:r>
            <w:r w:rsidR="00BE6C95" w:rsidRPr="0071560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913698" w:rsidRPr="00715608">
              <w:rPr>
                <w:rFonts w:ascii="PT Astra Serif" w:hAnsi="PT Astra Serif"/>
                <w:color w:val="000000"/>
                <w:sz w:val="22"/>
                <w:szCs w:val="22"/>
              </w:rPr>
              <w:t>,0 тыс. руб;</w:t>
            </w:r>
          </w:p>
          <w:p w:rsidR="00EC65CB" w:rsidRPr="00715608" w:rsidRDefault="00EC65CB" w:rsidP="008A4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 w:rsidR="0037484D" w:rsidRPr="00715608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8 год – </w:t>
            </w:r>
            <w:r w:rsidR="008A4115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  <w:r w:rsidR="00BE6C95" w:rsidRPr="0071560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,0 тыс. руб.</w:t>
            </w:r>
          </w:p>
        </w:tc>
      </w:tr>
      <w:tr w:rsidR="00C03669" w:rsidRPr="00715608" w:rsidTr="00C03669">
        <w:tc>
          <w:tcPr>
            <w:tcW w:w="2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9" w:rsidRPr="00715608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69" w:rsidRPr="00715608" w:rsidRDefault="00C03669" w:rsidP="007414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- Увеличение доли объемов электрической энергии, расчеты за которую осуществляются с использованием приборов учета, в общем объеме электрической энергии к 202</w:t>
            </w:r>
            <w:r w:rsidR="00514F02" w:rsidRPr="00715608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году до 100%.</w:t>
            </w:r>
          </w:p>
          <w:p w:rsidR="00C03669" w:rsidRPr="00715608" w:rsidRDefault="00C03669" w:rsidP="007414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- Внедрение энергосберегающих технологий.</w:t>
            </w:r>
          </w:p>
          <w:p w:rsidR="00C03669" w:rsidRPr="00715608" w:rsidRDefault="00C03669" w:rsidP="007414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- Уменьшение потребления электроэнергии электроосветительными проборами.</w:t>
            </w:r>
          </w:p>
          <w:p w:rsidR="00C03669" w:rsidRPr="00715608" w:rsidRDefault="00C03669" w:rsidP="007414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- Модернизация и оптимизация технологий энергоснабжения.</w:t>
            </w:r>
          </w:p>
        </w:tc>
      </w:tr>
    </w:tbl>
    <w:p w:rsidR="00C03669" w:rsidRPr="00E21279" w:rsidRDefault="00C03669" w:rsidP="00C03669">
      <w:pPr>
        <w:pStyle w:val="1"/>
        <w:spacing w:before="0"/>
        <w:jc w:val="center"/>
        <w:rPr>
          <w:rFonts w:ascii="PT Astra Serif" w:hAnsi="PT Astra Serif" w:cs="Times New Roman"/>
          <w:color w:val="auto"/>
        </w:rPr>
      </w:pPr>
      <w:bookmarkStart w:id="2" w:name="sub_1200"/>
    </w:p>
    <w:p w:rsidR="00C03669" w:rsidRPr="00E21279" w:rsidRDefault="00C03669" w:rsidP="00C03669">
      <w:pPr>
        <w:pStyle w:val="1"/>
        <w:spacing w:before="0"/>
        <w:jc w:val="center"/>
        <w:rPr>
          <w:rFonts w:ascii="PT Astra Serif" w:hAnsi="PT Astra Serif" w:cs="Times New Roman"/>
          <w:color w:val="auto"/>
        </w:rPr>
      </w:pPr>
      <w:r w:rsidRPr="00E21279">
        <w:rPr>
          <w:rFonts w:ascii="PT Astra Serif" w:hAnsi="PT Astra Serif" w:cs="Times New Roman"/>
          <w:color w:val="auto"/>
        </w:rPr>
        <w:t xml:space="preserve">1. Характеристика текущего состояния, основные показатели, </w:t>
      </w:r>
    </w:p>
    <w:p w:rsidR="00C03669" w:rsidRPr="00E21279" w:rsidRDefault="00C03669" w:rsidP="00C03669">
      <w:pPr>
        <w:pStyle w:val="1"/>
        <w:spacing w:before="0"/>
        <w:jc w:val="center"/>
        <w:rPr>
          <w:rFonts w:ascii="PT Astra Serif" w:hAnsi="PT Astra Serif" w:cs="Times New Roman"/>
          <w:color w:val="auto"/>
        </w:rPr>
      </w:pPr>
      <w:r w:rsidRPr="00E21279">
        <w:rPr>
          <w:rFonts w:ascii="PT Astra Serif" w:hAnsi="PT Astra Serif" w:cs="Times New Roman"/>
          <w:color w:val="auto"/>
        </w:rPr>
        <w:t>основные проблемы</w:t>
      </w:r>
    </w:p>
    <w:p w:rsidR="00C03669" w:rsidRPr="00E21279" w:rsidRDefault="00C03669" w:rsidP="00C03669">
      <w:pPr>
        <w:jc w:val="center"/>
        <w:rPr>
          <w:rFonts w:ascii="PT Astra Serif" w:hAnsi="PT Astra Serif"/>
          <w:sz w:val="28"/>
          <w:szCs w:val="28"/>
        </w:rPr>
      </w:pPr>
    </w:p>
    <w:bookmarkEnd w:id="2"/>
    <w:p w:rsidR="00C03669" w:rsidRPr="00E21279" w:rsidRDefault="00C03669" w:rsidP="00C03669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lastRenderedPageBreak/>
        <w:t>Наружное освещение - это важнейший элемент благоустройства, который формирует облик поселения и имеет экономическое значение для развития муниципального образования. Сети наружного (уличного) освещения являются естественной составляющей в структуре коммунального хозяйства муниципального образования Пригородное Плавского района, без них немыслима эксплуатация современных дорог, мостов.</w:t>
      </w:r>
    </w:p>
    <w:p w:rsidR="00C03669" w:rsidRPr="00E21279" w:rsidRDefault="00C03669" w:rsidP="00C03669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Объект сетей наружного освещения включает в себя:</w:t>
      </w:r>
    </w:p>
    <w:p w:rsidR="00C03669" w:rsidRPr="00E21279" w:rsidRDefault="00C03669" w:rsidP="00C03669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-осветительные приборы с лампами и пускорегулирующей аппаратурой;</w:t>
      </w:r>
    </w:p>
    <w:p w:rsidR="00C03669" w:rsidRPr="00E21279" w:rsidRDefault="00C03669" w:rsidP="00C03669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- опоры, кронштейны, тросовые растяжки, траверсы и т.д.;</w:t>
      </w:r>
    </w:p>
    <w:p w:rsidR="00C03669" w:rsidRPr="00E21279" w:rsidRDefault="00C03669" w:rsidP="00C03669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- питающие и распределительные линии (кабельные и воздушные);</w:t>
      </w:r>
    </w:p>
    <w:p w:rsidR="00C03669" w:rsidRPr="00E21279" w:rsidRDefault="00C03669" w:rsidP="00C03669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- устройства защиты, зануления и заземления;</w:t>
      </w:r>
    </w:p>
    <w:p w:rsidR="00C03669" w:rsidRPr="00E21279" w:rsidRDefault="00C03669" w:rsidP="00C03669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-пункты питания, освещения с приборами учета потребляемой электроэнергии;</w:t>
      </w:r>
    </w:p>
    <w:p w:rsidR="00C03669" w:rsidRPr="00E21279" w:rsidRDefault="00C03669" w:rsidP="00C03669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- пункты включения с аппаратурой управления включением-отключением освещения с соответствующими сетями управления;</w:t>
      </w:r>
    </w:p>
    <w:p w:rsidR="00C03669" w:rsidRPr="00E21279" w:rsidRDefault="00C03669" w:rsidP="00C03669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- иные элементы, обеспечивающие возможность включения-отключения, контроля, и функционирования наружного освещения соответствующего объекта.</w:t>
      </w:r>
    </w:p>
    <w:p w:rsidR="00C03669" w:rsidRPr="00E21279" w:rsidRDefault="00C03669" w:rsidP="00C03669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По состоянию на 01.01.20</w:t>
      </w:r>
      <w:r w:rsidR="0037484D" w:rsidRPr="00E21279">
        <w:rPr>
          <w:rFonts w:ascii="PT Astra Serif" w:hAnsi="PT Astra Serif"/>
          <w:sz w:val="28"/>
          <w:szCs w:val="28"/>
        </w:rPr>
        <w:t>24</w:t>
      </w:r>
      <w:r w:rsidRPr="00E21279">
        <w:rPr>
          <w:rFonts w:ascii="PT Astra Serif" w:hAnsi="PT Astra Serif"/>
          <w:sz w:val="28"/>
          <w:szCs w:val="28"/>
        </w:rPr>
        <w:t xml:space="preserve"> года наружное освещение поселения насчитывает:</w:t>
      </w:r>
    </w:p>
    <w:p w:rsidR="00C03669" w:rsidRPr="00E21279" w:rsidRDefault="00C03669" w:rsidP="00C03669">
      <w:pPr>
        <w:pStyle w:val="western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94"/>
        <w:gridCol w:w="2551"/>
        <w:gridCol w:w="3651"/>
      </w:tblGrid>
      <w:tr w:rsidR="00C03669" w:rsidRPr="00E21279" w:rsidTr="00C03669">
        <w:tc>
          <w:tcPr>
            <w:tcW w:w="675" w:type="dxa"/>
          </w:tcPr>
          <w:p w:rsidR="00C03669" w:rsidRPr="00E21279" w:rsidRDefault="00C03669" w:rsidP="00C03669">
            <w:pPr>
              <w:pStyle w:val="western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1279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C03669" w:rsidRPr="00E21279" w:rsidRDefault="00C03669" w:rsidP="00C03669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1279">
              <w:rPr>
                <w:rFonts w:ascii="PT Astra Serif" w:hAnsi="PT Astra Serif"/>
                <w:sz w:val="28"/>
                <w:szCs w:val="28"/>
              </w:rPr>
              <w:t>Количество светильников</w:t>
            </w:r>
          </w:p>
        </w:tc>
        <w:tc>
          <w:tcPr>
            <w:tcW w:w="2551" w:type="dxa"/>
          </w:tcPr>
          <w:p w:rsidR="00C03669" w:rsidRPr="00E21279" w:rsidRDefault="00C03669" w:rsidP="00C03669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1279">
              <w:rPr>
                <w:rFonts w:ascii="PT Astra Serif" w:hAnsi="PT Astra Serif"/>
                <w:sz w:val="28"/>
                <w:szCs w:val="28"/>
              </w:rPr>
              <w:t>Количество опор уличного освещения</w:t>
            </w:r>
          </w:p>
        </w:tc>
        <w:tc>
          <w:tcPr>
            <w:tcW w:w="3651" w:type="dxa"/>
          </w:tcPr>
          <w:p w:rsidR="00C03669" w:rsidRPr="00E21279" w:rsidRDefault="00C03669" w:rsidP="00C03669">
            <w:pPr>
              <w:pStyle w:val="western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1279">
              <w:rPr>
                <w:rFonts w:ascii="PT Astra Serif" w:hAnsi="PT Astra Serif"/>
                <w:sz w:val="28"/>
                <w:szCs w:val="28"/>
              </w:rPr>
              <w:t>Протяженность строительной длины сетей наружного освещения</w:t>
            </w:r>
          </w:p>
        </w:tc>
      </w:tr>
      <w:tr w:rsidR="00C03669" w:rsidRPr="00E21279" w:rsidTr="00C03669">
        <w:tc>
          <w:tcPr>
            <w:tcW w:w="675" w:type="dxa"/>
          </w:tcPr>
          <w:p w:rsidR="00C03669" w:rsidRPr="00E21279" w:rsidRDefault="00C03669" w:rsidP="00C03669">
            <w:pPr>
              <w:pStyle w:val="western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1279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C03669" w:rsidRPr="00E21279" w:rsidRDefault="00CD0556" w:rsidP="00CD0556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1279">
              <w:rPr>
                <w:rFonts w:ascii="PT Astra Serif" w:hAnsi="PT Astra Serif"/>
                <w:sz w:val="28"/>
                <w:szCs w:val="28"/>
              </w:rPr>
              <w:t>176</w:t>
            </w:r>
          </w:p>
        </w:tc>
        <w:tc>
          <w:tcPr>
            <w:tcW w:w="2551" w:type="dxa"/>
          </w:tcPr>
          <w:p w:rsidR="00C03669" w:rsidRPr="00E21279" w:rsidRDefault="00CD0556" w:rsidP="00CD0556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1279">
              <w:rPr>
                <w:rFonts w:ascii="PT Astra Serif" w:hAnsi="PT Astra Serif"/>
                <w:sz w:val="28"/>
                <w:szCs w:val="28"/>
              </w:rPr>
              <w:t>176</w:t>
            </w:r>
          </w:p>
        </w:tc>
        <w:tc>
          <w:tcPr>
            <w:tcW w:w="3651" w:type="dxa"/>
          </w:tcPr>
          <w:p w:rsidR="00C03669" w:rsidRPr="00E21279" w:rsidRDefault="00C03669" w:rsidP="00C03669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1279">
              <w:rPr>
                <w:rFonts w:ascii="PT Astra Serif" w:hAnsi="PT Astra Serif"/>
                <w:sz w:val="28"/>
                <w:szCs w:val="28"/>
              </w:rPr>
              <w:t>20,5 км</w:t>
            </w:r>
          </w:p>
        </w:tc>
      </w:tr>
    </w:tbl>
    <w:p w:rsidR="00C03669" w:rsidRPr="00E21279" w:rsidRDefault="00C03669" w:rsidP="00C03669">
      <w:pPr>
        <w:pStyle w:val="western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C03669" w:rsidRPr="00E21279" w:rsidRDefault="00C03669" w:rsidP="00C03669">
      <w:pPr>
        <w:pStyle w:val="western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Уличное освещение на территории муниципального образования Пригородное Плавского района не удовлетворяет современным требованиям по уровню освещенности и энергоэффективности. Большая часть уличного освещения осуществляется устаревшими светильниками РКУ (ДРЛ), имеющими низкий КПД.</w:t>
      </w:r>
    </w:p>
    <w:p w:rsidR="00C03669" w:rsidRPr="00E21279" w:rsidRDefault="00C03669" w:rsidP="00C036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Актуальность разработки Программы обусловлена как социальными, так и экономическими факторами.</w:t>
      </w:r>
    </w:p>
    <w:p w:rsidR="00C03669" w:rsidRPr="00E21279" w:rsidRDefault="00C03669" w:rsidP="00C036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Это стало основой муниципальной программы «</w:t>
      </w:r>
      <w:r w:rsidRPr="00E21279">
        <w:rPr>
          <w:rFonts w:ascii="PT Astra Serif" w:hAnsi="PT Astra Serif"/>
          <w:color w:val="000000"/>
          <w:sz w:val="28"/>
          <w:szCs w:val="28"/>
        </w:rPr>
        <w:t>Энергоэффективность в муниципальном образовании Пригородное Плавского района на 20</w:t>
      </w:r>
      <w:r w:rsidR="0037484D" w:rsidRPr="00E21279">
        <w:rPr>
          <w:rFonts w:ascii="PT Astra Serif" w:hAnsi="PT Astra Serif"/>
          <w:color w:val="000000"/>
          <w:sz w:val="28"/>
          <w:szCs w:val="28"/>
        </w:rPr>
        <w:t>24-</w:t>
      </w:r>
      <w:r w:rsidRPr="00E21279">
        <w:rPr>
          <w:rFonts w:ascii="PT Astra Serif" w:hAnsi="PT Astra Serif"/>
          <w:color w:val="000000"/>
          <w:sz w:val="28"/>
          <w:szCs w:val="28"/>
        </w:rPr>
        <w:t>202</w:t>
      </w:r>
      <w:r w:rsidR="0037484D" w:rsidRPr="00E21279">
        <w:rPr>
          <w:rFonts w:ascii="PT Astra Serif" w:hAnsi="PT Astra Serif"/>
          <w:color w:val="000000"/>
          <w:sz w:val="28"/>
          <w:szCs w:val="28"/>
        </w:rPr>
        <w:t>8</w:t>
      </w:r>
      <w:r w:rsidRPr="00E21279">
        <w:rPr>
          <w:rFonts w:ascii="PT Astra Serif" w:hAnsi="PT Astra Serif"/>
          <w:color w:val="000000"/>
          <w:sz w:val="28"/>
          <w:szCs w:val="28"/>
        </w:rPr>
        <w:t xml:space="preserve"> годы</w:t>
      </w:r>
      <w:r w:rsidRPr="00E21279">
        <w:rPr>
          <w:rFonts w:ascii="PT Astra Serif" w:hAnsi="PT Astra Serif"/>
          <w:sz w:val="28"/>
          <w:szCs w:val="28"/>
        </w:rPr>
        <w:t>».</w:t>
      </w:r>
    </w:p>
    <w:p w:rsidR="00C03669" w:rsidRPr="00E21279" w:rsidRDefault="00C03669" w:rsidP="00C03669">
      <w:pPr>
        <w:pStyle w:val="1"/>
        <w:spacing w:before="0"/>
        <w:jc w:val="center"/>
        <w:rPr>
          <w:rFonts w:ascii="PT Astra Serif" w:hAnsi="PT Astra Serif" w:cs="Times New Roman"/>
          <w:color w:val="auto"/>
        </w:rPr>
      </w:pPr>
      <w:bookmarkStart w:id="3" w:name="sub_1300"/>
    </w:p>
    <w:p w:rsidR="00C03669" w:rsidRPr="00E21279" w:rsidRDefault="00C03669" w:rsidP="00C03669">
      <w:pPr>
        <w:pStyle w:val="1"/>
        <w:spacing w:before="0"/>
        <w:jc w:val="center"/>
        <w:rPr>
          <w:rFonts w:ascii="PT Astra Serif" w:hAnsi="PT Astra Serif" w:cs="Times New Roman"/>
          <w:color w:val="auto"/>
        </w:rPr>
      </w:pPr>
      <w:r w:rsidRPr="00E21279">
        <w:rPr>
          <w:rFonts w:ascii="PT Astra Serif" w:hAnsi="PT Astra Serif" w:cs="Times New Roman"/>
          <w:color w:val="auto"/>
        </w:rPr>
        <w:t>2. Цели и задачи муниципальной программы</w:t>
      </w:r>
    </w:p>
    <w:p w:rsidR="00C03669" w:rsidRPr="00E21279" w:rsidRDefault="00C03669" w:rsidP="00C03669">
      <w:pPr>
        <w:jc w:val="center"/>
        <w:rPr>
          <w:rFonts w:ascii="PT Astra Serif" w:hAnsi="PT Astra Serif"/>
          <w:sz w:val="28"/>
          <w:szCs w:val="28"/>
        </w:rPr>
      </w:pPr>
    </w:p>
    <w:bookmarkEnd w:id="3"/>
    <w:p w:rsidR="00C03669" w:rsidRPr="00E21279" w:rsidRDefault="00C03669" w:rsidP="00C036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Основной целью программы является  повышение энергетической эффективности на объектах муниципального сектора экономики муниципального образования Пригородное Плавского района.</w:t>
      </w:r>
    </w:p>
    <w:p w:rsidR="00C03669" w:rsidRPr="00E21279" w:rsidRDefault="00C03669" w:rsidP="00C036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Для достижения поставленных целей необходимо решить следующие задачи:</w:t>
      </w:r>
    </w:p>
    <w:p w:rsidR="00C03669" w:rsidRPr="00E21279" w:rsidRDefault="00C03669" w:rsidP="00C036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lastRenderedPageBreak/>
        <w:t>1. Оснащение муниципальных учреждений, административных зданий, находящихся в муниципальной собственности, приборами учета потребления ресурсов.</w:t>
      </w:r>
    </w:p>
    <w:p w:rsidR="00C03669" w:rsidRPr="00E21279" w:rsidRDefault="00C03669" w:rsidP="00C036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2. Модернизация уличного освещения.</w:t>
      </w:r>
    </w:p>
    <w:p w:rsidR="00C03669" w:rsidRPr="00E21279" w:rsidRDefault="00C03669" w:rsidP="00C03669">
      <w:pPr>
        <w:pStyle w:val="western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C03669" w:rsidRPr="00E21279" w:rsidRDefault="00C03669" w:rsidP="00C0366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21279">
        <w:rPr>
          <w:rFonts w:ascii="PT Astra Serif" w:hAnsi="PT Astra Serif"/>
          <w:b/>
          <w:bCs/>
          <w:sz w:val="28"/>
          <w:szCs w:val="28"/>
        </w:rPr>
        <w:t>3. Этапы и сроки реализации муниципальной программы</w:t>
      </w:r>
    </w:p>
    <w:p w:rsidR="00C03669" w:rsidRPr="00E21279" w:rsidRDefault="00C03669" w:rsidP="00C0366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03669" w:rsidRPr="00E21279" w:rsidRDefault="00C03669" w:rsidP="00C03669">
      <w:pPr>
        <w:ind w:firstLine="709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Срок реализации Программы 20</w:t>
      </w:r>
      <w:r w:rsidR="0037484D" w:rsidRPr="00E21279">
        <w:rPr>
          <w:rFonts w:ascii="PT Astra Serif" w:hAnsi="PT Astra Serif"/>
          <w:sz w:val="28"/>
          <w:szCs w:val="28"/>
        </w:rPr>
        <w:t>24</w:t>
      </w:r>
      <w:r w:rsidRPr="00E21279">
        <w:rPr>
          <w:rFonts w:ascii="PT Astra Serif" w:hAnsi="PT Astra Serif"/>
          <w:sz w:val="28"/>
          <w:szCs w:val="28"/>
        </w:rPr>
        <w:t>-202</w:t>
      </w:r>
      <w:r w:rsidR="0037484D" w:rsidRPr="00E21279">
        <w:rPr>
          <w:rFonts w:ascii="PT Astra Serif" w:hAnsi="PT Astra Serif"/>
          <w:sz w:val="28"/>
          <w:szCs w:val="28"/>
        </w:rPr>
        <w:t>8</w:t>
      </w:r>
      <w:r w:rsidRPr="00E21279">
        <w:rPr>
          <w:rFonts w:ascii="PT Astra Serif" w:hAnsi="PT Astra Serif"/>
          <w:sz w:val="28"/>
          <w:szCs w:val="28"/>
        </w:rPr>
        <w:t xml:space="preserve"> годы.  </w:t>
      </w:r>
    </w:p>
    <w:p w:rsidR="00C03669" w:rsidRPr="00E21279" w:rsidRDefault="00C03669" w:rsidP="00C03669">
      <w:pPr>
        <w:pStyle w:val="western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C03669" w:rsidRPr="00E21279" w:rsidRDefault="00C03669" w:rsidP="00C0366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21279">
        <w:rPr>
          <w:rFonts w:ascii="PT Astra Serif" w:hAnsi="PT Astra Serif"/>
          <w:b/>
          <w:bCs/>
          <w:sz w:val="28"/>
          <w:szCs w:val="28"/>
        </w:rPr>
        <w:t>4. Основные меры правового регулирования в соответствующей</w:t>
      </w:r>
    </w:p>
    <w:p w:rsidR="00C03669" w:rsidRPr="00E21279" w:rsidRDefault="00C03669" w:rsidP="00C0366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21279">
        <w:rPr>
          <w:rFonts w:ascii="PT Astra Serif" w:hAnsi="PT Astra Serif"/>
          <w:b/>
          <w:bCs/>
          <w:sz w:val="28"/>
          <w:szCs w:val="28"/>
        </w:rPr>
        <w:t>сфере, направленные на достижение целей и задач муниципальной программы</w:t>
      </w:r>
    </w:p>
    <w:p w:rsidR="00C03669" w:rsidRPr="00E21279" w:rsidRDefault="00C03669" w:rsidP="00C03669">
      <w:pPr>
        <w:pStyle w:val="western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C03669" w:rsidRPr="00E21279" w:rsidRDefault="00C03669" w:rsidP="00C03669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Настоящая Программа разработана в соответствии с:</w:t>
      </w:r>
    </w:p>
    <w:p w:rsidR="00C03669" w:rsidRPr="00E21279" w:rsidRDefault="00C03669" w:rsidP="00C03669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- Федеральным законом от 06.10.2003 г. № 131-ФЗ «Об общих принципах организации местного самоуправления в Российской Федерации»,</w:t>
      </w:r>
    </w:p>
    <w:p w:rsidR="00C03669" w:rsidRPr="00E21279" w:rsidRDefault="00C03669" w:rsidP="00C03669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- Федеральным законом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</w:p>
    <w:p w:rsidR="00C03669" w:rsidRPr="00E21279" w:rsidRDefault="00C03669" w:rsidP="00C03669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- СНиП РФ 23-05-95 «Естественное и искусственное освещение»,</w:t>
      </w:r>
    </w:p>
    <w:p w:rsidR="00C03669" w:rsidRPr="00E21279" w:rsidRDefault="00C03669" w:rsidP="00C03669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- Уставом муниципального образования Пригородное Плавского района.</w:t>
      </w:r>
    </w:p>
    <w:p w:rsidR="00C03669" w:rsidRPr="00E21279" w:rsidRDefault="00C03669" w:rsidP="00C03669">
      <w:pPr>
        <w:pStyle w:val="western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C03669" w:rsidRPr="00E21279" w:rsidRDefault="00C03669" w:rsidP="00C0366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E21279">
        <w:rPr>
          <w:rFonts w:ascii="PT Astra Serif" w:hAnsi="PT Astra Serif"/>
          <w:b/>
          <w:bCs/>
          <w:color w:val="000000"/>
          <w:sz w:val="28"/>
          <w:szCs w:val="28"/>
        </w:rPr>
        <w:t>5. Перечень основных мероприятий по реализации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96"/>
        <w:gridCol w:w="1843"/>
        <w:gridCol w:w="1276"/>
        <w:gridCol w:w="1275"/>
        <w:gridCol w:w="2410"/>
      </w:tblGrid>
      <w:tr w:rsidR="00E87C7C" w:rsidRPr="00715608" w:rsidTr="00E87C7C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</w:p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</w:tr>
      <w:tr w:rsidR="00E87C7C" w:rsidRPr="00715608" w:rsidTr="00E87C7C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окончания 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E87C7C" w:rsidRPr="00715608" w:rsidTr="00E87C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</w:tr>
      <w:tr w:rsidR="00E87C7C" w:rsidRPr="00715608" w:rsidTr="00E87C7C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Энергосбер</w:t>
            </w:r>
            <w:r w:rsidR="00306B0A" w:rsidRPr="00715608">
              <w:rPr>
                <w:rFonts w:ascii="PT Astra Serif" w:hAnsi="PT Astra Serif"/>
                <w:sz w:val="22"/>
                <w:szCs w:val="22"/>
              </w:rPr>
              <w:t>е</w:t>
            </w:r>
            <w:r w:rsidRPr="00715608">
              <w:rPr>
                <w:rFonts w:ascii="PT Astra Serif" w:hAnsi="PT Astra Serif"/>
                <w:sz w:val="22"/>
                <w:szCs w:val="22"/>
              </w:rPr>
              <w:t>жение и повышение энергетической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Группа по земельным и имущественным отношениям  Администрации муниципального образования Пригородное Плавского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715608" w:rsidRDefault="0037484D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715608" w:rsidRDefault="0037484D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Сокращение объемов потребления энергетических ресурсов;</w:t>
            </w:r>
          </w:p>
          <w:p w:rsidR="00E87C7C" w:rsidRPr="00715608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Снижение расходов средств бюджета муниципального образования Пригородное Плавского района</w:t>
            </w:r>
          </w:p>
        </w:tc>
      </w:tr>
    </w:tbl>
    <w:p w:rsidR="00C76543" w:rsidRPr="00E21279" w:rsidRDefault="00C76543" w:rsidP="00E21279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bookmarkStart w:id="4" w:name="sub_1400"/>
    </w:p>
    <w:p w:rsidR="00C03669" w:rsidRPr="00E21279" w:rsidRDefault="00C03669" w:rsidP="00C0366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E21279">
        <w:rPr>
          <w:rFonts w:ascii="PT Astra Serif" w:hAnsi="PT Astra Serif"/>
          <w:b/>
          <w:bCs/>
          <w:color w:val="000000"/>
          <w:sz w:val="28"/>
          <w:szCs w:val="28"/>
        </w:rPr>
        <w:t>6. Перечень показателей результативности и эффективности программы</w:t>
      </w:r>
    </w:p>
    <w:bookmarkEnd w:id="4"/>
    <w:p w:rsidR="00C03669" w:rsidRPr="00E21279" w:rsidRDefault="00C03669" w:rsidP="00C036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300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687"/>
        <w:gridCol w:w="1347"/>
        <w:gridCol w:w="1214"/>
        <w:gridCol w:w="1135"/>
        <w:gridCol w:w="1133"/>
        <w:gridCol w:w="994"/>
        <w:gridCol w:w="992"/>
      </w:tblGrid>
      <w:tr w:rsidR="00E87C7C" w:rsidRPr="00715608" w:rsidTr="00CD0556">
        <w:trPr>
          <w:cantSplit/>
          <w:trHeight w:val="690"/>
        </w:trPr>
        <w:tc>
          <w:tcPr>
            <w:tcW w:w="2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C7C" w:rsidRPr="00715608" w:rsidRDefault="00E87C7C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E87C7C" w:rsidRPr="00715608" w:rsidRDefault="00E87C7C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п/п</w:t>
            </w:r>
          </w:p>
          <w:p w:rsidR="00E87C7C" w:rsidRPr="00715608" w:rsidRDefault="00E87C7C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C7C" w:rsidRPr="00715608" w:rsidRDefault="00E87C7C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  <w:p w:rsidR="00E87C7C" w:rsidRPr="00715608" w:rsidRDefault="00E87C7C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C7C" w:rsidRPr="00715608" w:rsidRDefault="00E87C7C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  <w:p w:rsidR="00E87C7C" w:rsidRPr="00715608" w:rsidRDefault="00E87C7C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1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7C7C" w:rsidRPr="00715608" w:rsidRDefault="00E87C7C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Значение показателей по годам</w:t>
            </w:r>
          </w:p>
        </w:tc>
      </w:tr>
      <w:tr w:rsidR="00CD0556" w:rsidRPr="00715608" w:rsidTr="00CD0556">
        <w:trPr>
          <w:cantSplit/>
          <w:trHeight w:val="500"/>
        </w:trPr>
        <w:tc>
          <w:tcPr>
            <w:tcW w:w="2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715608" w:rsidRDefault="00CD0556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3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715608" w:rsidRDefault="00CD0556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715608" w:rsidRDefault="00CD0556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0556" w:rsidRPr="00715608" w:rsidRDefault="0037484D" w:rsidP="009C325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56" w:rsidRPr="00715608" w:rsidRDefault="0037484D" w:rsidP="009C325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0556" w:rsidRPr="00715608" w:rsidRDefault="0037484D" w:rsidP="009C325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715608" w:rsidRDefault="00CD0556" w:rsidP="00CD05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20</w:t>
            </w:r>
            <w:r w:rsidR="0037484D" w:rsidRPr="00715608">
              <w:rPr>
                <w:rFonts w:ascii="PT Astra Serif" w:hAnsi="PT Astra Serif"/>
                <w:sz w:val="22"/>
                <w:szCs w:val="22"/>
              </w:rPr>
              <w:t>27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715608" w:rsidRDefault="00CD0556" w:rsidP="00CD05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202</w:t>
            </w:r>
            <w:r w:rsidR="0037484D" w:rsidRPr="00715608">
              <w:rPr>
                <w:rFonts w:ascii="PT Astra Serif" w:hAnsi="PT Astra Serif"/>
                <w:sz w:val="22"/>
                <w:szCs w:val="22"/>
              </w:rPr>
              <w:t>8</w:t>
            </w:r>
          </w:p>
          <w:p w:rsidR="00CD0556" w:rsidRPr="00715608" w:rsidRDefault="00CD0556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D0556" w:rsidRPr="00715608" w:rsidTr="00CD0556">
        <w:trPr>
          <w:cantSplit/>
          <w:trHeight w:val="498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715608" w:rsidRDefault="00CD0556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715608" w:rsidRDefault="00CD0556" w:rsidP="00C03669">
            <w:pPr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Количество замененных ламп уличного освещения на энергосберегающие.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715608" w:rsidRDefault="00CD0556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0556" w:rsidRPr="00715608" w:rsidRDefault="00CD0556" w:rsidP="009C325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56" w:rsidRPr="00715608" w:rsidRDefault="00CD0556" w:rsidP="009C325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0556" w:rsidRPr="00715608" w:rsidRDefault="00CD0556" w:rsidP="009C325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715608" w:rsidRDefault="00CD0556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715608" w:rsidRDefault="00CD0556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</w:tr>
    </w:tbl>
    <w:p w:rsidR="00C03669" w:rsidRPr="00E21279" w:rsidRDefault="00C03669" w:rsidP="00C03669">
      <w:pPr>
        <w:autoSpaceDE w:val="0"/>
        <w:autoSpaceDN w:val="0"/>
        <w:adjustRightInd w:val="0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C03669" w:rsidRPr="00E21279" w:rsidRDefault="00C03669" w:rsidP="00C0366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E21279">
        <w:rPr>
          <w:rFonts w:ascii="PT Astra Serif" w:hAnsi="PT Astra Serif"/>
          <w:b/>
          <w:bCs/>
          <w:color w:val="000000"/>
          <w:sz w:val="28"/>
          <w:szCs w:val="28"/>
        </w:rPr>
        <w:t>7. Ресурсное обеспечение реализации программы</w:t>
      </w:r>
    </w:p>
    <w:p w:rsidR="00C03669" w:rsidRPr="00E21279" w:rsidRDefault="00C03669" w:rsidP="00C0366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03669" w:rsidRPr="00E21279" w:rsidRDefault="00C03669" w:rsidP="00C036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 xml:space="preserve">Информация о ресурсном обеспечении на реализацию программы приведена в </w:t>
      </w:r>
      <w:hyperlink r:id="rId10" w:anchor="sub_1040" w:history="1">
        <w:r w:rsidRPr="00E21279">
          <w:rPr>
            <w:rFonts w:ascii="PT Astra Serif" w:hAnsi="PT Astra Serif"/>
            <w:sz w:val="28"/>
            <w:szCs w:val="28"/>
          </w:rPr>
          <w:t>приложении № 1</w:t>
        </w:r>
      </w:hyperlink>
      <w:r w:rsidRPr="00E21279">
        <w:rPr>
          <w:rFonts w:ascii="PT Astra Serif" w:hAnsi="PT Astra Serif"/>
          <w:sz w:val="28"/>
          <w:szCs w:val="28"/>
        </w:rPr>
        <w:t xml:space="preserve"> к программе.</w:t>
      </w:r>
    </w:p>
    <w:p w:rsidR="00C03669" w:rsidRPr="00E21279" w:rsidRDefault="00C03669" w:rsidP="00C0366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26282F"/>
          <w:sz w:val="28"/>
          <w:szCs w:val="28"/>
        </w:rPr>
      </w:pPr>
      <w:bookmarkStart w:id="5" w:name="sub_1700"/>
    </w:p>
    <w:p w:rsidR="00C03669" w:rsidRPr="00E21279" w:rsidRDefault="00C03669" w:rsidP="00C0366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26282F"/>
          <w:sz w:val="28"/>
          <w:szCs w:val="28"/>
        </w:rPr>
      </w:pPr>
      <w:r w:rsidRPr="00E21279">
        <w:rPr>
          <w:rFonts w:ascii="PT Astra Serif" w:hAnsi="PT Astra Serif"/>
          <w:b/>
          <w:bCs/>
          <w:color w:val="26282F"/>
          <w:sz w:val="28"/>
          <w:szCs w:val="28"/>
        </w:rPr>
        <w:t>8. Календарный план-график реализации программы</w:t>
      </w:r>
      <w:bookmarkEnd w:id="5"/>
    </w:p>
    <w:p w:rsidR="00C03669" w:rsidRPr="00E21279" w:rsidRDefault="00C03669" w:rsidP="00C0366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26282F"/>
          <w:sz w:val="28"/>
          <w:szCs w:val="28"/>
        </w:rPr>
      </w:pPr>
    </w:p>
    <w:p w:rsidR="00C03669" w:rsidRPr="00E21279" w:rsidRDefault="00C03669" w:rsidP="00C036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 xml:space="preserve">Календарный план-график реализации программы приведен в </w:t>
      </w:r>
      <w:hyperlink r:id="rId11" w:anchor="sub_1050" w:history="1">
        <w:r w:rsidRPr="00E21279">
          <w:rPr>
            <w:rFonts w:ascii="PT Astra Serif" w:hAnsi="PT Astra Serif"/>
            <w:sz w:val="28"/>
            <w:szCs w:val="28"/>
          </w:rPr>
          <w:t>приложении 2</w:t>
        </w:r>
      </w:hyperlink>
      <w:r w:rsidRPr="00E21279">
        <w:rPr>
          <w:rFonts w:ascii="PT Astra Serif" w:hAnsi="PT Astra Serif"/>
          <w:sz w:val="28"/>
          <w:szCs w:val="28"/>
        </w:rPr>
        <w:t xml:space="preserve"> к программе.</w:t>
      </w:r>
    </w:p>
    <w:p w:rsidR="00C03669" w:rsidRPr="00E21279" w:rsidRDefault="00C03669" w:rsidP="00C036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03669" w:rsidRPr="00E21279" w:rsidRDefault="00C03669" w:rsidP="00C03669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21279">
        <w:rPr>
          <w:rFonts w:ascii="PT Astra Serif" w:hAnsi="PT Astra Serif"/>
          <w:b/>
          <w:bCs/>
          <w:sz w:val="28"/>
          <w:szCs w:val="28"/>
        </w:rPr>
        <w:t>9. Оценка социально-экономической эффективности программы</w:t>
      </w:r>
    </w:p>
    <w:p w:rsidR="00C03669" w:rsidRPr="00E21279" w:rsidRDefault="00C03669" w:rsidP="00C0366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03669" w:rsidRPr="00E21279" w:rsidRDefault="00C03669" w:rsidP="00C036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В результате реализации программы предполагается произвести комплекс мероприятий, направленных на реализацию и внедрение методов учета энергетических ресурсов в муниципальном образовании Пригородное Плавского района.</w:t>
      </w:r>
    </w:p>
    <w:p w:rsidR="00C03669" w:rsidRPr="00E21279" w:rsidRDefault="00C03669" w:rsidP="00C036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Данные мероприятия позволят:</w:t>
      </w:r>
    </w:p>
    <w:p w:rsidR="00C03669" w:rsidRPr="00E21279" w:rsidRDefault="00C03669" w:rsidP="00741477">
      <w:pPr>
        <w:ind w:firstLine="709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- сократить объем потребления энергетических ресурсов;</w:t>
      </w:r>
    </w:p>
    <w:p w:rsidR="00C03669" w:rsidRPr="00E21279" w:rsidRDefault="00741477" w:rsidP="00CD05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-</w:t>
      </w:r>
      <w:r w:rsidR="00CD0556" w:rsidRPr="00E21279">
        <w:rPr>
          <w:rFonts w:ascii="PT Astra Serif" w:hAnsi="PT Astra Serif"/>
          <w:sz w:val="28"/>
          <w:szCs w:val="28"/>
        </w:rPr>
        <w:t xml:space="preserve"> </w:t>
      </w:r>
      <w:r w:rsidR="00C03669" w:rsidRPr="00E21279">
        <w:rPr>
          <w:rFonts w:ascii="PT Astra Serif" w:hAnsi="PT Astra Serif"/>
          <w:sz w:val="28"/>
          <w:szCs w:val="28"/>
        </w:rPr>
        <w:t>снизить расходы средств бюджета муниципального образования Пригородное Плавского района.</w:t>
      </w:r>
    </w:p>
    <w:p w:rsidR="00C03669" w:rsidRPr="00E21279" w:rsidRDefault="00C03669" w:rsidP="00C03669">
      <w:pPr>
        <w:jc w:val="center"/>
        <w:rPr>
          <w:rFonts w:ascii="PT Astra Serif" w:hAnsi="PT Astra Serif"/>
          <w:sz w:val="28"/>
          <w:szCs w:val="28"/>
        </w:rPr>
      </w:pPr>
    </w:p>
    <w:p w:rsidR="00C03669" w:rsidRPr="00E21279" w:rsidRDefault="00C03669" w:rsidP="00C0366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21279">
        <w:rPr>
          <w:rFonts w:ascii="PT Astra Serif" w:hAnsi="PT Astra Serif"/>
          <w:b/>
          <w:bCs/>
          <w:sz w:val="28"/>
          <w:szCs w:val="28"/>
        </w:rPr>
        <w:t>10. Анализ рисков реализации программы и описание мер по управлению рисками с целью минимизации их влияния на достижение целей программы</w:t>
      </w:r>
    </w:p>
    <w:p w:rsidR="00C03669" w:rsidRPr="00E21279" w:rsidRDefault="00C03669" w:rsidP="00C03669">
      <w:pPr>
        <w:jc w:val="center"/>
        <w:rPr>
          <w:rFonts w:ascii="PT Astra Serif" w:hAnsi="PT Astra Serif"/>
          <w:sz w:val="28"/>
          <w:szCs w:val="28"/>
        </w:rPr>
      </w:pPr>
    </w:p>
    <w:p w:rsidR="00C03669" w:rsidRPr="00E21279" w:rsidRDefault="00C03669" w:rsidP="00C036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Реализация  программы сопряжена с определенными рисками.</w:t>
      </w:r>
    </w:p>
    <w:p w:rsidR="00C03669" w:rsidRPr="00E21279" w:rsidRDefault="00C03669" w:rsidP="00C036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Возможными рисками при реализации мероприятий программы выступают следующие факторы:</w:t>
      </w:r>
    </w:p>
    <w:p w:rsidR="00C03669" w:rsidRPr="00E21279" w:rsidRDefault="00C03669" w:rsidP="00C036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- несвоевременное и недостаточное финансирование мероприятий программы;</w:t>
      </w:r>
    </w:p>
    <w:p w:rsidR="00C03669" w:rsidRPr="00E21279" w:rsidRDefault="00C03669" w:rsidP="00C036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- несвоевременное и некачественное выполнение работ;</w:t>
      </w:r>
    </w:p>
    <w:p w:rsidR="00C03669" w:rsidRPr="00E21279" w:rsidRDefault="00C03669" w:rsidP="00C036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- изменение нормативно-правовой базы.</w:t>
      </w:r>
    </w:p>
    <w:p w:rsidR="00C03669" w:rsidRPr="00E21279" w:rsidRDefault="00C03669" w:rsidP="00C036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программы предусматривается:</w:t>
      </w:r>
    </w:p>
    <w:p w:rsidR="00C03669" w:rsidRPr="00E21279" w:rsidRDefault="00C03669" w:rsidP="00C036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- создание эффективной системы управления на основе четкого распределения функций, полномочий и ответственности исполнителей программы;</w:t>
      </w:r>
    </w:p>
    <w:p w:rsidR="00C03669" w:rsidRPr="00E21279" w:rsidRDefault="00C03669" w:rsidP="00C036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- мониторинг выполнения программы, регулярный анализ и, при необходимости, корректировка мероприятий  программы.</w:t>
      </w:r>
    </w:p>
    <w:p w:rsidR="00C03669" w:rsidRPr="00E21279" w:rsidRDefault="00C03669" w:rsidP="00C03669">
      <w:pPr>
        <w:jc w:val="center"/>
        <w:rPr>
          <w:rFonts w:ascii="PT Astra Serif" w:hAnsi="PT Astra Serif"/>
          <w:sz w:val="28"/>
          <w:szCs w:val="28"/>
        </w:rPr>
      </w:pPr>
    </w:p>
    <w:p w:rsidR="00C03669" w:rsidRPr="00E21279" w:rsidRDefault="00C03669" w:rsidP="00C0366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21279">
        <w:rPr>
          <w:rFonts w:ascii="PT Astra Serif" w:hAnsi="PT Astra Serif"/>
          <w:b/>
          <w:bCs/>
          <w:sz w:val="28"/>
          <w:szCs w:val="28"/>
        </w:rPr>
        <w:lastRenderedPageBreak/>
        <w:t>11. Управление реализацией программы и контроль за ходом ее выполнения</w:t>
      </w:r>
    </w:p>
    <w:p w:rsidR="00C03669" w:rsidRPr="00E21279" w:rsidRDefault="00C03669" w:rsidP="00C0366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03669" w:rsidRPr="00E21279" w:rsidRDefault="00C03669" w:rsidP="00C03669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Текущее управление и контроль за реализацией программы осуществляются муниципальным заказчиком - Администрацией муниципального образования Пригородное Плавского района и исполнителем муниципальной программы. Перечень функций муниципального заказчика программы и ответственных за выполнение мероприятий программы определяется в соответствии с действующим законодательством Российской Федерации.</w:t>
      </w:r>
    </w:p>
    <w:p w:rsidR="00C03669" w:rsidRPr="00E21279" w:rsidRDefault="00C03669" w:rsidP="00C036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Отчеты об использовании средств, выделенных на реализацию программы, представляются сектором по земельным и имущественным отношениям Администрации муниципального образования Пригородное Плавского района в установленном порядке.</w:t>
      </w:r>
    </w:p>
    <w:p w:rsidR="00C03669" w:rsidRPr="00E21279" w:rsidRDefault="00C03669" w:rsidP="00C036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Текущий контроль за реализацией мероприятий программы осуществляется сектором по земельным и имущественным отношениям Администрации муниципального образования Пригородное Плавского района.</w:t>
      </w:r>
    </w:p>
    <w:p w:rsidR="00C03669" w:rsidRPr="00E21279" w:rsidRDefault="00C03669" w:rsidP="00C036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 Российской Федерации.</w:t>
      </w:r>
    </w:p>
    <w:p w:rsidR="00C03669" w:rsidRPr="00E21279" w:rsidRDefault="00C03669" w:rsidP="00E21279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  <w:sectPr w:rsidR="00C03669" w:rsidRPr="00E21279" w:rsidSect="00733D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669" w:rsidRPr="00E21279" w:rsidRDefault="00E21279" w:rsidP="00C03669">
      <w:pPr>
        <w:tabs>
          <w:tab w:val="left" w:pos="1090"/>
        </w:tabs>
        <w:autoSpaceDE w:val="0"/>
        <w:autoSpaceDN w:val="0"/>
        <w:adjustRightInd w:val="0"/>
        <w:spacing w:before="2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C03669" w:rsidRPr="00E21279">
        <w:rPr>
          <w:rFonts w:ascii="PT Astra Serif" w:hAnsi="PT Astra Serif"/>
          <w:sz w:val="28"/>
          <w:szCs w:val="28"/>
        </w:rPr>
        <w:t>№ 1</w:t>
      </w:r>
    </w:p>
    <w:p w:rsidR="00C03669" w:rsidRPr="00E21279" w:rsidRDefault="00C03669" w:rsidP="00C03669">
      <w:pPr>
        <w:tabs>
          <w:tab w:val="left" w:pos="1090"/>
        </w:tabs>
        <w:autoSpaceDE w:val="0"/>
        <w:autoSpaceDN w:val="0"/>
        <w:adjustRightInd w:val="0"/>
        <w:spacing w:before="24"/>
        <w:jc w:val="right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 xml:space="preserve"> к муниципальной программе</w:t>
      </w:r>
    </w:p>
    <w:p w:rsidR="00C03669" w:rsidRPr="00E21279" w:rsidRDefault="00C03669" w:rsidP="00C03669">
      <w:pPr>
        <w:jc w:val="right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«Энергоэффективность</w:t>
      </w:r>
    </w:p>
    <w:p w:rsidR="00C03669" w:rsidRPr="00E21279" w:rsidRDefault="00C03669" w:rsidP="00C03669">
      <w:pPr>
        <w:jc w:val="right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 xml:space="preserve"> в муниципальном образовании </w:t>
      </w:r>
    </w:p>
    <w:p w:rsidR="00C03669" w:rsidRPr="00E21279" w:rsidRDefault="00C03669" w:rsidP="00C03669">
      <w:pPr>
        <w:jc w:val="right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Пригородное Плавского района»</w:t>
      </w:r>
      <w:r w:rsidRPr="00E21279">
        <w:rPr>
          <w:rFonts w:ascii="PT Astra Serif" w:hAnsi="PT Astra Serif"/>
          <w:sz w:val="28"/>
          <w:szCs w:val="28"/>
          <w:lang w:val="en-US"/>
        </w:rPr>
        <w:fldChar w:fldCharType="begin"/>
      </w:r>
      <w:r w:rsidRPr="00E21279">
        <w:rPr>
          <w:rFonts w:ascii="PT Astra Serif" w:hAnsi="PT Astra Serif"/>
          <w:sz w:val="28"/>
          <w:szCs w:val="28"/>
          <w:lang w:val="en-US"/>
        </w:rPr>
        <w:instrText>LINK</w:instrText>
      </w:r>
      <w:r w:rsidRPr="00E21279">
        <w:rPr>
          <w:rFonts w:ascii="PT Astra Serif" w:hAnsi="PT Astra Serif"/>
          <w:sz w:val="28"/>
          <w:szCs w:val="28"/>
        </w:rPr>
        <w:instrText>Excel.Sheet.8 "C:\\Documents and Settings\\Admin\\Рабочий стол\\ПРОГРАММЫ1\\Программы  2016 год.xls" Лист1!R149C1 \</w:instrText>
      </w:r>
      <w:r w:rsidRPr="00E21279">
        <w:rPr>
          <w:rFonts w:ascii="PT Astra Serif" w:hAnsi="PT Astra Serif"/>
          <w:sz w:val="28"/>
          <w:szCs w:val="28"/>
          <w:lang w:val="en-US"/>
        </w:rPr>
        <w:instrText>a</w:instrText>
      </w:r>
      <w:r w:rsidRPr="00E21279">
        <w:rPr>
          <w:rFonts w:ascii="PT Astra Serif" w:hAnsi="PT Astra Serif"/>
          <w:sz w:val="28"/>
          <w:szCs w:val="28"/>
        </w:rPr>
        <w:instrText xml:space="preserve"> \</w:instrText>
      </w:r>
      <w:r w:rsidRPr="00E21279">
        <w:rPr>
          <w:rFonts w:ascii="PT Astra Serif" w:hAnsi="PT Astra Serif"/>
          <w:sz w:val="28"/>
          <w:szCs w:val="28"/>
          <w:lang w:val="en-US"/>
        </w:rPr>
        <w:instrText>f</w:instrText>
      </w:r>
      <w:r w:rsidRPr="00E21279">
        <w:rPr>
          <w:rFonts w:ascii="PT Astra Serif" w:hAnsi="PT Astra Serif"/>
          <w:sz w:val="28"/>
          <w:szCs w:val="28"/>
        </w:rPr>
        <w:instrText xml:space="preserve"> 4 \</w:instrText>
      </w:r>
      <w:r w:rsidRPr="00E21279">
        <w:rPr>
          <w:rFonts w:ascii="PT Astra Serif" w:hAnsi="PT Astra Serif"/>
          <w:sz w:val="28"/>
          <w:szCs w:val="28"/>
          <w:lang w:val="en-US"/>
        </w:rPr>
        <w:instrText>h</w:instrText>
      </w:r>
      <w:r w:rsidRPr="00E21279">
        <w:rPr>
          <w:rFonts w:ascii="PT Astra Serif" w:hAnsi="PT Astra Serif"/>
          <w:sz w:val="28"/>
          <w:szCs w:val="28"/>
        </w:rPr>
        <w:instrText xml:space="preserve"> \* MERGEFORMAT </w:instrText>
      </w:r>
      <w:r w:rsidRPr="00E21279">
        <w:rPr>
          <w:rFonts w:ascii="PT Astra Serif" w:hAnsi="PT Astra Serif"/>
          <w:sz w:val="28"/>
          <w:szCs w:val="28"/>
          <w:lang w:val="en-US"/>
        </w:rPr>
        <w:fldChar w:fldCharType="separate"/>
      </w:r>
      <w:r w:rsidRPr="00E21279">
        <w:rPr>
          <w:rFonts w:ascii="PT Astra Serif" w:hAnsi="PT Astra Serif"/>
          <w:sz w:val="28"/>
          <w:szCs w:val="28"/>
        </w:rPr>
        <w:fldChar w:fldCharType="begin"/>
      </w:r>
      <w:r w:rsidRPr="00E21279">
        <w:rPr>
          <w:rFonts w:ascii="PT Astra Serif" w:hAnsi="PT Astra Serif"/>
          <w:sz w:val="28"/>
          <w:szCs w:val="28"/>
        </w:rPr>
        <w:instrText xml:space="preserve"> LINK Excel.Sheet.8 "C:\\Documents and Settings\\Admin\\Рабочий стол\\ПРОГРАММЫ1\\Программы  2016 год.xls" Лист1!R149C1 \a \f 4 \h  \* MERGEFORMAT </w:instrText>
      </w:r>
      <w:r w:rsidRPr="00E21279">
        <w:rPr>
          <w:rFonts w:ascii="PT Astra Serif" w:hAnsi="PT Astra Serif"/>
          <w:sz w:val="28"/>
          <w:szCs w:val="28"/>
        </w:rPr>
        <w:fldChar w:fldCharType="separate"/>
      </w:r>
    </w:p>
    <w:p w:rsidR="00C03669" w:rsidRPr="00E21279" w:rsidRDefault="00C03669" w:rsidP="00C03669">
      <w:pPr>
        <w:jc w:val="right"/>
        <w:rPr>
          <w:rFonts w:ascii="PT Astra Serif" w:hAnsi="PT Astra Serif"/>
          <w:color w:val="000000"/>
          <w:sz w:val="28"/>
          <w:szCs w:val="28"/>
        </w:rPr>
      </w:pPr>
      <w:r w:rsidRPr="00E21279">
        <w:rPr>
          <w:rFonts w:ascii="PT Astra Serif" w:hAnsi="PT Astra Serif"/>
          <w:color w:val="000000"/>
          <w:sz w:val="28"/>
          <w:szCs w:val="28"/>
        </w:rPr>
        <w:t>"Энергоэффективность в муниципальном образовании Плавский район на 2016-2020 гг."</w:t>
      </w:r>
    </w:p>
    <w:p w:rsidR="00C03669" w:rsidRPr="00E21279" w:rsidRDefault="00C03669" w:rsidP="00C03669">
      <w:pPr>
        <w:jc w:val="right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fldChar w:fldCharType="end"/>
      </w:r>
      <w:r w:rsidRPr="00E21279">
        <w:rPr>
          <w:rFonts w:ascii="PT Astra Serif" w:hAnsi="PT Astra Serif"/>
          <w:sz w:val="28"/>
          <w:szCs w:val="28"/>
          <w:lang w:val="en-US"/>
        </w:rPr>
        <w:fldChar w:fldCharType="end"/>
      </w:r>
    </w:p>
    <w:p w:rsidR="00C03669" w:rsidRPr="00E21279" w:rsidRDefault="00C03669" w:rsidP="00C03669">
      <w:pPr>
        <w:tabs>
          <w:tab w:val="left" w:pos="1090"/>
        </w:tabs>
        <w:autoSpaceDE w:val="0"/>
        <w:autoSpaceDN w:val="0"/>
        <w:adjustRightInd w:val="0"/>
        <w:spacing w:before="2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03669" w:rsidRPr="00E21279" w:rsidRDefault="00C03669" w:rsidP="00C03669">
      <w:pPr>
        <w:tabs>
          <w:tab w:val="left" w:pos="1090"/>
        </w:tabs>
        <w:autoSpaceDE w:val="0"/>
        <w:autoSpaceDN w:val="0"/>
        <w:adjustRightInd w:val="0"/>
        <w:spacing w:before="24"/>
        <w:jc w:val="center"/>
        <w:rPr>
          <w:rFonts w:ascii="PT Astra Serif" w:hAnsi="PT Astra Serif"/>
          <w:b/>
          <w:bCs/>
          <w:sz w:val="28"/>
          <w:szCs w:val="28"/>
        </w:rPr>
      </w:pPr>
      <w:r w:rsidRPr="00E21279">
        <w:rPr>
          <w:rFonts w:ascii="PT Astra Serif" w:hAnsi="PT Astra Serif"/>
          <w:b/>
          <w:bCs/>
          <w:sz w:val="28"/>
          <w:szCs w:val="28"/>
        </w:rPr>
        <w:t>Ресурсное обеспечение реализации программы по основным мероприятиям и коду бюджетной классификации</w:t>
      </w:r>
    </w:p>
    <w:p w:rsidR="00C03669" w:rsidRPr="00E21279" w:rsidRDefault="00C03669" w:rsidP="00E21279">
      <w:pPr>
        <w:tabs>
          <w:tab w:val="left" w:pos="1090"/>
        </w:tabs>
        <w:autoSpaceDE w:val="0"/>
        <w:autoSpaceDN w:val="0"/>
        <w:adjustRightInd w:val="0"/>
        <w:spacing w:before="24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289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4"/>
        <w:gridCol w:w="2269"/>
        <w:gridCol w:w="850"/>
        <w:gridCol w:w="851"/>
        <w:gridCol w:w="850"/>
        <w:gridCol w:w="851"/>
        <w:gridCol w:w="1253"/>
        <w:gridCol w:w="1134"/>
        <w:gridCol w:w="1276"/>
        <w:gridCol w:w="992"/>
        <w:gridCol w:w="1559"/>
      </w:tblGrid>
      <w:tr w:rsidR="00E87C7C" w:rsidRPr="00715608" w:rsidTr="00715608">
        <w:trPr>
          <w:trHeight w:val="742"/>
        </w:trPr>
        <w:tc>
          <w:tcPr>
            <w:tcW w:w="1014" w:type="dxa"/>
            <w:vMerge w:val="restart"/>
          </w:tcPr>
          <w:p w:rsidR="00E87C7C" w:rsidRPr="00715608" w:rsidRDefault="00E87C7C" w:rsidP="00C03669">
            <w:pPr>
              <w:tabs>
                <w:tab w:val="left" w:pos="1090"/>
              </w:tabs>
              <w:autoSpaceDE w:val="0"/>
              <w:autoSpaceDN w:val="0"/>
              <w:adjustRightInd w:val="0"/>
              <w:spacing w:before="2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Статус</w:t>
            </w:r>
          </w:p>
        </w:tc>
        <w:tc>
          <w:tcPr>
            <w:tcW w:w="2269" w:type="dxa"/>
            <w:vMerge w:val="restart"/>
          </w:tcPr>
          <w:p w:rsidR="00E87C7C" w:rsidRPr="00715608" w:rsidRDefault="00E87C7C" w:rsidP="00C03669">
            <w:pPr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402" w:type="dxa"/>
            <w:gridSpan w:val="4"/>
          </w:tcPr>
          <w:p w:rsidR="00E87C7C" w:rsidRPr="00715608" w:rsidRDefault="001B13E8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hyperlink r:id="rId12" w:anchor="RANGE!Par655" w:history="1">
              <w:r w:rsidR="00E87C7C" w:rsidRPr="00715608">
                <w:rPr>
                  <w:rFonts w:ascii="PT Astra Serif" w:hAnsi="PT Astra Serif"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6214" w:type="dxa"/>
            <w:gridSpan w:val="5"/>
          </w:tcPr>
          <w:p w:rsidR="00E87C7C" w:rsidRPr="00715608" w:rsidRDefault="00E87C7C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Расходы (тыс. руб.), годы</w:t>
            </w:r>
          </w:p>
        </w:tc>
      </w:tr>
      <w:tr w:rsidR="00CD0556" w:rsidRPr="00715608" w:rsidTr="00715608">
        <w:tc>
          <w:tcPr>
            <w:tcW w:w="1014" w:type="dxa"/>
            <w:vMerge/>
          </w:tcPr>
          <w:p w:rsidR="00CD0556" w:rsidRPr="00715608" w:rsidRDefault="00CD0556" w:rsidP="00C03669">
            <w:pPr>
              <w:tabs>
                <w:tab w:val="left" w:pos="1090"/>
              </w:tabs>
              <w:autoSpaceDE w:val="0"/>
              <w:autoSpaceDN w:val="0"/>
              <w:adjustRightInd w:val="0"/>
              <w:spacing w:before="2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CD0556" w:rsidRPr="00715608" w:rsidRDefault="00CD0556" w:rsidP="00C03669">
            <w:pPr>
              <w:tabs>
                <w:tab w:val="left" w:pos="1090"/>
              </w:tabs>
              <w:autoSpaceDE w:val="0"/>
              <w:autoSpaceDN w:val="0"/>
              <w:adjustRightInd w:val="0"/>
              <w:spacing w:before="2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CD0556" w:rsidRPr="00715608" w:rsidRDefault="00CD0556" w:rsidP="00C03669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ГРБС</w:t>
            </w:r>
          </w:p>
        </w:tc>
        <w:tc>
          <w:tcPr>
            <w:tcW w:w="851" w:type="dxa"/>
          </w:tcPr>
          <w:p w:rsidR="00CD0556" w:rsidRPr="00715608" w:rsidRDefault="00CD0556" w:rsidP="00C03669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РзПр</w:t>
            </w:r>
          </w:p>
        </w:tc>
        <w:tc>
          <w:tcPr>
            <w:tcW w:w="850" w:type="dxa"/>
          </w:tcPr>
          <w:p w:rsidR="00CD0556" w:rsidRPr="00715608" w:rsidRDefault="00CD0556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ЦСР</w:t>
            </w:r>
          </w:p>
        </w:tc>
        <w:tc>
          <w:tcPr>
            <w:tcW w:w="851" w:type="dxa"/>
          </w:tcPr>
          <w:p w:rsidR="00CD0556" w:rsidRPr="00715608" w:rsidRDefault="00CD0556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ВР</w:t>
            </w:r>
          </w:p>
        </w:tc>
        <w:tc>
          <w:tcPr>
            <w:tcW w:w="1253" w:type="dxa"/>
          </w:tcPr>
          <w:p w:rsidR="00CD0556" w:rsidRPr="00715608" w:rsidRDefault="0037484D" w:rsidP="009C325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CD0556" w:rsidRPr="00715608" w:rsidRDefault="0037484D" w:rsidP="009C325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CD0556" w:rsidRPr="00715608" w:rsidRDefault="0037484D" w:rsidP="009C325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CD0556" w:rsidRPr="00715608" w:rsidRDefault="00CD0556" w:rsidP="00CD0556">
            <w:pPr>
              <w:tabs>
                <w:tab w:val="left" w:pos="493"/>
              </w:tabs>
              <w:ind w:lef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20</w:t>
            </w:r>
            <w:r w:rsidR="0037484D" w:rsidRPr="00715608">
              <w:rPr>
                <w:rFonts w:ascii="PT Astra Serif" w:hAnsi="PT Astra Serif"/>
                <w:sz w:val="22"/>
                <w:szCs w:val="22"/>
              </w:rPr>
              <w:t>27</w:t>
            </w:r>
          </w:p>
        </w:tc>
        <w:tc>
          <w:tcPr>
            <w:tcW w:w="1559" w:type="dxa"/>
          </w:tcPr>
          <w:p w:rsidR="00CD0556" w:rsidRPr="00715608" w:rsidRDefault="0037484D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</w:tr>
      <w:tr w:rsidR="00AD3DD9" w:rsidRPr="00715608" w:rsidTr="00715608">
        <w:tc>
          <w:tcPr>
            <w:tcW w:w="1014" w:type="dxa"/>
          </w:tcPr>
          <w:p w:rsidR="00AD3DD9" w:rsidRPr="00715608" w:rsidRDefault="00AD3DD9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AD3DD9" w:rsidRPr="00715608" w:rsidRDefault="00AD3DD9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AD3DD9" w:rsidRPr="00715608" w:rsidRDefault="00AD3DD9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AD3DD9" w:rsidRPr="00715608" w:rsidRDefault="00AD3DD9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AD3DD9" w:rsidRPr="00715608" w:rsidRDefault="00AD3DD9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AD3DD9" w:rsidRPr="00715608" w:rsidRDefault="00AD3DD9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253" w:type="dxa"/>
            <w:vAlign w:val="center"/>
          </w:tcPr>
          <w:p w:rsidR="00AD3DD9" w:rsidRPr="00715608" w:rsidRDefault="00AD3DD9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AD3DD9" w:rsidRPr="00715608" w:rsidRDefault="00AD3DD9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AD3DD9" w:rsidRPr="00715608" w:rsidRDefault="00AD3DD9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AD3DD9" w:rsidRPr="00715608" w:rsidRDefault="00AD3DD9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AD3DD9" w:rsidRPr="00715608" w:rsidRDefault="00AD3DD9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AD3DD9" w:rsidRPr="00715608" w:rsidTr="00715608">
        <w:tc>
          <w:tcPr>
            <w:tcW w:w="1014" w:type="dxa"/>
          </w:tcPr>
          <w:p w:rsidR="00AD3DD9" w:rsidRPr="00715608" w:rsidRDefault="00AD3DD9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9" w:type="dxa"/>
          </w:tcPr>
          <w:p w:rsidR="00AD3DD9" w:rsidRPr="00715608" w:rsidRDefault="00AD3DD9" w:rsidP="008A41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«Энергоэффективность в муниципальном образовании Пригородное Плавского района на 20</w:t>
            </w:r>
            <w:r w:rsidR="00440004" w:rsidRPr="00715608">
              <w:rPr>
                <w:rFonts w:ascii="PT Astra Serif" w:hAnsi="PT Astra Serif"/>
                <w:sz w:val="22"/>
                <w:szCs w:val="22"/>
              </w:rPr>
              <w:t>2</w:t>
            </w:r>
            <w:r w:rsidR="008A4115">
              <w:rPr>
                <w:rFonts w:ascii="PT Astra Serif" w:hAnsi="PT Astra Serif"/>
                <w:sz w:val="22"/>
                <w:szCs w:val="22"/>
              </w:rPr>
              <w:t>4</w:t>
            </w:r>
            <w:r w:rsidRPr="00715608">
              <w:rPr>
                <w:rFonts w:ascii="PT Astra Serif" w:hAnsi="PT Astra Serif"/>
                <w:sz w:val="22"/>
                <w:szCs w:val="22"/>
              </w:rPr>
              <w:t>-202</w:t>
            </w:r>
            <w:r w:rsidR="008A4115">
              <w:rPr>
                <w:rFonts w:ascii="PT Astra Serif" w:hAnsi="PT Astra Serif"/>
                <w:sz w:val="22"/>
                <w:szCs w:val="22"/>
              </w:rPr>
              <w:t>8</w:t>
            </w:r>
            <w:r w:rsidRPr="00715608">
              <w:rPr>
                <w:rFonts w:ascii="PT Astra Serif" w:hAnsi="PT Astra Serif"/>
                <w:sz w:val="22"/>
                <w:szCs w:val="22"/>
              </w:rPr>
              <w:t xml:space="preserve"> гг.»</w:t>
            </w:r>
          </w:p>
        </w:tc>
        <w:tc>
          <w:tcPr>
            <w:tcW w:w="850" w:type="dxa"/>
            <w:vAlign w:val="center"/>
          </w:tcPr>
          <w:p w:rsidR="00AD3DD9" w:rsidRPr="00715608" w:rsidRDefault="00AD3DD9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AD3DD9" w:rsidRPr="00715608" w:rsidRDefault="00AD3DD9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AD3DD9" w:rsidRPr="00715608" w:rsidRDefault="00AD3DD9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AD3DD9" w:rsidRPr="00715608" w:rsidRDefault="00AD3DD9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253" w:type="dxa"/>
            <w:vAlign w:val="center"/>
          </w:tcPr>
          <w:p w:rsidR="00AD3DD9" w:rsidRPr="00715608" w:rsidRDefault="008A4115" w:rsidP="00C03669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146,1</w:t>
            </w:r>
          </w:p>
        </w:tc>
        <w:tc>
          <w:tcPr>
            <w:tcW w:w="1134" w:type="dxa"/>
            <w:vAlign w:val="center"/>
          </w:tcPr>
          <w:p w:rsidR="00AD3DD9" w:rsidRPr="00715608" w:rsidRDefault="008A4115" w:rsidP="00C03669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440004" w:rsidRPr="00715608">
              <w:rPr>
                <w:rFonts w:ascii="PT Astra Serif" w:hAnsi="PT Astra Serif"/>
                <w:sz w:val="22"/>
                <w:szCs w:val="22"/>
              </w:rPr>
              <w:t>0</w:t>
            </w:r>
            <w:r w:rsidR="00AD3DD9" w:rsidRPr="0071560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AD3DD9" w:rsidRPr="00715608" w:rsidRDefault="008A4115" w:rsidP="00C03669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440004" w:rsidRPr="00715608">
              <w:rPr>
                <w:rFonts w:ascii="PT Astra Serif" w:hAnsi="PT Astra Serif"/>
                <w:sz w:val="22"/>
                <w:szCs w:val="22"/>
              </w:rPr>
              <w:t>0</w:t>
            </w:r>
            <w:r w:rsidR="00AD3DD9" w:rsidRPr="0071560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AD3DD9" w:rsidRPr="00715608" w:rsidRDefault="008A4115" w:rsidP="00C03669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440004" w:rsidRPr="00715608">
              <w:rPr>
                <w:rFonts w:ascii="PT Astra Serif" w:hAnsi="PT Astra Serif"/>
                <w:sz w:val="22"/>
                <w:szCs w:val="22"/>
              </w:rPr>
              <w:t>0</w:t>
            </w:r>
            <w:r w:rsidR="00AD3DD9" w:rsidRPr="0071560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559" w:type="dxa"/>
            <w:vAlign w:val="center"/>
          </w:tcPr>
          <w:p w:rsidR="00AD3DD9" w:rsidRPr="00715608" w:rsidRDefault="008A4115" w:rsidP="00E87C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440004" w:rsidRPr="00715608">
              <w:rPr>
                <w:rFonts w:ascii="PT Astra Serif" w:hAnsi="PT Astra Serif"/>
                <w:sz w:val="22"/>
                <w:szCs w:val="22"/>
              </w:rPr>
              <w:t>0</w:t>
            </w:r>
            <w:r w:rsidR="00AD3DD9" w:rsidRPr="0071560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8A4115" w:rsidRPr="00715608" w:rsidTr="00715608">
        <w:tc>
          <w:tcPr>
            <w:tcW w:w="1014" w:type="dxa"/>
          </w:tcPr>
          <w:p w:rsidR="008A4115" w:rsidRPr="00715608" w:rsidRDefault="008A4115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 xml:space="preserve">Комплекс процессных мероприятий </w:t>
            </w:r>
          </w:p>
        </w:tc>
        <w:tc>
          <w:tcPr>
            <w:tcW w:w="2269" w:type="dxa"/>
          </w:tcPr>
          <w:p w:rsidR="008A4115" w:rsidRPr="00715608" w:rsidRDefault="008A4115" w:rsidP="00C03669">
            <w:pPr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«Энергосбережение и повышение энергетической эффективности»</w:t>
            </w:r>
          </w:p>
        </w:tc>
        <w:tc>
          <w:tcPr>
            <w:tcW w:w="850" w:type="dxa"/>
            <w:vAlign w:val="center"/>
          </w:tcPr>
          <w:p w:rsidR="008A4115" w:rsidRPr="00715608" w:rsidRDefault="008A4115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875</w:t>
            </w:r>
          </w:p>
        </w:tc>
        <w:tc>
          <w:tcPr>
            <w:tcW w:w="851" w:type="dxa"/>
            <w:vAlign w:val="center"/>
          </w:tcPr>
          <w:p w:rsidR="008A4115" w:rsidRPr="00715608" w:rsidRDefault="008A4115" w:rsidP="00C03669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715608">
              <w:rPr>
                <w:rFonts w:ascii="PT Astra Serif" w:hAnsi="PT Astra Serif"/>
                <w:sz w:val="22"/>
                <w:szCs w:val="22"/>
                <w:lang w:val="en-US"/>
              </w:rPr>
              <w:t>0502</w:t>
            </w:r>
          </w:p>
        </w:tc>
        <w:tc>
          <w:tcPr>
            <w:tcW w:w="850" w:type="dxa"/>
            <w:vAlign w:val="center"/>
          </w:tcPr>
          <w:p w:rsidR="008A4115" w:rsidRPr="00715608" w:rsidRDefault="008A4115" w:rsidP="00AD3D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  <w:lang w:val="en-US"/>
              </w:rPr>
              <w:t>07</w:t>
            </w:r>
            <w:r w:rsidRPr="00715608">
              <w:rPr>
                <w:rFonts w:ascii="PT Astra Serif" w:hAnsi="PT Astra Serif"/>
                <w:sz w:val="22"/>
                <w:szCs w:val="22"/>
              </w:rPr>
              <w:t>40128170</w:t>
            </w:r>
          </w:p>
        </w:tc>
        <w:tc>
          <w:tcPr>
            <w:tcW w:w="851" w:type="dxa"/>
            <w:vAlign w:val="center"/>
          </w:tcPr>
          <w:p w:rsidR="008A4115" w:rsidRPr="00715608" w:rsidRDefault="008A4115" w:rsidP="00C036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1253" w:type="dxa"/>
            <w:vAlign w:val="center"/>
          </w:tcPr>
          <w:p w:rsidR="008A4115" w:rsidRPr="00715608" w:rsidRDefault="008A4115" w:rsidP="00E26563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146,1</w:t>
            </w:r>
          </w:p>
        </w:tc>
        <w:tc>
          <w:tcPr>
            <w:tcW w:w="1134" w:type="dxa"/>
            <w:vAlign w:val="center"/>
          </w:tcPr>
          <w:p w:rsidR="008A4115" w:rsidRPr="00715608" w:rsidRDefault="008A4115" w:rsidP="00E26563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71560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A4115" w:rsidRPr="00715608" w:rsidRDefault="008A4115" w:rsidP="00E26563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71560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A4115" w:rsidRPr="00715608" w:rsidRDefault="008A4115" w:rsidP="00E26563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71560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8A4115" w:rsidRPr="00715608" w:rsidRDefault="008A4115" w:rsidP="00E265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71560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C03669" w:rsidRPr="00715608" w:rsidRDefault="00C03669" w:rsidP="00E21279">
      <w:pPr>
        <w:tabs>
          <w:tab w:val="left" w:pos="1090"/>
        </w:tabs>
        <w:autoSpaceDE w:val="0"/>
        <w:autoSpaceDN w:val="0"/>
        <w:adjustRightInd w:val="0"/>
        <w:spacing w:before="24"/>
        <w:rPr>
          <w:rFonts w:ascii="PT Astra Serif" w:hAnsi="PT Astra Serif"/>
          <w:sz w:val="22"/>
          <w:szCs w:val="22"/>
        </w:rPr>
      </w:pPr>
    </w:p>
    <w:p w:rsidR="00C76543" w:rsidRPr="00E21279" w:rsidRDefault="00C76543" w:rsidP="00C03669">
      <w:pPr>
        <w:tabs>
          <w:tab w:val="left" w:pos="1090"/>
        </w:tabs>
        <w:autoSpaceDE w:val="0"/>
        <w:autoSpaceDN w:val="0"/>
        <w:adjustRightInd w:val="0"/>
        <w:spacing w:before="24"/>
        <w:jc w:val="right"/>
        <w:rPr>
          <w:rFonts w:ascii="PT Astra Serif" w:hAnsi="PT Astra Serif"/>
          <w:sz w:val="28"/>
          <w:szCs w:val="28"/>
        </w:rPr>
      </w:pPr>
    </w:p>
    <w:p w:rsidR="00715608" w:rsidRDefault="00715608" w:rsidP="00E21279">
      <w:pPr>
        <w:tabs>
          <w:tab w:val="left" w:pos="1090"/>
        </w:tabs>
        <w:autoSpaceDE w:val="0"/>
        <w:autoSpaceDN w:val="0"/>
        <w:adjustRightInd w:val="0"/>
        <w:spacing w:before="24"/>
        <w:jc w:val="right"/>
        <w:rPr>
          <w:rFonts w:ascii="PT Astra Serif" w:hAnsi="PT Astra Serif"/>
          <w:sz w:val="28"/>
          <w:szCs w:val="28"/>
        </w:rPr>
      </w:pPr>
    </w:p>
    <w:p w:rsidR="00715608" w:rsidRDefault="00715608" w:rsidP="00E21279">
      <w:pPr>
        <w:tabs>
          <w:tab w:val="left" w:pos="1090"/>
        </w:tabs>
        <w:autoSpaceDE w:val="0"/>
        <w:autoSpaceDN w:val="0"/>
        <w:adjustRightInd w:val="0"/>
        <w:spacing w:before="24"/>
        <w:jc w:val="right"/>
        <w:rPr>
          <w:rFonts w:ascii="PT Astra Serif" w:hAnsi="PT Astra Serif"/>
          <w:sz w:val="28"/>
          <w:szCs w:val="28"/>
        </w:rPr>
      </w:pPr>
    </w:p>
    <w:p w:rsidR="00715608" w:rsidRDefault="00715608" w:rsidP="00E21279">
      <w:pPr>
        <w:tabs>
          <w:tab w:val="left" w:pos="1090"/>
        </w:tabs>
        <w:autoSpaceDE w:val="0"/>
        <w:autoSpaceDN w:val="0"/>
        <w:adjustRightInd w:val="0"/>
        <w:spacing w:before="24"/>
        <w:jc w:val="right"/>
        <w:rPr>
          <w:rFonts w:ascii="PT Astra Serif" w:hAnsi="PT Astra Serif"/>
          <w:sz w:val="28"/>
          <w:szCs w:val="28"/>
        </w:rPr>
      </w:pPr>
    </w:p>
    <w:p w:rsidR="00C03669" w:rsidRPr="00E21279" w:rsidRDefault="00306B0A" w:rsidP="00E21279">
      <w:pPr>
        <w:tabs>
          <w:tab w:val="left" w:pos="1090"/>
        </w:tabs>
        <w:autoSpaceDE w:val="0"/>
        <w:autoSpaceDN w:val="0"/>
        <w:adjustRightInd w:val="0"/>
        <w:spacing w:before="24"/>
        <w:jc w:val="right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lastRenderedPageBreak/>
        <w:t>П</w:t>
      </w:r>
      <w:r w:rsidR="00C03669" w:rsidRPr="00E21279">
        <w:rPr>
          <w:rFonts w:ascii="PT Astra Serif" w:hAnsi="PT Astra Serif"/>
          <w:sz w:val="28"/>
          <w:szCs w:val="28"/>
        </w:rPr>
        <w:t>риложение № 2</w:t>
      </w:r>
    </w:p>
    <w:p w:rsidR="00C03669" w:rsidRPr="00E21279" w:rsidRDefault="00C03669" w:rsidP="00E21279">
      <w:pPr>
        <w:tabs>
          <w:tab w:val="left" w:pos="1090"/>
        </w:tabs>
        <w:autoSpaceDE w:val="0"/>
        <w:autoSpaceDN w:val="0"/>
        <w:adjustRightInd w:val="0"/>
        <w:spacing w:before="24"/>
        <w:jc w:val="right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к муниципальной программе</w:t>
      </w:r>
    </w:p>
    <w:p w:rsidR="00C03669" w:rsidRPr="00E21279" w:rsidRDefault="00C03669" w:rsidP="00E21279">
      <w:pPr>
        <w:jc w:val="right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«Энергоэффективность в муниципальном образовании</w:t>
      </w:r>
    </w:p>
    <w:p w:rsidR="00C03669" w:rsidRPr="00E21279" w:rsidRDefault="00C03669" w:rsidP="00E21279">
      <w:pPr>
        <w:jc w:val="right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t>Пригородное Плавского района»</w:t>
      </w:r>
      <w:r w:rsidRPr="00E21279">
        <w:rPr>
          <w:rFonts w:ascii="PT Astra Serif" w:hAnsi="PT Astra Serif"/>
          <w:sz w:val="28"/>
          <w:szCs w:val="28"/>
          <w:lang w:val="en-US"/>
        </w:rPr>
        <w:fldChar w:fldCharType="begin"/>
      </w:r>
      <w:r w:rsidRPr="00E21279">
        <w:rPr>
          <w:rFonts w:ascii="PT Astra Serif" w:hAnsi="PT Astra Serif"/>
          <w:sz w:val="28"/>
          <w:szCs w:val="28"/>
          <w:lang w:val="en-US"/>
        </w:rPr>
        <w:instrText>LINK</w:instrText>
      </w:r>
      <w:r w:rsidRPr="00E21279">
        <w:rPr>
          <w:rFonts w:ascii="PT Astra Serif" w:hAnsi="PT Astra Serif"/>
          <w:sz w:val="28"/>
          <w:szCs w:val="28"/>
        </w:rPr>
        <w:instrText>Excel.Sheet.8 "C:\\Documents and Settings\\Admin\\Рабочий стол\\ПРОГРАММЫ1\\Программы  2016 год.xls" Лист1!R149C1 \</w:instrText>
      </w:r>
      <w:r w:rsidRPr="00E21279">
        <w:rPr>
          <w:rFonts w:ascii="PT Astra Serif" w:hAnsi="PT Astra Serif"/>
          <w:sz w:val="28"/>
          <w:szCs w:val="28"/>
          <w:lang w:val="en-US"/>
        </w:rPr>
        <w:instrText>a</w:instrText>
      </w:r>
      <w:r w:rsidRPr="00E21279">
        <w:rPr>
          <w:rFonts w:ascii="PT Astra Serif" w:hAnsi="PT Astra Serif"/>
          <w:sz w:val="28"/>
          <w:szCs w:val="28"/>
        </w:rPr>
        <w:instrText xml:space="preserve"> \</w:instrText>
      </w:r>
      <w:r w:rsidRPr="00E21279">
        <w:rPr>
          <w:rFonts w:ascii="PT Astra Serif" w:hAnsi="PT Astra Serif"/>
          <w:sz w:val="28"/>
          <w:szCs w:val="28"/>
          <w:lang w:val="en-US"/>
        </w:rPr>
        <w:instrText>f</w:instrText>
      </w:r>
      <w:r w:rsidRPr="00E21279">
        <w:rPr>
          <w:rFonts w:ascii="PT Astra Serif" w:hAnsi="PT Astra Serif"/>
          <w:sz w:val="28"/>
          <w:szCs w:val="28"/>
        </w:rPr>
        <w:instrText xml:space="preserve"> 4 \</w:instrText>
      </w:r>
      <w:r w:rsidRPr="00E21279">
        <w:rPr>
          <w:rFonts w:ascii="PT Astra Serif" w:hAnsi="PT Astra Serif"/>
          <w:sz w:val="28"/>
          <w:szCs w:val="28"/>
          <w:lang w:val="en-US"/>
        </w:rPr>
        <w:instrText>h</w:instrText>
      </w:r>
      <w:r w:rsidRPr="00E21279">
        <w:rPr>
          <w:rFonts w:ascii="PT Astra Serif" w:hAnsi="PT Astra Serif"/>
          <w:sz w:val="28"/>
          <w:szCs w:val="28"/>
        </w:rPr>
        <w:instrText xml:space="preserve"> \* MERGEFORMAT </w:instrText>
      </w:r>
      <w:r w:rsidRPr="00E21279">
        <w:rPr>
          <w:rFonts w:ascii="PT Astra Serif" w:hAnsi="PT Astra Serif"/>
          <w:sz w:val="28"/>
          <w:szCs w:val="28"/>
          <w:lang w:val="en-US"/>
        </w:rPr>
        <w:fldChar w:fldCharType="separate"/>
      </w:r>
      <w:r w:rsidRPr="00E21279">
        <w:rPr>
          <w:rFonts w:ascii="PT Astra Serif" w:hAnsi="PT Astra Serif"/>
          <w:sz w:val="28"/>
          <w:szCs w:val="28"/>
        </w:rPr>
        <w:fldChar w:fldCharType="begin"/>
      </w:r>
      <w:r w:rsidRPr="00E21279">
        <w:rPr>
          <w:rFonts w:ascii="PT Astra Serif" w:hAnsi="PT Astra Serif"/>
          <w:sz w:val="28"/>
          <w:szCs w:val="28"/>
        </w:rPr>
        <w:instrText xml:space="preserve"> LINK Excel.Sheet.8 "C:\\Documents and Settings\\Admin\\Рабочий стол\\ПРОГРАММЫ1\\Программы  2016 год.xls" Лист1!R149C1 \a \f 4 \h  \* MERGEFORMAT </w:instrText>
      </w:r>
      <w:r w:rsidRPr="00E21279">
        <w:rPr>
          <w:rFonts w:ascii="PT Astra Serif" w:hAnsi="PT Astra Serif"/>
          <w:sz w:val="28"/>
          <w:szCs w:val="28"/>
        </w:rPr>
        <w:fldChar w:fldCharType="separate"/>
      </w:r>
    </w:p>
    <w:p w:rsidR="00C03669" w:rsidRPr="00E21279" w:rsidRDefault="00C03669" w:rsidP="00E21279">
      <w:pPr>
        <w:jc w:val="right"/>
        <w:rPr>
          <w:rFonts w:ascii="PT Astra Serif" w:hAnsi="PT Astra Serif"/>
          <w:color w:val="000000"/>
          <w:sz w:val="28"/>
          <w:szCs w:val="28"/>
        </w:rPr>
      </w:pPr>
      <w:r w:rsidRPr="00E21279">
        <w:rPr>
          <w:rFonts w:ascii="PT Astra Serif" w:hAnsi="PT Astra Serif"/>
          <w:color w:val="000000"/>
          <w:sz w:val="28"/>
          <w:szCs w:val="28"/>
        </w:rPr>
        <w:t>"Энергоэффективность в муниципальном образовании Плавский район на 2016-2020 гг."</w:t>
      </w:r>
    </w:p>
    <w:p w:rsidR="00C03669" w:rsidRPr="00E21279" w:rsidRDefault="00C03669" w:rsidP="00E21279">
      <w:pPr>
        <w:jc w:val="right"/>
        <w:rPr>
          <w:rFonts w:ascii="PT Astra Serif" w:hAnsi="PT Astra Serif"/>
          <w:sz w:val="28"/>
          <w:szCs w:val="28"/>
        </w:rPr>
      </w:pPr>
      <w:r w:rsidRPr="00E21279">
        <w:rPr>
          <w:rFonts w:ascii="PT Astra Serif" w:hAnsi="PT Astra Serif"/>
          <w:sz w:val="28"/>
          <w:szCs w:val="28"/>
        </w:rPr>
        <w:fldChar w:fldCharType="end"/>
      </w:r>
      <w:r w:rsidRPr="00E21279">
        <w:rPr>
          <w:rFonts w:ascii="PT Astra Serif" w:hAnsi="PT Astra Serif"/>
          <w:sz w:val="28"/>
          <w:szCs w:val="28"/>
          <w:lang w:val="en-US"/>
        </w:rPr>
        <w:fldChar w:fldCharType="end"/>
      </w:r>
    </w:p>
    <w:p w:rsidR="00C03669" w:rsidRPr="00E21279" w:rsidRDefault="00C03669" w:rsidP="00C03669">
      <w:pPr>
        <w:tabs>
          <w:tab w:val="left" w:pos="1090"/>
        </w:tabs>
        <w:autoSpaceDE w:val="0"/>
        <w:autoSpaceDN w:val="0"/>
        <w:adjustRightInd w:val="0"/>
        <w:spacing w:before="24"/>
        <w:jc w:val="right"/>
        <w:rPr>
          <w:rFonts w:ascii="PT Astra Serif" w:hAnsi="PT Astra Serif"/>
          <w:sz w:val="28"/>
          <w:szCs w:val="28"/>
        </w:rPr>
      </w:pPr>
    </w:p>
    <w:p w:rsidR="00C03669" w:rsidRPr="00E21279" w:rsidRDefault="00C03669" w:rsidP="00C0366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21279">
        <w:rPr>
          <w:rFonts w:ascii="PT Astra Serif" w:hAnsi="PT Astra Serif"/>
          <w:b/>
          <w:bCs/>
          <w:sz w:val="28"/>
          <w:szCs w:val="28"/>
        </w:rPr>
        <w:t xml:space="preserve">Календарный план-график реализации программы на очередной финансовый год и плановый период </w:t>
      </w:r>
    </w:p>
    <w:p w:rsidR="00C03669" w:rsidRPr="00E21279" w:rsidRDefault="00C03669" w:rsidP="00C0366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1570"/>
        <w:gridCol w:w="3250"/>
        <w:gridCol w:w="1701"/>
        <w:gridCol w:w="1417"/>
        <w:gridCol w:w="1559"/>
        <w:gridCol w:w="1418"/>
        <w:gridCol w:w="850"/>
        <w:gridCol w:w="851"/>
        <w:gridCol w:w="850"/>
        <w:gridCol w:w="851"/>
        <w:gridCol w:w="826"/>
        <w:gridCol w:w="24"/>
      </w:tblGrid>
      <w:tr w:rsidR="00E87C7C" w:rsidRPr="00715608" w:rsidTr="0090748E">
        <w:trPr>
          <w:gridAfter w:val="1"/>
          <w:wAfter w:w="24" w:type="dxa"/>
          <w:trHeight w:val="3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715608" w:rsidRDefault="00E87C7C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E87C7C" w:rsidRPr="00715608" w:rsidRDefault="00E87C7C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715608" w:rsidRDefault="00E87C7C" w:rsidP="00E87C7C">
            <w:pPr>
              <w:autoSpaceDE w:val="0"/>
              <w:autoSpaceDN w:val="0"/>
              <w:adjustRightInd w:val="0"/>
              <w:ind w:left="-75" w:right="-75" w:hanging="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715608" w:rsidRDefault="00E87C7C" w:rsidP="00C0366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Ответственный исполнитель (ФИО, должность)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715608" w:rsidRDefault="00E87C7C" w:rsidP="00C0366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715608" w:rsidRDefault="00E87C7C" w:rsidP="00C0366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Срок начала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715608" w:rsidRDefault="00E87C7C" w:rsidP="00C0366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Срок окончания реализации (дата контрольного события)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715608" w:rsidRDefault="00E87C7C" w:rsidP="00C0366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715608" w:rsidRDefault="00E87C7C" w:rsidP="00C03669">
            <w:pPr>
              <w:autoSpaceDE w:val="0"/>
              <w:autoSpaceDN w:val="0"/>
              <w:adjustRightInd w:val="0"/>
              <w:ind w:left="-506" w:firstLine="50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90748E" w:rsidRPr="00715608" w:rsidTr="0090748E">
        <w:trPr>
          <w:gridAfter w:val="1"/>
          <w:wAfter w:w="2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715608" w:rsidRDefault="00AD3DD9" w:rsidP="00C0366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715608" w:rsidRDefault="00AD3DD9" w:rsidP="00C0366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715608" w:rsidRDefault="00AD3DD9" w:rsidP="00C0366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715608" w:rsidRDefault="00AD3DD9" w:rsidP="00C0366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715608" w:rsidRDefault="00AD3DD9" w:rsidP="00C0366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715608" w:rsidRDefault="00AD3DD9" w:rsidP="00C0366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715608" w:rsidRDefault="00AD3DD9" w:rsidP="00C0366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715608" w:rsidRDefault="0037484D" w:rsidP="00AD3D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715608" w:rsidRDefault="0037484D" w:rsidP="00AD3D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715608" w:rsidRDefault="0037484D" w:rsidP="00AD3D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715608" w:rsidRDefault="0037484D" w:rsidP="00AD3D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715608" w:rsidRDefault="0037484D" w:rsidP="00E87C7C">
            <w:pPr>
              <w:autoSpaceDE w:val="0"/>
              <w:autoSpaceDN w:val="0"/>
              <w:adjustRightInd w:val="0"/>
              <w:ind w:left="-506" w:firstLine="50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</w:tr>
      <w:tr w:rsidR="008A4115" w:rsidRPr="00715608" w:rsidTr="004A140D">
        <w:trPr>
          <w:gridAfter w:val="1"/>
          <w:wAfter w:w="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5" w:rsidRPr="00715608" w:rsidRDefault="008A4115" w:rsidP="00C036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5" w:rsidRPr="00715608" w:rsidRDefault="008A4115" w:rsidP="00C036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Муниципальная программа</w:t>
            </w:r>
          </w:p>
          <w:p w:rsidR="008A4115" w:rsidRPr="00715608" w:rsidRDefault="008A4115" w:rsidP="005D1F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«Энергоэффективность в муниципальном образовании Пригородное Плавского района на 2023-202</w:t>
            </w:r>
            <w:r w:rsidR="005D1F60">
              <w:rPr>
                <w:rFonts w:ascii="PT Astra Serif" w:hAnsi="PT Astra Serif"/>
                <w:sz w:val="22"/>
                <w:szCs w:val="22"/>
              </w:rPr>
              <w:t>8</w:t>
            </w:r>
            <w:r w:rsidRPr="00715608">
              <w:rPr>
                <w:rFonts w:ascii="PT Astra Serif" w:hAnsi="PT Astra Serif"/>
                <w:sz w:val="22"/>
                <w:szCs w:val="22"/>
              </w:rPr>
              <w:t xml:space="preserve"> гг.»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5" w:rsidRPr="00715608" w:rsidRDefault="008A4115" w:rsidP="0090748E">
            <w:pPr>
              <w:autoSpaceDE w:val="0"/>
              <w:autoSpaceDN w:val="0"/>
              <w:adjustRightInd w:val="0"/>
              <w:ind w:left="-75" w:right="-75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Руководитель группы по земельным и имущественным отношениям администрации муниципального образования Пригородное Плавского района Кулешова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5" w:rsidRPr="00715608" w:rsidRDefault="008A4115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5" w:rsidRPr="00715608" w:rsidRDefault="008A4115" w:rsidP="00907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5" w:rsidRPr="00715608" w:rsidRDefault="008A4115" w:rsidP="00907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5" w:rsidRPr="00715608" w:rsidRDefault="008A4115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15" w:rsidRPr="00715608" w:rsidRDefault="008A4115" w:rsidP="00E26563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15" w:rsidRPr="00715608" w:rsidRDefault="008A4115" w:rsidP="00E26563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71560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15" w:rsidRPr="00715608" w:rsidRDefault="008A4115" w:rsidP="00E26563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71560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15" w:rsidRPr="00715608" w:rsidRDefault="008A4115" w:rsidP="00E26563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71560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15" w:rsidRPr="00715608" w:rsidRDefault="008A4115" w:rsidP="00E265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71560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A4115" w:rsidRPr="00715608" w:rsidTr="00926D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5" w:rsidRPr="00715608" w:rsidRDefault="008A4115" w:rsidP="00C036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5" w:rsidRPr="00715608" w:rsidRDefault="008A4115" w:rsidP="00C036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Комплекс процессных мероприятий «Энергосбере</w:t>
            </w:r>
            <w:r w:rsidRPr="00715608">
              <w:rPr>
                <w:rFonts w:ascii="PT Astra Serif" w:hAnsi="PT Astra Serif"/>
                <w:sz w:val="22"/>
                <w:szCs w:val="22"/>
              </w:rPr>
              <w:lastRenderedPageBreak/>
              <w:t>жение и повышение энергетической эффективности»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5" w:rsidRPr="00715608" w:rsidRDefault="008A4115" w:rsidP="0090748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Руководитель группы по земельным и имущественным отношениям администрации муниципального образования </w:t>
            </w:r>
            <w:r w:rsidRPr="00715608">
              <w:rPr>
                <w:rFonts w:ascii="PT Astra Serif" w:hAnsi="PT Astra Serif"/>
                <w:sz w:val="22"/>
                <w:szCs w:val="22"/>
              </w:rPr>
              <w:lastRenderedPageBreak/>
              <w:t>Пригородное Плавского района Кулешова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5" w:rsidRPr="00715608" w:rsidRDefault="008A4115" w:rsidP="00C03669">
            <w:pPr>
              <w:autoSpaceDE w:val="0"/>
              <w:autoSpaceDN w:val="0"/>
              <w:adjustRightInd w:val="0"/>
              <w:ind w:left="-65" w:right="-85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Сокращение объемов потребления энергетических </w:t>
            </w:r>
            <w:r w:rsidRPr="00715608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ресурсов; </w:t>
            </w:r>
          </w:p>
          <w:p w:rsidR="008A4115" w:rsidRPr="00715608" w:rsidRDefault="008A4115" w:rsidP="00C03669">
            <w:pPr>
              <w:autoSpaceDE w:val="0"/>
              <w:autoSpaceDN w:val="0"/>
              <w:adjustRightInd w:val="0"/>
              <w:ind w:left="-65" w:right="-85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Снижение расходов средств бюджета муниципального образования Пригородное Плавского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5" w:rsidRPr="00715608" w:rsidRDefault="008A4115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5" w:rsidRPr="00715608" w:rsidRDefault="008A4115" w:rsidP="00C036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 xml:space="preserve">         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5" w:rsidRPr="00715608" w:rsidRDefault="008A4115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15608">
              <w:rPr>
                <w:rFonts w:ascii="PT Astra Serif" w:hAnsi="PT Astra Serif"/>
                <w:sz w:val="22"/>
                <w:szCs w:val="22"/>
              </w:rPr>
              <w:t>87505020740128170244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15" w:rsidRPr="00715608" w:rsidRDefault="008A4115" w:rsidP="00E26563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15" w:rsidRPr="00715608" w:rsidRDefault="008A4115" w:rsidP="00E26563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71560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15" w:rsidRPr="00715608" w:rsidRDefault="008A4115" w:rsidP="00E26563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71560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15" w:rsidRPr="00715608" w:rsidRDefault="008A4115" w:rsidP="00E26563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71560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15" w:rsidRPr="00715608" w:rsidRDefault="008A4115" w:rsidP="00E265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71560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C03669" w:rsidRPr="00715608" w:rsidRDefault="00C03669" w:rsidP="00514F02">
      <w:pPr>
        <w:autoSpaceDE w:val="0"/>
        <w:autoSpaceDN w:val="0"/>
        <w:adjustRightInd w:val="0"/>
        <w:rPr>
          <w:rFonts w:ascii="PT Astra Serif" w:hAnsi="PT Astra Serif"/>
          <w:b/>
          <w:bCs/>
          <w:sz w:val="22"/>
          <w:szCs w:val="22"/>
        </w:rPr>
      </w:pPr>
    </w:p>
    <w:p w:rsidR="00C03669" w:rsidRPr="00E21279" w:rsidRDefault="00C03669" w:rsidP="00C03669">
      <w:pPr>
        <w:pStyle w:val="a3"/>
        <w:spacing w:before="0" w:beforeAutospacing="0" w:after="0" w:afterAutospacing="0"/>
        <w:ind w:firstLine="459"/>
        <w:jc w:val="both"/>
        <w:rPr>
          <w:rFonts w:ascii="PT Astra Serif" w:hAnsi="PT Astra Serif"/>
          <w:sz w:val="28"/>
          <w:szCs w:val="28"/>
        </w:rPr>
      </w:pPr>
    </w:p>
    <w:p w:rsidR="00C03669" w:rsidRPr="00E21279" w:rsidRDefault="00C03669" w:rsidP="009C3FAB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</w:p>
    <w:p w:rsidR="00C03669" w:rsidRPr="00E21279" w:rsidRDefault="00C03669" w:rsidP="009C3FAB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</w:p>
    <w:p w:rsidR="00C03669" w:rsidRPr="00E21279" w:rsidRDefault="00C03669" w:rsidP="009C3FAB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</w:p>
    <w:p w:rsidR="00C03669" w:rsidRPr="00E21279" w:rsidRDefault="00C03669" w:rsidP="009C3FAB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</w:p>
    <w:p w:rsidR="00C03669" w:rsidRPr="00E21279" w:rsidRDefault="00C03669" w:rsidP="009C3FAB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</w:p>
    <w:p w:rsidR="00C03669" w:rsidRPr="00E21279" w:rsidRDefault="00C03669" w:rsidP="009C3FAB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</w:p>
    <w:sectPr w:rsidR="00C03669" w:rsidRPr="00E21279" w:rsidSect="006F59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C07" w:rsidRDefault="009A0C07" w:rsidP="00064D77">
      <w:r>
        <w:separator/>
      </w:r>
    </w:p>
  </w:endnote>
  <w:endnote w:type="continuationSeparator" w:id="0">
    <w:p w:rsidR="009A0C07" w:rsidRDefault="009A0C07" w:rsidP="0006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C07" w:rsidRDefault="009A0C07" w:rsidP="00064D77">
      <w:r>
        <w:separator/>
      </w:r>
    </w:p>
  </w:footnote>
  <w:footnote w:type="continuationSeparator" w:id="0">
    <w:p w:rsidR="009A0C07" w:rsidRDefault="009A0C07" w:rsidP="0006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82184"/>
    <w:multiLevelType w:val="hybridMultilevel"/>
    <w:tmpl w:val="352AD466"/>
    <w:lvl w:ilvl="0" w:tplc="4EF45C8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B4"/>
    <w:rsid w:val="000138B5"/>
    <w:rsid w:val="000312FC"/>
    <w:rsid w:val="000355A6"/>
    <w:rsid w:val="00041E45"/>
    <w:rsid w:val="00056C00"/>
    <w:rsid w:val="00064D77"/>
    <w:rsid w:val="000B5D34"/>
    <w:rsid w:val="000C6B11"/>
    <w:rsid w:val="000E1865"/>
    <w:rsid w:val="001361F4"/>
    <w:rsid w:val="00143F0A"/>
    <w:rsid w:val="001557A7"/>
    <w:rsid w:val="00155FBF"/>
    <w:rsid w:val="00180F0E"/>
    <w:rsid w:val="001B13E8"/>
    <w:rsid w:val="001B2EE5"/>
    <w:rsid w:val="0022607A"/>
    <w:rsid w:val="002625E4"/>
    <w:rsid w:val="00280091"/>
    <w:rsid w:val="002A50B1"/>
    <w:rsid w:val="002B1973"/>
    <w:rsid w:val="002F2A5A"/>
    <w:rsid w:val="00306B0A"/>
    <w:rsid w:val="00320F11"/>
    <w:rsid w:val="00325256"/>
    <w:rsid w:val="00325A54"/>
    <w:rsid w:val="00331037"/>
    <w:rsid w:val="0033659C"/>
    <w:rsid w:val="00355900"/>
    <w:rsid w:val="00357651"/>
    <w:rsid w:val="0036582A"/>
    <w:rsid w:val="0037484D"/>
    <w:rsid w:val="0038047A"/>
    <w:rsid w:val="003A70E6"/>
    <w:rsid w:val="003B62BC"/>
    <w:rsid w:val="003E5AB6"/>
    <w:rsid w:val="004321DA"/>
    <w:rsid w:val="00440004"/>
    <w:rsid w:val="004414BD"/>
    <w:rsid w:val="00485907"/>
    <w:rsid w:val="004925CF"/>
    <w:rsid w:val="004B48C3"/>
    <w:rsid w:val="004B5103"/>
    <w:rsid w:val="004C0717"/>
    <w:rsid w:val="004D5EB4"/>
    <w:rsid w:val="0050601E"/>
    <w:rsid w:val="00514F02"/>
    <w:rsid w:val="00516DF4"/>
    <w:rsid w:val="005177DB"/>
    <w:rsid w:val="00535DB4"/>
    <w:rsid w:val="00544BAF"/>
    <w:rsid w:val="005718AD"/>
    <w:rsid w:val="0057195E"/>
    <w:rsid w:val="005922B9"/>
    <w:rsid w:val="005A66EF"/>
    <w:rsid w:val="005D1F60"/>
    <w:rsid w:val="005D44AB"/>
    <w:rsid w:val="0062095A"/>
    <w:rsid w:val="006216C7"/>
    <w:rsid w:val="00630DE2"/>
    <w:rsid w:val="006435B3"/>
    <w:rsid w:val="006664DC"/>
    <w:rsid w:val="006A1CD2"/>
    <w:rsid w:val="006B5D85"/>
    <w:rsid w:val="006F59E7"/>
    <w:rsid w:val="007041A4"/>
    <w:rsid w:val="007079C4"/>
    <w:rsid w:val="00715608"/>
    <w:rsid w:val="00733DDB"/>
    <w:rsid w:val="00741477"/>
    <w:rsid w:val="00745109"/>
    <w:rsid w:val="007471F6"/>
    <w:rsid w:val="00752403"/>
    <w:rsid w:val="007627C3"/>
    <w:rsid w:val="007A5CBE"/>
    <w:rsid w:val="007A633C"/>
    <w:rsid w:val="007C2FE9"/>
    <w:rsid w:val="007E1ED7"/>
    <w:rsid w:val="007E2E47"/>
    <w:rsid w:val="007E4BDF"/>
    <w:rsid w:val="00813855"/>
    <w:rsid w:val="008219A5"/>
    <w:rsid w:val="008228F4"/>
    <w:rsid w:val="0083418C"/>
    <w:rsid w:val="00842516"/>
    <w:rsid w:val="00865480"/>
    <w:rsid w:val="00893444"/>
    <w:rsid w:val="008A3CE1"/>
    <w:rsid w:val="008A4115"/>
    <w:rsid w:val="008C692F"/>
    <w:rsid w:val="008C6A2B"/>
    <w:rsid w:val="008D22D0"/>
    <w:rsid w:val="008D3B24"/>
    <w:rsid w:val="008E20A3"/>
    <w:rsid w:val="0090748E"/>
    <w:rsid w:val="00913698"/>
    <w:rsid w:val="00917812"/>
    <w:rsid w:val="009411B8"/>
    <w:rsid w:val="00947F18"/>
    <w:rsid w:val="009619B9"/>
    <w:rsid w:val="00963A0E"/>
    <w:rsid w:val="009641E8"/>
    <w:rsid w:val="00987B8F"/>
    <w:rsid w:val="009A0C07"/>
    <w:rsid w:val="009B0CDE"/>
    <w:rsid w:val="009C13F6"/>
    <w:rsid w:val="009C3FAB"/>
    <w:rsid w:val="009E2646"/>
    <w:rsid w:val="009F5B27"/>
    <w:rsid w:val="00A13B83"/>
    <w:rsid w:val="00A20E9D"/>
    <w:rsid w:val="00A65EEE"/>
    <w:rsid w:val="00A70B6B"/>
    <w:rsid w:val="00AA2EA2"/>
    <w:rsid w:val="00AA5136"/>
    <w:rsid w:val="00AB235B"/>
    <w:rsid w:val="00AC06CA"/>
    <w:rsid w:val="00AD3DD9"/>
    <w:rsid w:val="00AF08D4"/>
    <w:rsid w:val="00B009D3"/>
    <w:rsid w:val="00B01DD0"/>
    <w:rsid w:val="00B241B7"/>
    <w:rsid w:val="00B835A7"/>
    <w:rsid w:val="00BA2E59"/>
    <w:rsid w:val="00BA3323"/>
    <w:rsid w:val="00BB03EF"/>
    <w:rsid w:val="00BB6EF9"/>
    <w:rsid w:val="00BC524E"/>
    <w:rsid w:val="00BE6C95"/>
    <w:rsid w:val="00BF55BB"/>
    <w:rsid w:val="00BF7858"/>
    <w:rsid w:val="00C03669"/>
    <w:rsid w:val="00C40354"/>
    <w:rsid w:val="00C60CB5"/>
    <w:rsid w:val="00C65F66"/>
    <w:rsid w:val="00C76543"/>
    <w:rsid w:val="00C766AE"/>
    <w:rsid w:val="00C83F17"/>
    <w:rsid w:val="00CB10F2"/>
    <w:rsid w:val="00CB54C9"/>
    <w:rsid w:val="00CB73F5"/>
    <w:rsid w:val="00CD0556"/>
    <w:rsid w:val="00CD5A9A"/>
    <w:rsid w:val="00CE1629"/>
    <w:rsid w:val="00CF26D9"/>
    <w:rsid w:val="00D37807"/>
    <w:rsid w:val="00D425D1"/>
    <w:rsid w:val="00D46E94"/>
    <w:rsid w:val="00D53657"/>
    <w:rsid w:val="00D73C62"/>
    <w:rsid w:val="00D82E0A"/>
    <w:rsid w:val="00D85BE3"/>
    <w:rsid w:val="00DB1588"/>
    <w:rsid w:val="00E21279"/>
    <w:rsid w:val="00E22866"/>
    <w:rsid w:val="00E33571"/>
    <w:rsid w:val="00E403D2"/>
    <w:rsid w:val="00E62906"/>
    <w:rsid w:val="00E87C7C"/>
    <w:rsid w:val="00E969E4"/>
    <w:rsid w:val="00EC65CB"/>
    <w:rsid w:val="00ED6B2E"/>
    <w:rsid w:val="00EF305D"/>
    <w:rsid w:val="00EF7E34"/>
    <w:rsid w:val="00F0127B"/>
    <w:rsid w:val="00F05488"/>
    <w:rsid w:val="00F22455"/>
    <w:rsid w:val="00F41D94"/>
    <w:rsid w:val="00F66AFD"/>
    <w:rsid w:val="00F67536"/>
    <w:rsid w:val="00F931C3"/>
    <w:rsid w:val="00FB0E73"/>
    <w:rsid w:val="00FC3BD8"/>
    <w:rsid w:val="00FC46A8"/>
    <w:rsid w:val="00F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7AB18"/>
  <w15:docId w15:val="{7357F94D-DD74-4F00-B41E-DAAFFF68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5EB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5EB4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4D5EB4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4D5EB4"/>
    <w:rPr>
      <w:b/>
      <w:bCs/>
    </w:rPr>
  </w:style>
  <w:style w:type="paragraph" w:customStyle="1" w:styleId="western">
    <w:name w:val="western"/>
    <w:basedOn w:val="a"/>
    <w:uiPriority w:val="99"/>
    <w:rsid w:val="004D5EB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4D5EB4"/>
    <w:rPr>
      <w:b/>
      <w:bCs/>
      <w:color w:val="auto"/>
      <w:sz w:val="26"/>
      <w:szCs w:val="26"/>
    </w:rPr>
  </w:style>
  <w:style w:type="paragraph" w:customStyle="1" w:styleId="ConsPlusCell">
    <w:name w:val="ConsPlusCell"/>
    <w:uiPriority w:val="99"/>
    <w:rsid w:val="00BB03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List Paragraph"/>
    <w:basedOn w:val="a"/>
    <w:uiPriority w:val="99"/>
    <w:qFormat/>
    <w:rsid w:val="008219A5"/>
    <w:pPr>
      <w:ind w:left="720"/>
    </w:pPr>
  </w:style>
  <w:style w:type="table" w:styleId="a7">
    <w:name w:val="Table Grid"/>
    <w:basedOn w:val="a1"/>
    <w:uiPriority w:val="99"/>
    <w:rsid w:val="003A70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28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866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64D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4D7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D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4D77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E21279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E212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82;&#1072;&#1085;&#1072;&#1081;&#1095;&#1080;&#1082;\&#1055;&#1088;&#1086;&#1077;&#1082;&#1090;&#1099;%20&#1087;&#1086;&#1089;&#1090;&#1072;&#1085;&#1086;&#1074;&#1083;&#1077;&#1085;&#1080;&#1081;%202016\&#1084;&#1072;&#1088;&#1090;\&#1086;&#1073;%20&#1091;&#1090;&#1074;%20&#1084;&#1087;%20&#1088;&#1072;&#1079;&#1074;&#1080;&#1090;&#1080;&#1077;%20&#1090;&#1088;&#1072;&#1085;&#1089;&#1087;&#1086;&#1088;&#1090;&#1085;&#1086;&#1081;%20&#1089;&#1080;&#1089;&#1090;%20&#1080;%20&#1073;&#1076;&#1076;%20&#1088;&#1072;&#1081;&#1086;&#1085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82;&#1072;&#1085;&#1072;&#1081;&#1095;&#1080;&#1082;\&#1055;&#1088;&#1086;&#1077;&#1082;&#1090;&#1099;%20&#1087;&#1086;&#1089;&#1090;&#1072;&#1085;&#1086;&#1074;&#1083;&#1077;&#1085;&#1080;&#1081;%202016\&#1084;&#1072;&#1088;&#1090;\&#1086;&#1073;%20&#1091;&#1090;&#1074;%20&#1084;&#1087;%20&#1088;&#1072;&#1079;&#1074;&#1080;&#1090;&#1080;&#1077;%20&#1090;&#1088;&#1072;&#1085;&#1089;&#1087;&#1086;&#1088;&#1090;&#1085;&#1086;&#1081;%20&#1089;&#1080;&#1089;&#1090;%20&#1080;%20&#1073;&#1076;&#1076;%20&#1088;&#1072;&#1081;&#1086;&#108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071C-958D-44C8-8D47-B7FE90B4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мо1</cp:lastModifiedBy>
  <cp:revision>3</cp:revision>
  <cp:lastPrinted>2023-03-10T12:20:00Z</cp:lastPrinted>
  <dcterms:created xsi:type="dcterms:W3CDTF">2025-02-17T13:35:00Z</dcterms:created>
  <dcterms:modified xsi:type="dcterms:W3CDTF">2025-02-19T06:44:00Z</dcterms:modified>
</cp:coreProperties>
</file>