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1D1314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D62951" w:rsidP="00447C2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47C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11.12.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8374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83744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29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47C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148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83744F">
        <w:rPr>
          <w:rFonts w:ascii="PT Astra Serif" w:hAnsi="PT Astra Serif"/>
          <w:b/>
          <w:bCs/>
          <w:sz w:val="26"/>
          <w:szCs w:val="26"/>
          <w:lang w:eastAsia="ru-RU"/>
        </w:rPr>
        <w:t>5</w:t>
      </w:r>
      <w:r w:rsidRPr="004F1585">
        <w:rPr>
          <w:rFonts w:ascii="PT Astra Serif" w:hAnsi="PT Astra Serif"/>
          <w:b/>
          <w:bCs/>
          <w:sz w:val="26"/>
          <w:szCs w:val="26"/>
          <w:lang w:eastAsia="ru-RU"/>
        </w:rPr>
        <w:t xml:space="preserve"> год в сфере муниципального контроля на автомобильном транспорте 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/>
          <w:bCs/>
          <w:sz w:val="26"/>
          <w:szCs w:val="26"/>
          <w:lang w:eastAsia="ru-RU"/>
        </w:rPr>
        <w:t>Дворское</w:t>
      </w:r>
      <w:proofErr w:type="spellEnd"/>
      <w:r w:rsidRPr="004F1585">
        <w:rPr>
          <w:rFonts w:ascii="PT Astra Serif" w:hAnsi="PT Astra Serif"/>
          <w:b/>
          <w:bCs/>
          <w:sz w:val="26"/>
          <w:szCs w:val="26"/>
          <w:lang w:eastAsia="ru-RU"/>
        </w:rPr>
        <w:t xml:space="preserve"> </w:t>
      </w:r>
      <w:proofErr w:type="spellStart"/>
      <w:r w:rsidRPr="004F1585">
        <w:rPr>
          <w:rFonts w:ascii="PT Astra Serif" w:hAnsi="PT Astra Serif"/>
          <w:b/>
          <w:bCs/>
          <w:sz w:val="26"/>
          <w:szCs w:val="26"/>
          <w:lang w:eastAsia="ru-RU"/>
        </w:rPr>
        <w:t>Плавского</w:t>
      </w:r>
      <w:proofErr w:type="spellEnd"/>
      <w:r w:rsidRPr="004F1585">
        <w:rPr>
          <w:rFonts w:ascii="PT Astra Serif" w:hAnsi="PT Astra Serif"/>
          <w:b/>
          <w:bCs/>
          <w:sz w:val="26"/>
          <w:szCs w:val="26"/>
          <w:lang w:eastAsia="ru-RU"/>
        </w:rPr>
        <w:t xml:space="preserve"> района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proofErr w:type="gramStart"/>
      <w:r w:rsidRPr="004F1585">
        <w:rPr>
          <w:rFonts w:ascii="PT Astra Serif" w:hAnsi="PT Astra Serif"/>
          <w:bCs/>
          <w:sz w:val="26"/>
          <w:szCs w:val="26"/>
          <w:lang w:eastAsia="en-US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Устава, администрация</w:t>
      </w:r>
      <w:r w:rsidRPr="004F1585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>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 </w:t>
      </w: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ПОСТАНОВЛЯЕТ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: </w:t>
      </w:r>
      <w:proofErr w:type="gramEnd"/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1. Утвердить Программу профилактики рисков причинения вреда (ущерба) охраняемым законом ценностям на 202</w:t>
      </w:r>
      <w:r w:rsidR="0083744F">
        <w:rPr>
          <w:rFonts w:ascii="PT Astra Serif" w:hAnsi="PT Astra Serif"/>
          <w:bCs/>
          <w:sz w:val="26"/>
          <w:szCs w:val="26"/>
          <w:lang w:eastAsia="en-US"/>
        </w:rPr>
        <w:t>5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год в сфере муниципального контроля на автомобильном транспорте 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 (Приложение).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2. Опубликовать постановление в официальном печатном средстве </w:t>
      </w:r>
      <w:proofErr w:type="gramStart"/>
      <w:r w:rsidRPr="004F1585">
        <w:rPr>
          <w:rFonts w:ascii="PT Astra Serif" w:hAnsi="PT Astra Serif"/>
          <w:bCs/>
          <w:sz w:val="26"/>
          <w:szCs w:val="26"/>
          <w:lang w:eastAsia="en-US"/>
        </w:rPr>
        <w:t>массовой</w:t>
      </w:r>
      <w:proofErr w:type="gram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информации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 «Молочно-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Дворский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вестник» и </w:t>
      </w:r>
      <w:proofErr w:type="gramStart"/>
      <w:r w:rsidRPr="004F1585">
        <w:rPr>
          <w:rFonts w:ascii="PT Astra Serif" w:hAnsi="PT Astra Serif"/>
          <w:bCs/>
          <w:sz w:val="26"/>
          <w:szCs w:val="26"/>
          <w:lang w:eastAsia="en-US"/>
        </w:rPr>
        <w:t>разместить его</w:t>
      </w:r>
      <w:proofErr w:type="gram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на официальном сайте муниципального образования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Плавский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 в сети Интернет.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 3. Постановление вступает в силу со дня его официального опубликования.</w:t>
      </w:r>
    </w:p>
    <w:p w:rsidR="00F7279D" w:rsidRPr="004F1585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E12F4B" w:rsidRPr="004F1585" w:rsidRDefault="00E12F4B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4F1585" w:rsidTr="00617624">
        <w:trPr>
          <w:trHeight w:val="229"/>
        </w:trPr>
        <w:tc>
          <w:tcPr>
            <w:tcW w:w="2178" w:type="pct"/>
          </w:tcPr>
          <w:p w:rsidR="00103C3E" w:rsidRPr="004F1585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4F1585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85A7C" w:rsidRPr="004F1585">
              <w:rPr>
                <w:rFonts w:ascii="PT Astra Serif" w:hAnsi="PT Astra Serif"/>
                <w:b/>
                <w:sz w:val="26"/>
                <w:szCs w:val="26"/>
              </w:rPr>
              <w:t>Молочно-</w:t>
            </w:r>
            <w:proofErr w:type="spellStart"/>
            <w:r w:rsidR="00085A7C" w:rsidRPr="004F1585">
              <w:rPr>
                <w:rFonts w:ascii="PT Astra Serif" w:hAnsi="PT Astra Serif"/>
                <w:b/>
                <w:sz w:val="26"/>
                <w:szCs w:val="26"/>
              </w:rPr>
              <w:t>Дворское</w:t>
            </w:r>
            <w:proofErr w:type="spellEnd"/>
          </w:p>
          <w:p w:rsidR="00F7279D" w:rsidRPr="004F1585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4F1585">
              <w:rPr>
                <w:rFonts w:ascii="PT Astra Serif" w:hAnsi="PT Astra Serif"/>
                <w:b/>
                <w:sz w:val="26"/>
                <w:szCs w:val="26"/>
              </w:rPr>
              <w:t>Плавск</w:t>
            </w:r>
            <w:r w:rsidR="00103C3E" w:rsidRPr="004F1585">
              <w:rPr>
                <w:rFonts w:ascii="PT Astra Serif" w:hAnsi="PT Astra Serif"/>
                <w:b/>
                <w:sz w:val="26"/>
                <w:szCs w:val="26"/>
              </w:rPr>
              <w:t>ого</w:t>
            </w:r>
            <w:proofErr w:type="spellEnd"/>
            <w:r w:rsidRPr="004F1585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  <w:r w:rsidR="00103C3E" w:rsidRPr="004F1585"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4F1585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4F1585" w:rsidRDefault="0083744F" w:rsidP="0083744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</w:t>
            </w:r>
            <w:r w:rsidR="00085A7C" w:rsidRPr="004F1585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М</w:t>
            </w:r>
            <w:r w:rsidR="00085A7C" w:rsidRPr="004F1585">
              <w:rPr>
                <w:rFonts w:ascii="PT Astra Serif" w:hAnsi="PT Astra Serif"/>
                <w:b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Зиновьев</w:t>
            </w:r>
            <w:r w:rsidR="00085A7C" w:rsidRPr="004F1585"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A65661">
        <w:rPr>
          <w:rFonts w:ascii="PT Astra Serif" w:hAnsi="PT Astra Serif"/>
        </w:rPr>
        <w:t>Новикова Любовь Анатольевна</w:t>
      </w:r>
    </w:p>
    <w:p w:rsidR="00F7279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r w:rsidR="00A65661">
        <w:rPr>
          <w:rFonts w:ascii="PT Astra Serif" w:hAnsi="PT Astra Serif"/>
        </w:rPr>
        <w:t>8(48752)5-29-35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lastRenderedPageBreak/>
        <w:t xml:space="preserve">Приложение 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t xml:space="preserve">к постановлению администрации 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t>Молочно-</w:t>
      </w:r>
      <w:proofErr w:type="spellStart"/>
      <w:r w:rsidRPr="0004575D">
        <w:rPr>
          <w:rFonts w:ascii="PT Astra Serif" w:hAnsi="PT Astra Serif"/>
          <w:lang w:eastAsia="ru-RU"/>
        </w:rPr>
        <w:t>Дворское</w:t>
      </w:r>
      <w:proofErr w:type="spellEnd"/>
      <w:r w:rsidRPr="0004575D">
        <w:rPr>
          <w:rFonts w:ascii="PT Astra Serif" w:hAnsi="PT Astra Serif"/>
          <w:lang w:eastAsia="ru-RU"/>
        </w:rPr>
        <w:t xml:space="preserve"> </w:t>
      </w:r>
      <w:proofErr w:type="spellStart"/>
      <w:r w:rsidRPr="0004575D">
        <w:rPr>
          <w:rFonts w:ascii="PT Astra Serif" w:hAnsi="PT Astra Serif"/>
          <w:lang w:eastAsia="ru-RU"/>
        </w:rPr>
        <w:t>Плавского</w:t>
      </w:r>
      <w:proofErr w:type="spellEnd"/>
      <w:r w:rsidRPr="0004575D">
        <w:rPr>
          <w:rFonts w:ascii="PT Astra Serif" w:hAnsi="PT Astra Serif"/>
          <w:lang w:eastAsia="ru-RU"/>
        </w:rPr>
        <w:t xml:space="preserve"> района</w:t>
      </w:r>
    </w:p>
    <w:p w:rsidR="0004575D" w:rsidRPr="0004575D" w:rsidRDefault="0004575D" w:rsidP="0004575D">
      <w:pPr>
        <w:suppressAutoHyphens w:val="0"/>
        <w:jc w:val="right"/>
        <w:rPr>
          <w:rFonts w:ascii="PT Astra Serif" w:hAnsi="PT Astra Serif"/>
          <w:lang w:eastAsia="ru-RU"/>
        </w:rPr>
      </w:pPr>
      <w:r w:rsidRPr="0004575D">
        <w:rPr>
          <w:rFonts w:ascii="PT Astra Serif" w:hAnsi="PT Astra Serif"/>
          <w:lang w:eastAsia="ru-RU"/>
        </w:rPr>
        <w:t xml:space="preserve">от </w:t>
      </w:r>
      <w:r w:rsidR="0083744F">
        <w:rPr>
          <w:rFonts w:ascii="PT Astra Serif" w:hAnsi="PT Astra Serif"/>
          <w:lang w:eastAsia="ru-RU"/>
        </w:rPr>
        <w:t xml:space="preserve"> </w:t>
      </w:r>
      <w:r w:rsidR="00447C2C">
        <w:rPr>
          <w:rFonts w:ascii="PT Astra Serif" w:hAnsi="PT Astra Serif"/>
          <w:lang w:eastAsia="ru-RU"/>
        </w:rPr>
        <w:t xml:space="preserve">11.12.2024 </w:t>
      </w:r>
      <w:r w:rsidRPr="0004575D">
        <w:rPr>
          <w:rFonts w:ascii="PT Astra Serif" w:hAnsi="PT Astra Serif"/>
          <w:lang w:eastAsia="ru-RU"/>
        </w:rPr>
        <w:t xml:space="preserve">№ </w:t>
      </w:r>
      <w:r w:rsidR="00447C2C">
        <w:rPr>
          <w:rFonts w:ascii="PT Astra Serif" w:hAnsi="PT Astra Serif"/>
          <w:lang w:eastAsia="ru-RU"/>
        </w:rPr>
        <w:t>148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ПРОГРАММА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профилактики рисков причинения вреда (ущерба) охраняемым законом ценностям на 202</w:t>
      </w:r>
      <w:r w:rsidR="0083744F">
        <w:rPr>
          <w:rFonts w:ascii="PT Astra Serif" w:hAnsi="PT Astra Serif"/>
          <w:b/>
          <w:bCs/>
          <w:sz w:val="26"/>
          <w:szCs w:val="26"/>
          <w:lang w:eastAsia="en-US"/>
        </w:rPr>
        <w:t>5</w:t>
      </w: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год в сфере муниципального контроля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в границах населенных пунктов муниципального обр</w:t>
      </w:r>
      <w:bookmarkStart w:id="0" w:name="_GoBack"/>
      <w:bookmarkEnd w:id="0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азования Молочно-</w:t>
      </w:r>
      <w:proofErr w:type="spellStart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района</w:t>
      </w:r>
    </w:p>
    <w:p w:rsidR="004F1585" w:rsidRPr="004F1585" w:rsidRDefault="004F1585" w:rsidP="004F1585">
      <w:pPr>
        <w:suppressAutoHyphens w:val="0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proofErr w:type="gramStart"/>
      <w:r w:rsidRPr="004F1585">
        <w:rPr>
          <w:rFonts w:ascii="PT Astra Serif" w:hAnsi="PT Astra Serif"/>
          <w:bCs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на 202</w:t>
      </w:r>
      <w:r w:rsidR="0083744F">
        <w:rPr>
          <w:rFonts w:ascii="PT Astra Serif" w:hAnsi="PT Astra Serif"/>
          <w:bCs/>
          <w:sz w:val="26"/>
          <w:szCs w:val="26"/>
          <w:lang w:eastAsia="en-US"/>
        </w:rPr>
        <w:t>5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Настоящая Программа разработана и подлежит исполнению администрацией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 (далее – администрация).</w:t>
      </w:r>
    </w:p>
    <w:p w:rsidR="004F1585" w:rsidRPr="004F1585" w:rsidRDefault="004F1585" w:rsidP="004F1585">
      <w:pPr>
        <w:suppressAutoHyphens w:val="0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1</w:t>
      </w: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. Анализ текущего состояния осуществления муниципального контроля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 xml:space="preserve"> района,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4F1585" w:rsidRPr="004F1585" w:rsidRDefault="004F1585" w:rsidP="004F1585">
      <w:pPr>
        <w:suppressAutoHyphens w:val="0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1.1. Вид муниципального контроля: муниципальный контроль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>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1.2. Предметом муниципального контроля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>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 являются соблюдение обязательных требований: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lastRenderedPageBreak/>
        <w:t>Администрацией за 9 месяцев 202</w:t>
      </w:r>
      <w:r w:rsidR="0083744F">
        <w:rPr>
          <w:rFonts w:ascii="PT Astra Serif" w:hAnsi="PT Astra Serif"/>
          <w:bCs/>
          <w:sz w:val="26"/>
          <w:szCs w:val="26"/>
          <w:lang w:eastAsia="en-US"/>
        </w:rPr>
        <w:t>5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года проведено </w:t>
      </w:r>
      <w:r w:rsidR="0083744F">
        <w:rPr>
          <w:rFonts w:ascii="PT Astra Serif" w:hAnsi="PT Astra Serif"/>
          <w:bCs/>
          <w:sz w:val="26"/>
          <w:szCs w:val="26"/>
          <w:lang w:eastAsia="en-US"/>
        </w:rPr>
        <w:t>______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проверок соблюдения действующего законодательства Российской Федерации в указанной сфере.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1)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>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района, а также текстов соответствующих нормативных правовых актов;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2)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ab/>
        <w:t xml:space="preserve">осуществление консультирования юридических лиц, индивидуальных предпринимателей, граждан по вопросам соблюдения обязательных требований. 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2. Цели и задачи реализации Программы</w:t>
      </w: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2.1. Целями профилактической работы являются: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4) предупреждение </w:t>
      </w:r>
      <w:proofErr w:type="gramStart"/>
      <w:r w:rsidRPr="004F1585">
        <w:rPr>
          <w:rFonts w:ascii="PT Astra Serif" w:hAnsi="PT Astra Serif"/>
          <w:bCs/>
          <w:sz w:val="26"/>
          <w:szCs w:val="26"/>
          <w:lang w:eastAsia="en-US"/>
        </w:rPr>
        <w:t>нарушений</w:t>
      </w:r>
      <w:proofErr w:type="gram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5) снижение административной нагрузки на контролируемых лиц;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6) снижение размера ущерба, причиняемого охраняемым законом ценностям.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2.2. Задачами профилактической работы являются: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1) укрепление системы профилактики нарушений обязательных требований;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3. Перечень профилактических мероприятий, сроки (периодичность) их проведения</w:t>
      </w:r>
    </w:p>
    <w:p w:rsidR="003E4502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3E4502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3E4502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3E4502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3E4502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3E4502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3E4502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3E4502" w:rsidRPr="004F1585" w:rsidRDefault="003E4502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4961"/>
        <w:gridCol w:w="1843"/>
        <w:gridCol w:w="2551"/>
      </w:tblGrid>
      <w:tr w:rsidR="004F1585" w:rsidRPr="004F1585" w:rsidTr="005E62EF">
        <w:trPr>
          <w:trHeight w:hRule="exact" w:val="67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585" w:rsidRPr="004F1585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№  п/п</w:t>
            </w:r>
          </w:p>
          <w:p w:rsidR="004F1585" w:rsidRPr="004F1585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585" w:rsidRPr="004F1585" w:rsidRDefault="004F1585" w:rsidP="004F1585">
            <w:pPr>
              <w:ind w:firstLine="567"/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Наименование</w:t>
            </w:r>
          </w:p>
          <w:p w:rsidR="004F1585" w:rsidRPr="004F1585" w:rsidRDefault="004F1585" w:rsidP="004F1585">
            <w:pPr>
              <w:ind w:firstLine="567"/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585" w:rsidRPr="004F1585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585" w:rsidRPr="004F1585" w:rsidRDefault="004F1585" w:rsidP="004F1585">
            <w:pPr>
              <w:jc w:val="center"/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Ответственное должностное лицо</w:t>
            </w:r>
          </w:p>
        </w:tc>
      </w:tr>
      <w:tr w:rsidR="004F1585" w:rsidRPr="004F1585" w:rsidTr="005E62EF">
        <w:trPr>
          <w:trHeight w:hRule="exact" w:val="217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Информирование</w:t>
            </w: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4F1585" w:rsidRPr="004F1585" w:rsidRDefault="004F1585" w:rsidP="004F1585">
            <w:pPr>
              <w:ind w:firstLine="567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 xml:space="preserve">      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Уполномоченный специалист администрации</w:t>
            </w:r>
          </w:p>
        </w:tc>
      </w:tr>
      <w:tr w:rsidR="004F1585" w:rsidRPr="004F1585" w:rsidTr="005E62EF">
        <w:trPr>
          <w:trHeight w:hRule="exact" w:val="908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widowControl w:val="0"/>
              <w:jc w:val="center"/>
              <w:rPr>
                <w:rFonts w:ascii="PT Astra Serif" w:eastAsia="Courier New" w:hAnsi="PT Astra Serif"/>
                <w:color w:val="000000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Courier New" w:hAnsi="PT Astra Serif"/>
                <w:color w:val="000000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Консультирование.</w:t>
            </w: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1) организация и осуществление муниципального контроля на автомобильном транспорте</w:t>
            </w:r>
            <w:r w:rsidRPr="004F1585">
              <w:rPr>
                <w:sz w:val="26"/>
                <w:szCs w:val="26"/>
                <w:lang w:eastAsia="ru-RU"/>
              </w:rPr>
              <w:t xml:space="preserve"> </w:t>
            </w: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в границах населенных пунктов муниципального образования Молочно-</w:t>
            </w:r>
            <w:proofErr w:type="spellStart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Дворское</w:t>
            </w:r>
            <w:proofErr w:type="spellEnd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Плавского</w:t>
            </w:r>
            <w:proofErr w:type="spellEnd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 района;</w:t>
            </w: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2) порядок осуществления контрольных мероприятий, </w:t>
            </w: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3) порядок обжалования действий (бездействия) должностных лиц администрации в части осуществления муниципального контроля на автомобильном транспорте</w:t>
            </w:r>
            <w:r w:rsidRPr="004F1585">
              <w:rPr>
                <w:sz w:val="26"/>
                <w:szCs w:val="26"/>
                <w:lang w:eastAsia="ru-RU"/>
              </w:rPr>
              <w:t xml:space="preserve"> </w:t>
            </w: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в границах населенных пунктов муниципального образования Молочно-</w:t>
            </w:r>
            <w:proofErr w:type="spellStart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Дворское</w:t>
            </w:r>
            <w:proofErr w:type="spellEnd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Плавского</w:t>
            </w:r>
            <w:proofErr w:type="spellEnd"/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 xml:space="preserve"> района </w:t>
            </w: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на автомобильном транспорте</w:t>
            </w: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  <w:p w:rsidR="004F1585" w:rsidRPr="004F1585" w:rsidRDefault="004F1585" w:rsidP="004F1585">
            <w:pPr>
              <w:widowControl w:val="0"/>
              <w:autoSpaceDE w:val="0"/>
              <w:ind w:firstLine="119"/>
              <w:jc w:val="both"/>
              <w:rPr>
                <w:rFonts w:ascii="PT Astra Serif" w:eastAsia="Arial" w:hAnsi="PT Astra Serif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widowControl w:val="0"/>
              <w:jc w:val="center"/>
              <w:rPr>
                <w:rFonts w:ascii="PT Astra Serif" w:hAnsi="PT Astra Serif"/>
                <w:color w:val="000000"/>
                <w:kern w:val="1"/>
                <w:sz w:val="26"/>
                <w:szCs w:val="26"/>
                <w:shd w:val="clear" w:color="auto" w:fill="FFFFFF"/>
                <w:lang w:eastAsia="ar-SA"/>
              </w:rPr>
            </w:pPr>
            <w:r w:rsidRPr="004F1585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85" w:rsidRPr="004F1585" w:rsidRDefault="004F1585" w:rsidP="004F1585">
            <w:pPr>
              <w:widowControl w:val="0"/>
              <w:jc w:val="center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4F1585">
              <w:rPr>
                <w:rFonts w:ascii="PT Astra Serif" w:eastAsia="Calibri" w:hAnsi="PT Astra Serif"/>
                <w:kern w:val="1"/>
                <w:sz w:val="26"/>
                <w:szCs w:val="26"/>
                <w:lang w:eastAsia="en-US"/>
              </w:rPr>
              <w:t xml:space="preserve">Глава администрации и (или) </w:t>
            </w:r>
            <w:r w:rsidRPr="004F1585"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  <w:t>Уполномоченный специалист администрации</w:t>
            </w:r>
          </w:p>
        </w:tc>
      </w:tr>
    </w:tbl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/>
          <w:bCs/>
          <w:sz w:val="26"/>
          <w:szCs w:val="26"/>
          <w:lang w:eastAsia="en-US"/>
        </w:rPr>
        <w:t>4. Показатели результативности и эффективности Программы</w:t>
      </w:r>
    </w:p>
    <w:p w:rsidR="004F1585" w:rsidRPr="004F1585" w:rsidRDefault="004F1585" w:rsidP="004F1585">
      <w:pPr>
        <w:suppressAutoHyphens w:val="0"/>
        <w:jc w:val="both"/>
        <w:rPr>
          <w:rFonts w:ascii="PT Astra Serif" w:hAnsi="PT Astra Serif"/>
          <w:bCs/>
          <w:sz w:val="26"/>
          <w:szCs w:val="26"/>
          <w:lang w:eastAsia="en-US"/>
        </w:rPr>
      </w:pP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lastRenderedPageBreak/>
        <w:t xml:space="preserve">способствующих возможному нарушению обязательных требований, требований, установленных муниципальными правовыми актами. 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 На 2023 год устанавливаются следующие отчетные показатели Программы: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4F1585">
        <w:rPr>
          <w:rFonts w:ascii="PT Astra Serif" w:hAnsi="PT Astra Serif"/>
          <w:bCs/>
          <w:sz w:val="26"/>
          <w:szCs w:val="26"/>
          <w:lang w:eastAsia="en-US"/>
        </w:rPr>
        <w:t>- количество выявленных нарушений контролируемыми лицами в отношении объектов контроля обязательных требований, требований, установленных муниципальными правовыми актами;</w:t>
      </w:r>
    </w:p>
    <w:p w:rsidR="004F1585" w:rsidRPr="004F1585" w:rsidRDefault="004F1585" w:rsidP="004F158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4F1585">
        <w:rPr>
          <w:rFonts w:ascii="PT Astra Serif" w:hAnsi="PT Astra Serif"/>
          <w:bCs/>
          <w:sz w:val="26"/>
          <w:szCs w:val="26"/>
          <w:lang w:eastAsia="en-US"/>
        </w:rPr>
        <w:t>- количество проведенных профилактических мероприятий, в том числе путем консультирования контролируемых лиц по вопросам организации и осуществления муниципального контроля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>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района, порядка осуществления контрольных мероприятий, порядка обжалования действий (бездействия) должностных лиц администрации в части осуществления муниципального контроля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>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района, получение информации</w:t>
      </w:r>
      <w:proofErr w:type="gram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 на автомобильном транспорте</w:t>
      </w:r>
      <w:r w:rsidRPr="004F1585">
        <w:rPr>
          <w:sz w:val="26"/>
          <w:szCs w:val="26"/>
          <w:lang w:eastAsia="ru-RU"/>
        </w:rPr>
        <w:t xml:space="preserve"> </w:t>
      </w:r>
      <w:r w:rsidRPr="004F1585">
        <w:rPr>
          <w:rFonts w:ascii="PT Astra Serif" w:hAnsi="PT Astra Serif"/>
          <w:bCs/>
          <w:sz w:val="26"/>
          <w:szCs w:val="26"/>
          <w:lang w:eastAsia="en-US"/>
        </w:rPr>
        <w:t>в границах населенных пунктов муниципального образования Молочно-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Дворское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</w:t>
      </w:r>
      <w:proofErr w:type="spellStart"/>
      <w:r w:rsidRPr="004F1585">
        <w:rPr>
          <w:rFonts w:ascii="PT Astra Serif" w:hAnsi="PT Astra Serif"/>
          <w:bCs/>
          <w:sz w:val="26"/>
          <w:szCs w:val="26"/>
          <w:lang w:eastAsia="en-US"/>
        </w:rPr>
        <w:t>Плавского</w:t>
      </w:r>
      <w:proofErr w:type="spellEnd"/>
      <w:r w:rsidRPr="004F1585">
        <w:rPr>
          <w:rFonts w:ascii="PT Astra Serif" w:hAnsi="PT Astra Serif"/>
          <w:bCs/>
          <w:sz w:val="26"/>
          <w:szCs w:val="26"/>
          <w:lang w:eastAsia="en-US"/>
        </w:rPr>
        <w:t xml:space="preserve"> района.</w:t>
      </w:r>
    </w:p>
    <w:p w:rsidR="004F1585" w:rsidRPr="004F1585" w:rsidRDefault="004F1585" w:rsidP="004F1585">
      <w:pPr>
        <w:suppressAutoHyphens w:val="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4575D" w:rsidRPr="0004575D" w:rsidRDefault="0004575D" w:rsidP="0004575D">
      <w:pPr>
        <w:shd w:val="clear" w:color="auto" w:fill="FFFFFF"/>
        <w:suppressAutoHyphens w:val="0"/>
        <w:jc w:val="center"/>
        <w:outlineLvl w:val="1"/>
        <w:rPr>
          <w:rFonts w:ascii="PT Astra Serif" w:hAnsi="PT Astra Serif" w:cs="Arial"/>
          <w:color w:val="010101"/>
          <w:sz w:val="26"/>
          <w:szCs w:val="26"/>
          <w:lang w:eastAsia="ru-RU"/>
        </w:rPr>
      </w:pPr>
    </w:p>
    <w:sectPr w:rsidR="0004575D" w:rsidRPr="0004575D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E1" w:rsidRDefault="00A94FE1">
      <w:r>
        <w:separator/>
      </w:r>
    </w:p>
  </w:endnote>
  <w:endnote w:type="continuationSeparator" w:id="0">
    <w:p w:rsidR="00A94FE1" w:rsidRDefault="00A9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E1" w:rsidRDefault="00A94FE1">
      <w:r>
        <w:separator/>
      </w:r>
    </w:p>
  </w:footnote>
  <w:footnote w:type="continuationSeparator" w:id="0">
    <w:p w:rsidR="00A94FE1" w:rsidRDefault="00A9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7C2C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E463BD"/>
    <w:multiLevelType w:val="multilevel"/>
    <w:tmpl w:val="33968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5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3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12"/>
  </w:num>
  <w:num w:numId="19">
    <w:abstractNumId w:val="10"/>
  </w:num>
  <w:num w:numId="20">
    <w:abstractNumId w:val="4"/>
  </w:num>
  <w:num w:numId="21">
    <w:abstractNumId w:val="25"/>
  </w:num>
  <w:num w:numId="22">
    <w:abstractNumId w:val="18"/>
  </w:num>
  <w:num w:numId="23">
    <w:abstractNumId w:val="21"/>
  </w:num>
  <w:num w:numId="24">
    <w:abstractNumId w:val="1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4575D"/>
    <w:rsid w:val="00085A7C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D1314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383"/>
    <w:rsid w:val="0029794D"/>
    <w:rsid w:val="002A16C1"/>
    <w:rsid w:val="002B057A"/>
    <w:rsid w:val="002B4FD2"/>
    <w:rsid w:val="002E54BE"/>
    <w:rsid w:val="003211C2"/>
    <w:rsid w:val="00322635"/>
    <w:rsid w:val="00327AE1"/>
    <w:rsid w:val="00344DF0"/>
    <w:rsid w:val="00383C4D"/>
    <w:rsid w:val="003A2384"/>
    <w:rsid w:val="003D216B"/>
    <w:rsid w:val="003E4502"/>
    <w:rsid w:val="003E64FF"/>
    <w:rsid w:val="00402444"/>
    <w:rsid w:val="00447C2C"/>
    <w:rsid w:val="00463E57"/>
    <w:rsid w:val="0048387B"/>
    <w:rsid w:val="004964FF"/>
    <w:rsid w:val="004C74A2"/>
    <w:rsid w:val="004F1585"/>
    <w:rsid w:val="005B2800"/>
    <w:rsid w:val="005B3753"/>
    <w:rsid w:val="005C6B9A"/>
    <w:rsid w:val="005F6D36"/>
    <w:rsid w:val="005F7562"/>
    <w:rsid w:val="005F7DEF"/>
    <w:rsid w:val="00617624"/>
    <w:rsid w:val="00631C5C"/>
    <w:rsid w:val="0066577E"/>
    <w:rsid w:val="006F2075"/>
    <w:rsid w:val="006F6B04"/>
    <w:rsid w:val="006F7BAE"/>
    <w:rsid w:val="007066E0"/>
    <w:rsid w:val="007112E3"/>
    <w:rsid w:val="007143EE"/>
    <w:rsid w:val="00724E8F"/>
    <w:rsid w:val="00735804"/>
    <w:rsid w:val="00750ABC"/>
    <w:rsid w:val="00751008"/>
    <w:rsid w:val="00793DA5"/>
    <w:rsid w:val="00796661"/>
    <w:rsid w:val="00796BB9"/>
    <w:rsid w:val="007F12CE"/>
    <w:rsid w:val="007F4F01"/>
    <w:rsid w:val="00825D4A"/>
    <w:rsid w:val="00826211"/>
    <w:rsid w:val="0083223B"/>
    <w:rsid w:val="0083744F"/>
    <w:rsid w:val="00880255"/>
    <w:rsid w:val="00886A38"/>
    <w:rsid w:val="008D1C9F"/>
    <w:rsid w:val="008F2E0C"/>
    <w:rsid w:val="009110D2"/>
    <w:rsid w:val="009215DC"/>
    <w:rsid w:val="0094492D"/>
    <w:rsid w:val="009A7968"/>
    <w:rsid w:val="009F2D50"/>
    <w:rsid w:val="00A23C74"/>
    <w:rsid w:val="00A24EB9"/>
    <w:rsid w:val="00A333F8"/>
    <w:rsid w:val="00A53FEC"/>
    <w:rsid w:val="00A65661"/>
    <w:rsid w:val="00A94FE1"/>
    <w:rsid w:val="00AD37E3"/>
    <w:rsid w:val="00B0593F"/>
    <w:rsid w:val="00B33911"/>
    <w:rsid w:val="00B562C1"/>
    <w:rsid w:val="00B63641"/>
    <w:rsid w:val="00B702A1"/>
    <w:rsid w:val="00BA23E1"/>
    <w:rsid w:val="00BA4658"/>
    <w:rsid w:val="00BD2261"/>
    <w:rsid w:val="00C549F3"/>
    <w:rsid w:val="00CC4111"/>
    <w:rsid w:val="00CF25B5"/>
    <w:rsid w:val="00CF3559"/>
    <w:rsid w:val="00D24053"/>
    <w:rsid w:val="00D373CD"/>
    <w:rsid w:val="00D55561"/>
    <w:rsid w:val="00D62951"/>
    <w:rsid w:val="00DA179D"/>
    <w:rsid w:val="00DF00D9"/>
    <w:rsid w:val="00E03E77"/>
    <w:rsid w:val="00E06FAE"/>
    <w:rsid w:val="00E11B07"/>
    <w:rsid w:val="00E12F4B"/>
    <w:rsid w:val="00E41E47"/>
    <w:rsid w:val="00E64EDE"/>
    <w:rsid w:val="00E727C9"/>
    <w:rsid w:val="00E953D4"/>
    <w:rsid w:val="00E96CEA"/>
    <w:rsid w:val="00EF2B2F"/>
    <w:rsid w:val="00F21098"/>
    <w:rsid w:val="00F415C4"/>
    <w:rsid w:val="00F63BDF"/>
    <w:rsid w:val="00F7279D"/>
    <w:rsid w:val="00F737E5"/>
    <w:rsid w:val="00F757CF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7B06-4F9E-4BE7-B6E4-BB6E3138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88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19</cp:revision>
  <cp:lastPrinted>2022-06-08T10:52:00Z</cp:lastPrinted>
  <dcterms:created xsi:type="dcterms:W3CDTF">2023-08-15T09:34:00Z</dcterms:created>
  <dcterms:modified xsi:type="dcterms:W3CDTF">2024-12-11T12:57:00Z</dcterms:modified>
</cp:coreProperties>
</file>