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AE7846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4A4A25" w:rsidP="00BA1AE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92C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A1A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392C2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E463E9" w:rsidRPr="00BB1F49" w:rsidRDefault="00723D5F" w:rsidP="00BB1F4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B1F49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A235EE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BB1F4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463E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постановление администрации муниципального образования Молочно-</w:t>
      </w:r>
      <w:proofErr w:type="spellStart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района от 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29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.0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1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.202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24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Об определении стоимости услуг, предоставляемых в соответствии с Федеральным законом от 12.01.1996 № 8-ФЗ «О погребении и похоронном деле», на территории муниципального образования Молочно-</w:t>
      </w:r>
      <w:proofErr w:type="spellStart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proofErr w:type="spellStart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района с 1 февраля 2024 года и до последующей индексации</w:t>
      </w:r>
      <w:r w:rsidR="00E463E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» </w:t>
      </w:r>
    </w:p>
    <w:p w:rsidR="00723D5F" w:rsidRPr="00BB1F49" w:rsidRDefault="00723D5F" w:rsidP="00E463E9">
      <w:pPr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3D5F" w:rsidRDefault="00BB1F49" w:rsidP="00723D5F">
      <w:pPr>
        <w:pStyle w:val="afe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B1F49">
        <w:rPr>
          <w:rFonts w:ascii="PT Astra Serif" w:hAnsi="PT Astra Serif"/>
          <w:sz w:val="28"/>
          <w:szCs w:val="28"/>
        </w:rPr>
        <w:t>В соответствии с Федеральным законом от 12.01.1996 № 8-ФЗ «О погребении и похоронном деле», постановлением Правительства Российской Федерации от 23.01.2024 №46 «Об утверждении коэффициента индексации выплат, пособий и компенсаций в 2024 году»,  учитывая согласования с  Отделением Фонда пенсионного и социального страхования  Российской Федерации по Тульской области, министерством промышленности и торговли Тульской области,  на основании статьи 47 Устава муниципального образования 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proofErr w:type="gramEnd"/>
      <w:r w:rsidRPr="00BB1F49">
        <w:rPr>
          <w:rFonts w:ascii="PT Astra Serif" w:hAnsi="PT Astra Serif"/>
          <w:sz w:val="28"/>
          <w:szCs w:val="28"/>
        </w:rPr>
        <w:t xml:space="preserve"> района, администрация муниципального образования 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 района  ПОСТАНОВЛЯЕТ:</w:t>
      </w:r>
    </w:p>
    <w:p w:rsidR="00723D5F" w:rsidRPr="00BB1F49" w:rsidRDefault="00723D5F" w:rsidP="00723D5F">
      <w:pPr>
        <w:pStyle w:val="af9"/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B1F49">
        <w:rPr>
          <w:rFonts w:ascii="PT Astra Serif" w:hAnsi="PT Astra Serif"/>
          <w:sz w:val="28"/>
          <w:szCs w:val="28"/>
        </w:rPr>
        <w:t xml:space="preserve">1. Внести </w:t>
      </w:r>
      <w:r w:rsidR="00392C25" w:rsidRPr="00BB1F49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Молочно-</w:t>
      </w:r>
      <w:proofErr w:type="spellStart"/>
      <w:r w:rsidR="00392C25"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="00392C25"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92C25"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r w:rsidR="00392C25" w:rsidRPr="00BB1F49">
        <w:rPr>
          <w:rFonts w:ascii="PT Astra Serif" w:hAnsi="PT Astra Serif"/>
          <w:sz w:val="28"/>
          <w:szCs w:val="28"/>
        </w:rPr>
        <w:t xml:space="preserve"> района </w:t>
      </w:r>
      <w:r w:rsidR="00BB1F49" w:rsidRPr="00BB1F49">
        <w:rPr>
          <w:rFonts w:ascii="PT Astra Serif" w:hAnsi="PT Astra Serif"/>
          <w:sz w:val="28"/>
          <w:szCs w:val="28"/>
        </w:rPr>
        <w:t>от 29.01.2024 № 24 «Об определении стоимости услуг, предоставляемых в соответствии с Федеральным законом от 12.01.1996 № 8-ФЗ «О погребении и похоронном деле», на территории муниципального образования Молочно-</w:t>
      </w:r>
      <w:proofErr w:type="spellStart"/>
      <w:r w:rsidR="00BB1F49"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="00BB1F49" w:rsidRPr="00BB1F49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="00BB1F49"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r w:rsidR="00BB1F49" w:rsidRPr="00BB1F49">
        <w:rPr>
          <w:rFonts w:ascii="PT Astra Serif" w:hAnsi="PT Astra Serif"/>
          <w:sz w:val="28"/>
          <w:szCs w:val="28"/>
        </w:rPr>
        <w:t xml:space="preserve"> района с 1 февраля 2024 года и до последующей индексации»</w:t>
      </w:r>
      <w:r w:rsidR="00D72BFD" w:rsidRPr="00BB1F49">
        <w:rPr>
          <w:rFonts w:ascii="PT Astra Serif" w:hAnsi="PT Astra Serif"/>
          <w:sz w:val="28"/>
          <w:szCs w:val="28"/>
        </w:rPr>
        <w:t xml:space="preserve"> </w:t>
      </w:r>
      <w:r w:rsidR="00A235EE" w:rsidRPr="00A235EE">
        <w:rPr>
          <w:rFonts w:ascii="PT Astra Serif" w:hAnsi="PT Astra Serif"/>
          <w:sz w:val="28"/>
          <w:szCs w:val="28"/>
        </w:rPr>
        <w:t>(далее – Постановление)</w:t>
      </w:r>
      <w:r w:rsidR="00A235EE">
        <w:rPr>
          <w:rFonts w:ascii="PT Astra Serif" w:hAnsi="PT Astra Serif"/>
          <w:sz w:val="28"/>
          <w:szCs w:val="28"/>
        </w:rPr>
        <w:t xml:space="preserve"> </w:t>
      </w:r>
      <w:r w:rsidR="00D72BFD" w:rsidRPr="00BB1F49">
        <w:rPr>
          <w:rFonts w:ascii="PT Astra Serif" w:hAnsi="PT Astra Serif"/>
          <w:sz w:val="28"/>
          <w:szCs w:val="28"/>
        </w:rPr>
        <w:t>следующ</w:t>
      </w:r>
      <w:r w:rsidR="00BA1AED" w:rsidRPr="00BB1F49">
        <w:rPr>
          <w:rFonts w:ascii="PT Astra Serif" w:hAnsi="PT Astra Serif"/>
          <w:sz w:val="28"/>
          <w:szCs w:val="28"/>
        </w:rPr>
        <w:t>е</w:t>
      </w:r>
      <w:r w:rsidR="00392C25" w:rsidRPr="00BB1F49">
        <w:rPr>
          <w:rFonts w:ascii="PT Astra Serif" w:hAnsi="PT Astra Serif"/>
          <w:sz w:val="28"/>
          <w:szCs w:val="28"/>
        </w:rPr>
        <w:t>е изменени</w:t>
      </w:r>
      <w:r w:rsidR="00BA1AED" w:rsidRPr="00BB1F49">
        <w:rPr>
          <w:rFonts w:ascii="PT Astra Serif" w:hAnsi="PT Astra Serif"/>
          <w:sz w:val="28"/>
          <w:szCs w:val="28"/>
        </w:rPr>
        <w:t>е</w:t>
      </w:r>
      <w:r w:rsidR="00392C25" w:rsidRPr="00BB1F49">
        <w:rPr>
          <w:rFonts w:ascii="PT Astra Serif" w:hAnsi="PT Astra Serif"/>
          <w:sz w:val="28"/>
          <w:szCs w:val="28"/>
        </w:rPr>
        <w:t>:</w:t>
      </w:r>
    </w:p>
    <w:p w:rsidR="00BA1AED" w:rsidRPr="00BB1F49" w:rsidRDefault="00392C25" w:rsidP="00A235EE">
      <w:pPr>
        <w:pStyle w:val="af9"/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B1F49">
        <w:rPr>
          <w:rFonts w:ascii="PT Astra Serif" w:hAnsi="PT Astra Serif"/>
          <w:sz w:val="28"/>
          <w:szCs w:val="28"/>
        </w:rPr>
        <w:t xml:space="preserve">1.1. </w:t>
      </w:r>
      <w:r w:rsidR="00A235EE" w:rsidRPr="00A235EE">
        <w:rPr>
          <w:rFonts w:ascii="PT Astra Serif" w:hAnsi="PT Astra Serif"/>
          <w:sz w:val="28"/>
          <w:szCs w:val="28"/>
        </w:rPr>
        <w:t>исключить в пункте 5 Постановления слова: «со дня официального опубликования, распространяет действие на правоотношения, возникшие».</w:t>
      </w:r>
    </w:p>
    <w:p w:rsidR="00723D5F" w:rsidRPr="00BB1F49" w:rsidRDefault="00723D5F" w:rsidP="00723D5F">
      <w:pPr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BB1F49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1F49">
        <w:rPr>
          <w:rFonts w:ascii="PT Astra Serif" w:hAnsi="PT Astra Serif"/>
          <w:sz w:val="28"/>
          <w:szCs w:val="28"/>
        </w:rPr>
        <w:lastRenderedPageBreak/>
        <w:t>Плавского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района «Молочно-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Дворский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Pr="00BB1F49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BB1F49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BB1F49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BB1F49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723D5F" w:rsidRPr="00BB1F49" w:rsidRDefault="00723D5F" w:rsidP="00723D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B1F49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723D5F" w:rsidRPr="00BB1F49" w:rsidRDefault="00723D5F" w:rsidP="00723D5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BB1F49" w:rsidRDefault="00BB1F49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3926"/>
        <w:gridCol w:w="2464"/>
        <w:gridCol w:w="2894"/>
      </w:tblGrid>
      <w:tr w:rsidR="002064A7" w:rsidRPr="002064A7" w:rsidTr="002064A7">
        <w:trPr>
          <w:trHeight w:val="798"/>
        </w:trPr>
        <w:tc>
          <w:tcPr>
            <w:tcW w:w="4191" w:type="dxa"/>
            <w:vAlign w:val="bottom"/>
            <w:hideMark/>
          </w:tcPr>
          <w:p w:rsidR="002064A7" w:rsidRPr="002064A7" w:rsidRDefault="002064A7" w:rsidP="002064A7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–н</w:t>
            </w:r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ачальник отдела земельных и имущественных отношений, ЖКХ администрации муниципального образования Молочно-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Дворское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Плавского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vAlign w:val="bottom"/>
            <w:hideMark/>
          </w:tcPr>
          <w:p w:rsidR="002064A7" w:rsidRPr="002064A7" w:rsidRDefault="002064A7" w:rsidP="002064A7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bookmarkStart w:id="1" w:name="SIGNERSTAMP1"/>
            <w:r w:rsidRPr="002064A7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0"/>
            <w:bookmarkEnd w:id="1"/>
          </w:p>
        </w:tc>
        <w:tc>
          <w:tcPr>
            <w:tcW w:w="3084" w:type="dxa"/>
            <w:vAlign w:val="bottom"/>
            <w:hideMark/>
          </w:tcPr>
          <w:p w:rsidR="002064A7" w:rsidRPr="002064A7" w:rsidRDefault="002064A7" w:rsidP="002064A7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</w:t>
            </w:r>
            <w:r w:rsidRPr="002064A7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</w:t>
            </w:r>
            <w:r w:rsidRPr="002064A7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Синицына</w:t>
            </w:r>
          </w:p>
        </w:tc>
      </w:tr>
    </w:tbl>
    <w:p w:rsidR="002064A7" w:rsidRDefault="002064A7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  <w:bookmarkStart w:id="2" w:name="_GoBack"/>
      <w:bookmarkEnd w:id="2"/>
    </w:p>
    <w:p w:rsidR="002064A7" w:rsidRDefault="002064A7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</w:p>
    <w:p w:rsidR="00BA1AED" w:rsidRPr="00BB1F49" w:rsidRDefault="00723D5F" w:rsidP="00723D5F">
      <w:pPr>
        <w:rPr>
          <w:rFonts w:ascii="PT Astra Serif" w:hAnsi="PT Astra Serif"/>
        </w:rPr>
      </w:pPr>
      <w:r w:rsidRPr="00BB1F49">
        <w:rPr>
          <w:rFonts w:ascii="PT Astra Serif" w:hAnsi="PT Astra Serif"/>
        </w:rPr>
        <w:t xml:space="preserve">Исп.: </w:t>
      </w:r>
      <w:r w:rsidR="00392C25" w:rsidRPr="00BB1F49">
        <w:rPr>
          <w:rFonts w:ascii="PT Astra Serif" w:hAnsi="PT Astra Serif"/>
        </w:rPr>
        <w:t>Новиков</w:t>
      </w:r>
      <w:r w:rsidRPr="00BB1F49">
        <w:rPr>
          <w:rFonts w:ascii="PT Astra Serif" w:hAnsi="PT Astra Serif"/>
        </w:rPr>
        <w:t xml:space="preserve">а </w:t>
      </w:r>
      <w:r w:rsidR="00392C25" w:rsidRPr="00BB1F49">
        <w:rPr>
          <w:rFonts w:ascii="PT Astra Serif" w:hAnsi="PT Astra Serif"/>
        </w:rPr>
        <w:t>Любовь</w:t>
      </w:r>
      <w:r w:rsidRPr="00BB1F49">
        <w:rPr>
          <w:rFonts w:ascii="PT Astra Serif" w:hAnsi="PT Astra Serif"/>
        </w:rPr>
        <w:t xml:space="preserve"> </w:t>
      </w:r>
      <w:r w:rsidR="00392C25" w:rsidRPr="00BB1F49">
        <w:rPr>
          <w:rFonts w:ascii="PT Astra Serif" w:hAnsi="PT Astra Serif"/>
        </w:rPr>
        <w:t>Анатолье</w:t>
      </w:r>
      <w:r w:rsidRPr="00BB1F49">
        <w:rPr>
          <w:rFonts w:ascii="PT Astra Serif" w:hAnsi="PT Astra Serif"/>
        </w:rPr>
        <w:t>вна,</w:t>
      </w:r>
      <w:r w:rsidR="00A0216C" w:rsidRPr="00BB1F49">
        <w:rPr>
          <w:rFonts w:ascii="PT Astra Serif" w:hAnsi="PT Astra Serif"/>
        </w:rPr>
        <w:t xml:space="preserve"> </w:t>
      </w:r>
    </w:p>
    <w:p w:rsidR="00723D5F" w:rsidRPr="00BB1F49" w:rsidRDefault="00A0216C" w:rsidP="00723D5F">
      <w:pPr>
        <w:rPr>
          <w:rFonts w:ascii="PT Astra Serif" w:hAnsi="PT Astra Serif"/>
        </w:rPr>
      </w:pPr>
      <w:r w:rsidRPr="00BB1F49">
        <w:rPr>
          <w:rFonts w:ascii="PT Astra Serif" w:hAnsi="PT Astra Serif"/>
        </w:rPr>
        <w:t>т</w:t>
      </w:r>
      <w:r w:rsidR="00723D5F" w:rsidRPr="00BB1F49">
        <w:rPr>
          <w:rFonts w:ascii="PT Astra Serif" w:hAnsi="PT Astra Serif"/>
        </w:rPr>
        <w:t>ел.: 8(487)52-5-29-35</w:t>
      </w:r>
    </w:p>
    <w:sectPr w:rsidR="00723D5F" w:rsidRPr="00BB1F49" w:rsidSect="00BB1F49">
      <w:headerReference w:type="defaul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37" w:rsidRDefault="00115637">
      <w:r>
        <w:separator/>
      </w:r>
    </w:p>
  </w:endnote>
  <w:endnote w:type="continuationSeparator" w:id="0">
    <w:p w:rsidR="00115637" w:rsidRDefault="001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37" w:rsidRDefault="00115637">
      <w:r>
        <w:separator/>
      </w:r>
    </w:p>
  </w:footnote>
  <w:footnote w:type="continuationSeparator" w:id="0">
    <w:p w:rsidR="00115637" w:rsidRDefault="0011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0" w:rsidRDefault="004A3F40">
    <w:pPr>
      <w:pStyle w:val="af2"/>
      <w:jc w:val="center"/>
    </w:pPr>
  </w:p>
  <w:p w:rsidR="004A3F40" w:rsidRDefault="004A3F4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3878"/>
    <w:multiLevelType w:val="hybridMultilevel"/>
    <w:tmpl w:val="019AE428"/>
    <w:lvl w:ilvl="0" w:tplc="E20A4B16">
      <w:start w:val="1"/>
      <w:numFmt w:val="upperRoman"/>
      <w:lvlText w:val="%1."/>
      <w:lvlJc w:val="left"/>
      <w:pPr>
        <w:ind w:left="436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725" w:hanging="360"/>
      </w:pPr>
    </w:lvl>
    <w:lvl w:ilvl="2" w:tplc="0419001B">
      <w:start w:val="1"/>
      <w:numFmt w:val="lowerRoman"/>
      <w:lvlText w:val="%3."/>
      <w:lvlJc w:val="right"/>
      <w:pPr>
        <w:ind w:left="5445" w:hanging="180"/>
      </w:pPr>
    </w:lvl>
    <w:lvl w:ilvl="3" w:tplc="0419000F">
      <w:start w:val="1"/>
      <w:numFmt w:val="decimal"/>
      <w:lvlText w:val="%4."/>
      <w:lvlJc w:val="left"/>
      <w:pPr>
        <w:ind w:left="6165" w:hanging="360"/>
      </w:pPr>
    </w:lvl>
    <w:lvl w:ilvl="4" w:tplc="04190019">
      <w:start w:val="1"/>
      <w:numFmt w:val="lowerLetter"/>
      <w:lvlText w:val="%5."/>
      <w:lvlJc w:val="left"/>
      <w:pPr>
        <w:ind w:left="6885" w:hanging="360"/>
      </w:pPr>
    </w:lvl>
    <w:lvl w:ilvl="5" w:tplc="0419001B">
      <w:start w:val="1"/>
      <w:numFmt w:val="lowerRoman"/>
      <w:lvlText w:val="%6."/>
      <w:lvlJc w:val="right"/>
      <w:pPr>
        <w:ind w:left="7605" w:hanging="180"/>
      </w:pPr>
    </w:lvl>
    <w:lvl w:ilvl="6" w:tplc="0419000F">
      <w:start w:val="1"/>
      <w:numFmt w:val="decimal"/>
      <w:lvlText w:val="%7."/>
      <w:lvlJc w:val="left"/>
      <w:pPr>
        <w:ind w:left="8325" w:hanging="360"/>
      </w:pPr>
    </w:lvl>
    <w:lvl w:ilvl="7" w:tplc="04190019">
      <w:start w:val="1"/>
      <w:numFmt w:val="lowerLetter"/>
      <w:lvlText w:val="%8."/>
      <w:lvlJc w:val="left"/>
      <w:pPr>
        <w:ind w:left="9045" w:hanging="360"/>
      </w:pPr>
    </w:lvl>
    <w:lvl w:ilvl="8" w:tplc="0419001B">
      <w:start w:val="1"/>
      <w:numFmt w:val="lowerRoman"/>
      <w:lvlText w:val="%9."/>
      <w:lvlJc w:val="right"/>
      <w:pPr>
        <w:ind w:left="9765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85A7C"/>
    <w:rsid w:val="00097D31"/>
    <w:rsid w:val="000B088E"/>
    <w:rsid w:val="000D05A0"/>
    <w:rsid w:val="000D4DD9"/>
    <w:rsid w:val="000E6231"/>
    <w:rsid w:val="000F03B2"/>
    <w:rsid w:val="00103C3E"/>
    <w:rsid w:val="00115637"/>
    <w:rsid w:val="00115CE3"/>
    <w:rsid w:val="0011670F"/>
    <w:rsid w:val="00140632"/>
    <w:rsid w:val="00145B60"/>
    <w:rsid w:val="0016136D"/>
    <w:rsid w:val="001749FA"/>
    <w:rsid w:val="00174BF8"/>
    <w:rsid w:val="00190568"/>
    <w:rsid w:val="001A5FBD"/>
    <w:rsid w:val="001C32A8"/>
    <w:rsid w:val="001C7CE2"/>
    <w:rsid w:val="001D6007"/>
    <w:rsid w:val="001E53E5"/>
    <w:rsid w:val="002013D6"/>
    <w:rsid w:val="002064A7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C25CE"/>
    <w:rsid w:val="002E54BE"/>
    <w:rsid w:val="002E72BB"/>
    <w:rsid w:val="003041AA"/>
    <w:rsid w:val="003211C2"/>
    <w:rsid w:val="00322635"/>
    <w:rsid w:val="00327AE1"/>
    <w:rsid w:val="00383C4D"/>
    <w:rsid w:val="00392C25"/>
    <w:rsid w:val="003A2384"/>
    <w:rsid w:val="003D216B"/>
    <w:rsid w:val="00402444"/>
    <w:rsid w:val="00463E57"/>
    <w:rsid w:val="0048387B"/>
    <w:rsid w:val="004964FF"/>
    <w:rsid w:val="004A3F40"/>
    <w:rsid w:val="004A4A25"/>
    <w:rsid w:val="004C74A2"/>
    <w:rsid w:val="004F40AC"/>
    <w:rsid w:val="00526776"/>
    <w:rsid w:val="0054560C"/>
    <w:rsid w:val="0055370D"/>
    <w:rsid w:val="005B252B"/>
    <w:rsid w:val="005B2800"/>
    <w:rsid w:val="005B3753"/>
    <w:rsid w:val="005C6B9A"/>
    <w:rsid w:val="005F25E5"/>
    <w:rsid w:val="005F37CE"/>
    <w:rsid w:val="005F6D36"/>
    <w:rsid w:val="005F7562"/>
    <w:rsid w:val="005F7DEF"/>
    <w:rsid w:val="00617624"/>
    <w:rsid w:val="00631C5C"/>
    <w:rsid w:val="006415FA"/>
    <w:rsid w:val="006829F1"/>
    <w:rsid w:val="006F2075"/>
    <w:rsid w:val="006F6B04"/>
    <w:rsid w:val="007066E0"/>
    <w:rsid w:val="007112E3"/>
    <w:rsid w:val="007143EE"/>
    <w:rsid w:val="00723D5F"/>
    <w:rsid w:val="00724E8F"/>
    <w:rsid w:val="00735804"/>
    <w:rsid w:val="00750ABC"/>
    <w:rsid w:val="00751008"/>
    <w:rsid w:val="00773914"/>
    <w:rsid w:val="00796661"/>
    <w:rsid w:val="007F12CE"/>
    <w:rsid w:val="007F4F01"/>
    <w:rsid w:val="00825D4A"/>
    <w:rsid w:val="00826211"/>
    <w:rsid w:val="0083223B"/>
    <w:rsid w:val="00872305"/>
    <w:rsid w:val="00886A38"/>
    <w:rsid w:val="008D1C9F"/>
    <w:rsid w:val="008F2E0C"/>
    <w:rsid w:val="009110D2"/>
    <w:rsid w:val="009A7698"/>
    <w:rsid w:val="009A7968"/>
    <w:rsid w:val="009B4DB7"/>
    <w:rsid w:val="009F2D50"/>
    <w:rsid w:val="00A0216C"/>
    <w:rsid w:val="00A235EE"/>
    <w:rsid w:val="00A23C74"/>
    <w:rsid w:val="00A24EB9"/>
    <w:rsid w:val="00A333F8"/>
    <w:rsid w:val="00A53FEC"/>
    <w:rsid w:val="00AC5814"/>
    <w:rsid w:val="00AE07AC"/>
    <w:rsid w:val="00AE6C12"/>
    <w:rsid w:val="00AE7846"/>
    <w:rsid w:val="00B0593F"/>
    <w:rsid w:val="00B33911"/>
    <w:rsid w:val="00B562C1"/>
    <w:rsid w:val="00B63641"/>
    <w:rsid w:val="00B77DA3"/>
    <w:rsid w:val="00BA1AED"/>
    <w:rsid w:val="00BA4658"/>
    <w:rsid w:val="00BB1F49"/>
    <w:rsid w:val="00BD2261"/>
    <w:rsid w:val="00BD5B4B"/>
    <w:rsid w:val="00BE0983"/>
    <w:rsid w:val="00C60DC0"/>
    <w:rsid w:val="00C74055"/>
    <w:rsid w:val="00CC4111"/>
    <w:rsid w:val="00CC5FBB"/>
    <w:rsid w:val="00CF25B5"/>
    <w:rsid w:val="00CF3559"/>
    <w:rsid w:val="00D047A2"/>
    <w:rsid w:val="00D373CD"/>
    <w:rsid w:val="00D55561"/>
    <w:rsid w:val="00D72BFD"/>
    <w:rsid w:val="00E03E77"/>
    <w:rsid w:val="00E06FAE"/>
    <w:rsid w:val="00E11B07"/>
    <w:rsid w:val="00E41E47"/>
    <w:rsid w:val="00E463E9"/>
    <w:rsid w:val="00E64EDE"/>
    <w:rsid w:val="00E727C9"/>
    <w:rsid w:val="00E76513"/>
    <w:rsid w:val="00E953D4"/>
    <w:rsid w:val="00E96CEA"/>
    <w:rsid w:val="00F36C57"/>
    <w:rsid w:val="00F415C4"/>
    <w:rsid w:val="00F63BDF"/>
    <w:rsid w:val="00F7279D"/>
    <w:rsid w:val="00F737E5"/>
    <w:rsid w:val="00F825D0"/>
    <w:rsid w:val="00F97027"/>
    <w:rsid w:val="00FD2BE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A23A-D6DB-4025-B2BA-665B7A8B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5</cp:revision>
  <cp:lastPrinted>2022-06-08T10:52:00Z</cp:lastPrinted>
  <dcterms:created xsi:type="dcterms:W3CDTF">2024-06-17T06:40:00Z</dcterms:created>
  <dcterms:modified xsi:type="dcterms:W3CDTF">2024-06-17T13:19:00Z</dcterms:modified>
</cp:coreProperties>
</file>