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103C3E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КАМЫНИНСКОЕ </w:t>
      </w:r>
      <w:r w:rsidR="0002765D"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 xml:space="preserve">РАЙОН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2A16C1" w:rsidP="008A599B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A902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8A599B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902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9D6657" w:rsidRPr="009D6657" w:rsidRDefault="009D6657" w:rsidP="009D6657">
      <w:pPr>
        <w:tabs>
          <w:tab w:val="left" w:pos="7809"/>
          <w:tab w:val="left" w:pos="9348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9D6657">
        <w:rPr>
          <w:b/>
          <w:sz w:val="28"/>
          <w:szCs w:val="28"/>
          <w:lang w:eastAsia="ru-RU"/>
        </w:rPr>
        <w:t>О внесени</w:t>
      </w:r>
      <w:r w:rsidR="00F87284">
        <w:rPr>
          <w:b/>
          <w:sz w:val="28"/>
          <w:szCs w:val="28"/>
          <w:lang w:eastAsia="ru-RU"/>
        </w:rPr>
        <w:t>я</w:t>
      </w:r>
      <w:r w:rsidRPr="009D6657">
        <w:rPr>
          <w:b/>
          <w:sz w:val="28"/>
          <w:szCs w:val="28"/>
          <w:lang w:eastAsia="ru-RU"/>
        </w:rPr>
        <w:t xml:space="preserve"> изменений в постановление  Администрации муниципального образования </w:t>
      </w:r>
      <w:proofErr w:type="spellStart"/>
      <w:r w:rsidRPr="009D6657">
        <w:rPr>
          <w:b/>
          <w:sz w:val="28"/>
          <w:szCs w:val="28"/>
          <w:lang w:eastAsia="ru-RU"/>
        </w:rPr>
        <w:t>Камынинское</w:t>
      </w:r>
      <w:proofErr w:type="spellEnd"/>
      <w:r w:rsidRPr="009D6657">
        <w:rPr>
          <w:b/>
          <w:sz w:val="28"/>
          <w:szCs w:val="28"/>
          <w:lang w:eastAsia="ru-RU"/>
        </w:rPr>
        <w:t xml:space="preserve"> </w:t>
      </w:r>
      <w:proofErr w:type="spellStart"/>
      <w:r w:rsidRPr="009D6657">
        <w:rPr>
          <w:b/>
          <w:sz w:val="28"/>
          <w:szCs w:val="28"/>
          <w:lang w:eastAsia="ru-RU"/>
        </w:rPr>
        <w:t>Плавского</w:t>
      </w:r>
      <w:proofErr w:type="spellEnd"/>
      <w:r w:rsidRPr="009D6657">
        <w:rPr>
          <w:b/>
          <w:sz w:val="28"/>
          <w:szCs w:val="28"/>
          <w:lang w:eastAsia="ru-RU"/>
        </w:rPr>
        <w:t xml:space="preserve"> района от 29.01.2016 № 10 «Об утверждении муниципальной программы «Обеспечение качественным жильем и услугами жилищно-коммунального хозяйства населения в муниципальном образовании </w:t>
      </w:r>
      <w:proofErr w:type="spellStart"/>
      <w:r w:rsidRPr="009D6657">
        <w:rPr>
          <w:b/>
          <w:sz w:val="28"/>
          <w:szCs w:val="28"/>
          <w:lang w:eastAsia="ru-RU"/>
        </w:rPr>
        <w:t>Камынинское</w:t>
      </w:r>
      <w:proofErr w:type="spellEnd"/>
      <w:r w:rsidRPr="009D6657">
        <w:rPr>
          <w:b/>
          <w:sz w:val="28"/>
          <w:szCs w:val="28"/>
          <w:lang w:eastAsia="ru-RU"/>
        </w:rPr>
        <w:t xml:space="preserve"> </w:t>
      </w:r>
      <w:proofErr w:type="spellStart"/>
      <w:r w:rsidRPr="009D6657">
        <w:rPr>
          <w:b/>
          <w:sz w:val="28"/>
          <w:szCs w:val="28"/>
          <w:lang w:eastAsia="ru-RU"/>
        </w:rPr>
        <w:t>Плавского</w:t>
      </w:r>
      <w:proofErr w:type="spellEnd"/>
      <w:r w:rsidRPr="009D6657">
        <w:rPr>
          <w:b/>
          <w:sz w:val="28"/>
          <w:szCs w:val="28"/>
          <w:lang w:eastAsia="ru-RU"/>
        </w:rPr>
        <w:t xml:space="preserve"> района»</w:t>
      </w:r>
    </w:p>
    <w:p w:rsidR="009D6657" w:rsidRPr="009D6657" w:rsidRDefault="009D6657" w:rsidP="009D6657">
      <w:pPr>
        <w:tabs>
          <w:tab w:val="left" w:pos="5040"/>
        </w:tabs>
        <w:suppressAutoHyphens w:val="0"/>
        <w:autoSpaceDE w:val="0"/>
        <w:autoSpaceDN w:val="0"/>
        <w:adjustRightInd w:val="0"/>
        <w:ind w:right="5364" w:firstLine="709"/>
        <w:rPr>
          <w:sz w:val="28"/>
          <w:szCs w:val="28"/>
          <w:lang w:eastAsia="ru-RU"/>
        </w:rPr>
      </w:pPr>
    </w:p>
    <w:p w:rsidR="009D6657" w:rsidRPr="009D6657" w:rsidRDefault="009D6657" w:rsidP="009D6657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bookmarkStart w:id="0" w:name="sub_1"/>
      <w:r w:rsidRPr="009D6657">
        <w:rPr>
          <w:sz w:val="27"/>
          <w:szCs w:val="27"/>
          <w:lang w:eastAsia="ru-RU"/>
        </w:rPr>
        <w:t xml:space="preserve">В соответствии с </w:t>
      </w:r>
      <w:hyperlink r:id="rId10" w:history="1">
        <w:r w:rsidRPr="009D6657">
          <w:rPr>
            <w:color w:val="000000"/>
            <w:sz w:val="27"/>
            <w:szCs w:val="27"/>
            <w:lang w:eastAsia="ru-RU"/>
          </w:rPr>
          <w:t>Федеральным законом</w:t>
        </w:r>
      </w:hyperlink>
      <w:r w:rsidRPr="009D6657">
        <w:rPr>
          <w:sz w:val="27"/>
          <w:szCs w:val="27"/>
          <w:lang w:eastAsia="ru-RU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 муниципального образования </w:t>
      </w:r>
      <w:proofErr w:type="spellStart"/>
      <w:r w:rsidRPr="009D6657">
        <w:rPr>
          <w:sz w:val="27"/>
          <w:szCs w:val="27"/>
          <w:lang w:eastAsia="ru-RU"/>
        </w:rPr>
        <w:t>Камынинское</w:t>
      </w:r>
      <w:proofErr w:type="spellEnd"/>
      <w:r w:rsidRPr="009D6657">
        <w:rPr>
          <w:sz w:val="27"/>
          <w:szCs w:val="27"/>
          <w:lang w:eastAsia="ru-RU"/>
        </w:rPr>
        <w:t xml:space="preserve"> </w:t>
      </w:r>
      <w:proofErr w:type="spellStart"/>
      <w:r w:rsidRPr="009D6657">
        <w:rPr>
          <w:sz w:val="27"/>
          <w:szCs w:val="27"/>
          <w:lang w:eastAsia="ru-RU"/>
        </w:rPr>
        <w:t>Плавского</w:t>
      </w:r>
      <w:proofErr w:type="spellEnd"/>
      <w:r w:rsidRPr="009D6657">
        <w:rPr>
          <w:sz w:val="27"/>
          <w:szCs w:val="27"/>
          <w:lang w:eastAsia="ru-RU"/>
        </w:rPr>
        <w:t xml:space="preserve"> района от 13.11.2015 № 172 «Об утверждении перечня муниципальных программ муниципального образования </w:t>
      </w:r>
      <w:proofErr w:type="spellStart"/>
      <w:r w:rsidRPr="009D6657">
        <w:rPr>
          <w:sz w:val="27"/>
          <w:szCs w:val="27"/>
          <w:lang w:eastAsia="ru-RU"/>
        </w:rPr>
        <w:t>Камынинское</w:t>
      </w:r>
      <w:proofErr w:type="spellEnd"/>
      <w:r w:rsidRPr="009D6657">
        <w:rPr>
          <w:sz w:val="27"/>
          <w:szCs w:val="27"/>
          <w:lang w:eastAsia="ru-RU"/>
        </w:rPr>
        <w:t xml:space="preserve"> </w:t>
      </w:r>
      <w:proofErr w:type="spellStart"/>
      <w:r w:rsidRPr="009D6657">
        <w:rPr>
          <w:sz w:val="27"/>
          <w:szCs w:val="27"/>
          <w:lang w:eastAsia="ru-RU"/>
        </w:rPr>
        <w:t>Плавского</w:t>
      </w:r>
      <w:proofErr w:type="spellEnd"/>
      <w:r w:rsidRPr="009D6657">
        <w:rPr>
          <w:sz w:val="27"/>
          <w:szCs w:val="27"/>
          <w:lang w:eastAsia="ru-RU"/>
        </w:rPr>
        <w:t xml:space="preserve"> района», на основании ст.46 Устава муниципального образования </w:t>
      </w:r>
      <w:proofErr w:type="spellStart"/>
      <w:r w:rsidRPr="009D6657">
        <w:rPr>
          <w:sz w:val="27"/>
          <w:szCs w:val="27"/>
          <w:lang w:eastAsia="ru-RU"/>
        </w:rPr>
        <w:t>Камынинское</w:t>
      </w:r>
      <w:proofErr w:type="spellEnd"/>
      <w:r w:rsidRPr="009D6657">
        <w:rPr>
          <w:sz w:val="27"/>
          <w:szCs w:val="27"/>
          <w:lang w:eastAsia="ru-RU"/>
        </w:rPr>
        <w:t xml:space="preserve">  </w:t>
      </w:r>
      <w:proofErr w:type="spellStart"/>
      <w:r w:rsidRPr="009D6657">
        <w:rPr>
          <w:sz w:val="27"/>
          <w:szCs w:val="27"/>
          <w:lang w:eastAsia="ru-RU"/>
        </w:rPr>
        <w:t>Плавского</w:t>
      </w:r>
      <w:proofErr w:type="spellEnd"/>
      <w:r w:rsidRPr="009D6657">
        <w:rPr>
          <w:sz w:val="27"/>
          <w:szCs w:val="27"/>
          <w:lang w:eastAsia="ru-RU"/>
        </w:rPr>
        <w:t xml:space="preserve">  района Администрация муниципального образования </w:t>
      </w:r>
      <w:proofErr w:type="spellStart"/>
      <w:r w:rsidRPr="009D6657">
        <w:rPr>
          <w:sz w:val="27"/>
          <w:szCs w:val="27"/>
          <w:lang w:eastAsia="ru-RU"/>
        </w:rPr>
        <w:t>Камынинское</w:t>
      </w:r>
      <w:proofErr w:type="spellEnd"/>
      <w:r w:rsidRPr="009D6657">
        <w:rPr>
          <w:sz w:val="27"/>
          <w:szCs w:val="27"/>
          <w:lang w:eastAsia="ru-RU"/>
        </w:rPr>
        <w:t xml:space="preserve"> </w:t>
      </w:r>
      <w:proofErr w:type="spellStart"/>
      <w:r w:rsidRPr="009D6657">
        <w:rPr>
          <w:sz w:val="27"/>
          <w:szCs w:val="27"/>
          <w:lang w:eastAsia="ru-RU"/>
        </w:rPr>
        <w:t>Плавского</w:t>
      </w:r>
      <w:proofErr w:type="spellEnd"/>
      <w:r w:rsidRPr="009D6657">
        <w:rPr>
          <w:sz w:val="27"/>
          <w:szCs w:val="27"/>
          <w:lang w:eastAsia="ru-RU"/>
        </w:rPr>
        <w:t xml:space="preserve">  района </w:t>
      </w:r>
      <w:r w:rsidRPr="009D6657">
        <w:rPr>
          <w:b/>
          <w:sz w:val="27"/>
          <w:szCs w:val="27"/>
          <w:lang w:eastAsia="ru-RU"/>
        </w:rPr>
        <w:t>ПОСТАНОВЛЯЕТ</w:t>
      </w:r>
      <w:r w:rsidRPr="009D6657">
        <w:rPr>
          <w:sz w:val="27"/>
          <w:szCs w:val="27"/>
          <w:lang w:eastAsia="ru-RU"/>
        </w:rPr>
        <w:t>:</w:t>
      </w:r>
    </w:p>
    <w:p w:rsidR="009D6657" w:rsidRPr="009D6657" w:rsidRDefault="009D6657" w:rsidP="009D6657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9D6657">
        <w:rPr>
          <w:sz w:val="27"/>
          <w:szCs w:val="27"/>
          <w:lang w:eastAsia="ru-RU"/>
        </w:rPr>
        <w:t xml:space="preserve">1. Внести в постановление Администрации муниципального образования </w:t>
      </w:r>
      <w:proofErr w:type="spellStart"/>
      <w:r w:rsidRPr="009D6657">
        <w:rPr>
          <w:sz w:val="27"/>
          <w:szCs w:val="27"/>
          <w:lang w:eastAsia="ru-RU"/>
        </w:rPr>
        <w:t>Камынинское</w:t>
      </w:r>
      <w:proofErr w:type="spellEnd"/>
      <w:r w:rsidRPr="009D6657">
        <w:rPr>
          <w:sz w:val="27"/>
          <w:szCs w:val="27"/>
          <w:lang w:eastAsia="ru-RU"/>
        </w:rPr>
        <w:t xml:space="preserve">  </w:t>
      </w:r>
      <w:proofErr w:type="spellStart"/>
      <w:r w:rsidRPr="009D6657">
        <w:rPr>
          <w:sz w:val="27"/>
          <w:szCs w:val="27"/>
          <w:lang w:eastAsia="ru-RU"/>
        </w:rPr>
        <w:t>Плавского</w:t>
      </w:r>
      <w:proofErr w:type="spellEnd"/>
      <w:r w:rsidRPr="009D6657">
        <w:rPr>
          <w:sz w:val="27"/>
          <w:szCs w:val="27"/>
          <w:lang w:eastAsia="ru-RU"/>
        </w:rPr>
        <w:t xml:space="preserve"> района от 29.01.2016 № 10 «Об утверждении муниципальной программы «Обеспечение качественным жильем и услугами жилищно-коммунального хозяйства населения в муниципальном образовании </w:t>
      </w:r>
      <w:proofErr w:type="spellStart"/>
      <w:r w:rsidRPr="009D6657">
        <w:rPr>
          <w:sz w:val="27"/>
          <w:szCs w:val="27"/>
          <w:lang w:eastAsia="ru-RU"/>
        </w:rPr>
        <w:t>Камынинское</w:t>
      </w:r>
      <w:proofErr w:type="spellEnd"/>
      <w:r w:rsidRPr="009D6657">
        <w:rPr>
          <w:sz w:val="27"/>
          <w:szCs w:val="27"/>
          <w:lang w:eastAsia="ru-RU"/>
        </w:rPr>
        <w:t xml:space="preserve"> </w:t>
      </w:r>
      <w:proofErr w:type="spellStart"/>
      <w:r w:rsidRPr="009D6657">
        <w:rPr>
          <w:sz w:val="27"/>
          <w:szCs w:val="27"/>
          <w:lang w:eastAsia="ru-RU"/>
        </w:rPr>
        <w:t>Плавского</w:t>
      </w:r>
      <w:proofErr w:type="spellEnd"/>
      <w:r w:rsidRPr="009D6657">
        <w:rPr>
          <w:sz w:val="27"/>
          <w:szCs w:val="27"/>
          <w:lang w:eastAsia="ru-RU"/>
        </w:rPr>
        <w:t xml:space="preserve"> района» следующие изменения:</w:t>
      </w:r>
    </w:p>
    <w:p w:rsidR="009D6657" w:rsidRPr="009D6657" w:rsidRDefault="009D6657" w:rsidP="009D6657">
      <w:pPr>
        <w:tabs>
          <w:tab w:val="left" w:pos="7809"/>
          <w:tab w:val="left" w:pos="9348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9D6657">
        <w:rPr>
          <w:sz w:val="27"/>
          <w:szCs w:val="27"/>
          <w:lang w:eastAsia="ru-RU"/>
        </w:rPr>
        <w:t xml:space="preserve">1.1. Приложение к постановлению изложить в новой редакции (Приложение).   </w:t>
      </w:r>
    </w:p>
    <w:p w:rsidR="009D6657" w:rsidRPr="009D6657" w:rsidRDefault="009D6657" w:rsidP="009D6657">
      <w:pPr>
        <w:tabs>
          <w:tab w:val="left" w:pos="424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9D6657">
        <w:rPr>
          <w:sz w:val="27"/>
          <w:szCs w:val="27"/>
          <w:lang w:eastAsia="ru-RU"/>
        </w:rPr>
        <w:t xml:space="preserve"> </w:t>
      </w:r>
      <w:bookmarkEnd w:id="0"/>
      <w:r w:rsidRPr="009D6657">
        <w:rPr>
          <w:sz w:val="27"/>
          <w:szCs w:val="27"/>
          <w:lang w:eastAsia="ru-RU"/>
        </w:rPr>
        <w:t xml:space="preserve">2. 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9D6657">
        <w:rPr>
          <w:sz w:val="27"/>
          <w:szCs w:val="27"/>
          <w:lang w:eastAsia="ru-RU"/>
        </w:rPr>
        <w:t>Камынинское</w:t>
      </w:r>
      <w:proofErr w:type="spellEnd"/>
      <w:r w:rsidRPr="009D6657">
        <w:rPr>
          <w:sz w:val="27"/>
          <w:szCs w:val="27"/>
          <w:lang w:eastAsia="ru-RU"/>
        </w:rPr>
        <w:t xml:space="preserve"> </w:t>
      </w:r>
      <w:proofErr w:type="spellStart"/>
      <w:r w:rsidRPr="009D6657">
        <w:rPr>
          <w:sz w:val="27"/>
          <w:szCs w:val="27"/>
          <w:lang w:eastAsia="ru-RU"/>
        </w:rPr>
        <w:t>Плавского</w:t>
      </w:r>
      <w:proofErr w:type="spellEnd"/>
      <w:r w:rsidRPr="009D6657">
        <w:rPr>
          <w:sz w:val="27"/>
          <w:szCs w:val="27"/>
          <w:lang w:eastAsia="ru-RU"/>
        </w:rPr>
        <w:t xml:space="preserve"> района «</w:t>
      </w:r>
      <w:proofErr w:type="spellStart"/>
      <w:r w:rsidRPr="009D6657">
        <w:rPr>
          <w:sz w:val="27"/>
          <w:szCs w:val="27"/>
          <w:lang w:eastAsia="ru-RU"/>
        </w:rPr>
        <w:t>Камынинский</w:t>
      </w:r>
      <w:proofErr w:type="spellEnd"/>
      <w:r w:rsidRPr="009D6657">
        <w:rPr>
          <w:sz w:val="27"/>
          <w:szCs w:val="27"/>
          <w:lang w:eastAsia="ru-RU"/>
        </w:rPr>
        <w:t xml:space="preserve"> вестник» и разместить на официальном сайте муниципального образования </w:t>
      </w:r>
      <w:proofErr w:type="spellStart"/>
      <w:r w:rsidRPr="009D6657">
        <w:rPr>
          <w:sz w:val="27"/>
          <w:szCs w:val="27"/>
          <w:lang w:eastAsia="ru-RU"/>
        </w:rPr>
        <w:t>Плавский</w:t>
      </w:r>
      <w:proofErr w:type="spellEnd"/>
      <w:r w:rsidRPr="009D6657">
        <w:rPr>
          <w:sz w:val="27"/>
          <w:szCs w:val="27"/>
          <w:lang w:eastAsia="ru-RU"/>
        </w:rPr>
        <w:t xml:space="preserve"> район.</w:t>
      </w:r>
    </w:p>
    <w:p w:rsidR="009D6657" w:rsidRDefault="009D6657" w:rsidP="009D6657">
      <w:pPr>
        <w:shd w:val="clear" w:color="auto" w:fill="FFFFFF"/>
        <w:suppressAutoHyphens w:val="0"/>
        <w:ind w:firstLine="708"/>
        <w:jc w:val="both"/>
        <w:rPr>
          <w:sz w:val="27"/>
          <w:szCs w:val="27"/>
          <w:lang w:eastAsia="ru-RU"/>
        </w:rPr>
      </w:pPr>
      <w:r w:rsidRPr="009D6657">
        <w:rPr>
          <w:sz w:val="27"/>
          <w:szCs w:val="27"/>
          <w:lang w:eastAsia="ru-RU"/>
        </w:rPr>
        <w:t>3. Постановление вступает в силу со дня официального опубликования.</w:t>
      </w: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6D4A9F" w:rsidRPr="006D4A9F" w:rsidTr="006D4A9F">
        <w:trPr>
          <w:trHeight w:val="229"/>
        </w:trPr>
        <w:tc>
          <w:tcPr>
            <w:tcW w:w="2178" w:type="pct"/>
            <w:hideMark/>
          </w:tcPr>
          <w:p w:rsidR="006D4A9F" w:rsidRPr="006D4A9F" w:rsidRDefault="008A599B" w:rsidP="006D4A9F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</w:t>
            </w:r>
            <w:r w:rsidR="006D4A9F" w:rsidRPr="006D4A9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</w:t>
            </w:r>
            <w:proofErr w:type="spellStart"/>
            <w:r w:rsidR="006D4A9F" w:rsidRPr="006D4A9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Камынинское</w:t>
            </w:r>
            <w:proofErr w:type="spellEnd"/>
            <w:r w:rsidR="006D4A9F" w:rsidRPr="006D4A9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  <w:p w:rsidR="006D4A9F" w:rsidRPr="006D4A9F" w:rsidRDefault="006D4A9F" w:rsidP="006D4A9F">
            <w:pPr>
              <w:suppressAutoHyphens w:val="0"/>
              <w:ind w:right="-119"/>
              <w:rPr>
                <w:rFonts w:ascii="PT Astra Serif" w:hAnsi="PT Astra Serif"/>
                <w:b/>
                <w:lang w:eastAsia="en-US"/>
              </w:rPr>
            </w:pPr>
            <w:proofErr w:type="spellStart"/>
            <w:r w:rsidRPr="006D4A9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6D4A9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278" w:type="pct"/>
            <w:vAlign w:val="center"/>
          </w:tcPr>
          <w:p w:rsidR="006D4A9F" w:rsidRPr="006D4A9F" w:rsidRDefault="006D4A9F" w:rsidP="006D4A9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6D4A9F" w:rsidRPr="006D4A9F" w:rsidRDefault="008A599B" w:rsidP="008A599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Кожурина</w:t>
            </w:r>
            <w:proofErr w:type="spellEnd"/>
          </w:p>
        </w:tc>
      </w:tr>
    </w:tbl>
    <w:p w:rsidR="00D56B50" w:rsidRPr="008A599B" w:rsidRDefault="00D56B50" w:rsidP="00D56B50">
      <w:pPr>
        <w:suppressAutoHyphens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8A599B">
        <w:rPr>
          <w:rFonts w:ascii="PT Astra Serif" w:hAnsi="PT Astra Serif"/>
          <w:sz w:val="20"/>
          <w:szCs w:val="20"/>
          <w:lang w:eastAsia="ru-RU"/>
        </w:rPr>
        <w:t>Исп. Бронникова Ирина Александровна</w:t>
      </w:r>
    </w:p>
    <w:p w:rsidR="00D56B50" w:rsidRPr="008A599B" w:rsidRDefault="00D56B50" w:rsidP="00D56B50">
      <w:pPr>
        <w:suppressAutoHyphens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8A599B">
        <w:rPr>
          <w:rFonts w:ascii="PT Astra Serif" w:hAnsi="PT Astra Serif"/>
          <w:sz w:val="20"/>
          <w:szCs w:val="20"/>
          <w:lang w:eastAsia="ru-RU"/>
        </w:rPr>
        <w:t>Тел.: 8(48752) 3-23-39</w:t>
      </w:r>
    </w:p>
    <w:p w:rsidR="009D6657" w:rsidRPr="009D6657" w:rsidRDefault="009D6657" w:rsidP="009D6657">
      <w:pPr>
        <w:suppressAutoHyphens w:val="0"/>
        <w:jc w:val="right"/>
        <w:rPr>
          <w:lang w:eastAsia="ru-RU"/>
        </w:rPr>
      </w:pPr>
      <w:r w:rsidRPr="009D6657">
        <w:rPr>
          <w:bCs/>
          <w:lang w:eastAsia="ru-RU"/>
        </w:rPr>
        <w:lastRenderedPageBreak/>
        <w:t>Приложение</w:t>
      </w:r>
    </w:p>
    <w:p w:rsidR="009D6657" w:rsidRPr="009D6657" w:rsidRDefault="009D6657" w:rsidP="009D6657">
      <w:pPr>
        <w:suppressAutoHyphens w:val="0"/>
        <w:jc w:val="right"/>
        <w:rPr>
          <w:bCs/>
          <w:lang w:eastAsia="ru-RU"/>
        </w:rPr>
      </w:pPr>
      <w:r w:rsidRPr="009D6657">
        <w:rPr>
          <w:bCs/>
          <w:lang w:eastAsia="ru-RU"/>
        </w:rPr>
        <w:t xml:space="preserve">к </w:t>
      </w:r>
      <w:r w:rsidRPr="009D6657">
        <w:rPr>
          <w:lang w:eastAsia="ru-RU"/>
        </w:rPr>
        <w:t xml:space="preserve"> постановлению </w:t>
      </w:r>
      <w:r w:rsidRPr="009D6657">
        <w:rPr>
          <w:bCs/>
          <w:lang w:eastAsia="ru-RU"/>
        </w:rPr>
        <w:t xml:space="preserve">Администрации </w:t>
      </w:r>
    </w:p>
    <w:p w:rsidR="009D6657" w:rsidRPr="009D6657" w:rsidRDefault="009D6657" w:rsidP="009D6657">
      <w:pPr>
        <w:suppressAutoHyphens w:val="0"/>
        <w:jc w:val="right"/>
        <w:rPr>
          <w:bCs/>
          <w:lang w:eastAsia="ru-RU"/>
        </w:rPr>
      </w:pPr>
      <w:r w:rsidRPr="009D6657">
        <w:rPr>
          <w:bCs/>
          <w:lang w:eastAsia="ru-RU"/>
        </w:rPr>
        <w:t xml:space="preserve">муниципального образования </w:t>
      </w:r>
    </w:p>
    <w:p w:rsidR="009D6657" w:rsidRPr="009D6657" w:rsidRDefault="009D6657" w:rsidP="009D6657">
      <w:pPr>
        <w:suppressAutoHyphens w:val="0"/>
        <w:jc w:val="right"/>
        <w:rPr>
          <w:bCs/>
          <w:lang w:eastAsia="ru-RU"/>
        </w:rPr>
      </w:pPr>
      <w:proofErr w:type="spellStart"/>
      <w:r w:rsidRPr="009D6657">
        <w:rPr>
          <w:bCs/>
          <w:lang w:eastAsia="ru-RU"/>
        </w:rPr>
        <w:t>Камынинское</w:t>
      </w:r>
      <w:proofErr w:type="spellEnd"/>
      <w:r w:rsidRPr="009D6657">
        <w:rPr>
          <w:bCs/>
          <w:lang w:eastAsia="ru-RU"/>
        </w:rPr>
        <w:t xml:space="preserve"> </w:t>
      </w:r>
      <w:proofErr w:type="spellStart"/>
      <w:r w:rsidRPr="009D6657">
        <w:rPr>
          <w:bCs/>
          <w:lang w:eastAsia="ru-RU"/>
        </w:rPr>
        <w:t>Плавского</w:t>
      </w:r>
      <w:proofErr w:type="spellEnd"/>
      <w:r w:rsidRPr="009D6657">
        <w:rPr>
          <w:bCs/>
          <w:lang w:eastAsia="ru-RU"/>
        </w:rPr>
        <w:t xml:space="preserve"> района</w:t>
      </w:r>
    </w:p>
    <w:p w:rsidR="009D6657" w:rsidRPr="009D6657" w:rsidRDefault="009D6657" w:rsidP="009D6657">
      <w:pPr>
        <w:suppressAutoHyphens w:val="0"/>
        <w:jc w:val="right"/>
        <w:rPr>
          <w:lang w:eastAsia="ru-RU"/>
        </w:rPr>
      </w:pPr>
      <w:r w:rsidRPr="009D6657">
        <w:rPr>
          <w:bCs/>
          <w:lang w:eastAsia="ru-RU"/>
        </w:rPr>
        <w:t>от</w:t>
      </w:r>
      <w:r w:rsidR="0029162C">
        <w:rPr>
          <w:bCs/>
          <w:lang w:eastAsia="ru-RU"/>
        </w:rPr>
        <w:t xml:space="preserve"> </w:t>
      </w:r>
      <w:r w:rsidRPr="009D6657">
        <w:rPr>
          <w:bCs/>
          <w:lang w:eastAsia="ru-RU"/>
        </w:rPr>
        <w:t xml:space="preserve">   №</w:t>
      </w:r>
    </w:p>
    <w:p w:rsidR="009D6657" w:rsidRPr="009D6657" w:rsidRDefault="009D6657" w:rsidP="009D6657">
      <w:pPr>
        <w:suppressAutoHyphens w:val="0"/>
        <w:jc w:val="right"/>
        <w:rPr>
          <w:lang w:eastAsia="ru-RU"/>
        </w:rPr>
      </w:pPr>
      <w:r w:rsidRPr="009D6657">
        <w:rPr>
          <w:bCs/>
          <w:lang w:eastAsia="ru-RU"/>
        </w:rPr>
        <w:t>Приложение</w:t>
      </w:r>
    </w:p>
    <w:p w:rsidR="009D6657" w:rsidRPr="009D6657" w:rsidRDefault="009D6657" w:rsidP="009D6657">
      <w:pPr>
        <w:suppressAutoHyphens w:val="0"/>
        <w:jc w:val="right"/>
        <w:rPr>
          <w:bCs/>
          <w:lang w:eastAsia="ru-RU"/>
        </w:rPr>
      </w:pPr>
      <w:r w:rsidRPr="009D6657">
        <w:rPr>
          <w:bCs/>
          <w:lang w:eastAsia="ru-RU"/>
        </w:rPr>
        <w:t xml:space="preserve">к </w:t>
      </w:r>
      <w:r w:rsidRPr="009D6657">
        <w:rPr>
          <w:lang w:eastAsia="ru-RU"/>
        </w:rPr>
        <w:t xml:space="preserve"> постановлению </w:t>
      </w:r>
      <w:r w:rsidRPr="009D6657">
        <w:rPr>
          <w:bCs/>
          <w:lang w:eastAsia="ru-RU"/>
        </w:rPr>
        <w:t xml:space="preserve">Администрации </w:t>
      </w:r>
    </w:p>
    <w:p w:rsidR="009D6657" w:rsidRPr="009D6657" w:rsidRDefault="009D6657" w:rsidP="009D6657">
      <w:pPr>
        <w:suppressAutoHyphens w:val="0"/>
        <w:jc w:val="right"/>
        <w:rPr>
          <w:bCs/>
          <w:lang w:eastAsia="ru-RU"/>
        </w:rPr>
      </w:pPr>
      <w:r w:rsidRPr="009D6657">
        <w:rPr>
          <w:bCs/>
          <w:lang w:eastAsia="ru-RU"/>
        </w:rPr>
        <w:t xml:space="preserve">муниципального образования </w:t>
      </w:r>
    </w:p>
    <w:p w:rsidR="009D6657" w:rsidRPr="009D6657" w:rsidRDefault="009D6657" w:rsidP="009D6657">
      <w:pPr>
        <w:suppressAutoHyphens w:val="0"/>
        <w:jc w:val="right"/>
        <w:rPr>
          <w:bCs/>
          <w:lang w:eastAsia="ru-RU"/>
        </w:rPr>
      </w:pPr>
      <w:proofErr w:type="spellStart"/>
      <w:r w:rsidRPr="009D6657">
        <w:rPr>
          <w:bCs/>
          <w:lang w:eastAsia="ru-RU"/>
        </w:rPr>
        <w:t>Камынинское</w:t>
      </w:r>
      <w:proofErr w:type="spellEnd"/>
      <w:r w:rsidRPr="009D6657">
        <w:rPr>
          <w:bCs/>
          <w:lang w:eastAsia="ru-RU"/>
        </w:rPr>
        <w:t xml:space="preserve"> </w:t>
      </w:r>
      <w:proofErr w:type="spellStart"/>
      <w:r w:rsidRPr="009D6657">
        <w:rPr>
          <w:bCs/>
          <w:lang w:eastAsia="ru-RU"/>
        </w:rPr>
        <w:t>Плавского</w:t>
      </w:r>
      <w:proofErr w:type="spellEnd"/>
      <w:r w:rsidRPr="009D6657">
        <w:rPr>
          <w:bCs/>
          <w:lang w:eastAsia="ru-RU"/>
        </w:rPr>
        <w:t xml:space="preserve"> района</w:t>
      </w:r>
    </w:p>
    <w:p w:rsidR="009D6657" w:rsidRPr="009D6657" w:rsidRDefault="009D6657" w:rsidP="009D6657">
      <w:pPr>
        <w:suppressAutoHyphens w:val="0"/>
        <w:jc w:val="right"/>
        <w:rPr>
          <w:lang w:eastAsia="ru-RU"/>
        </w:rPr>
      </w:pPr>
      <w:r w:rsidRPr="009D6657">
        <w:rPr>
          <w:bCs/>
          <w:lang w:eastAsia="ru-RU"/>
        </w:rPr>
        <w:t>от  29.01.2016  № 10</w:t>
      </w:r>
      <w:r w:rsidRPr="009D6657">
        <w:rPr>
          <w:lang w:eastAsia="ru-RU"/>
        </w:rPr>
        <w:t xml:space="preserve"> </w:t>
      </w:r>
    </w:p>
    <w:p w:rsidR="009D6657" w:rsidRPr="009D6657" w:rsidRDefault="009D6657" w:rsidP="009D6657">
      <w:pPr>
        <w:suppressAutoHyphens w:val="0"/>
        <w:jc w:val="right"/>
        <w:rPr>
          <w:lang w:eastAsia="ru-RU"/>
        </w:rPr>
      </w:pPr>
    </w:p>
    <w:p w:rsidR="009D6657" w:rsidRPr="009D6657" w:rsidRDefault="009D6657" w:rsidP="009D6657">
      <w:pPr>
        <w:keepNext/>
        <w:keepLines/>
        <w:numPr>
          <w:ilvl w:val="0"/>
          <w:numId w:val="26"/>
        </w:numPr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9D6657">
        <w:rPr>
          <w:b/>
          <w:bCs/>
          <w:sz w:val="28"/>
          <w:szCs w:val="28"/>
          <w:lang w:eastAsia="ru-RU"/>
        </w:rPr>
        <w:t>Муниципальная программа «</w:t>
      </w:r>
      <w:r w:rsidRPr="009D6657">
        <w:rPr>
          <w:b/>
          <w:bCs/>
          <w:color w:val="000000"/>
          <w:sz w:val="28"/>
          <w:szCs w:val="28"/>
          <w:lang w:eastAsia="ru-RU"/>
        </w:rPr>
        <w:t xml:space="preserve">Обеспечение качественным жильем и услугами жилищно-коммунального хозяйства населения в муниципальном образовании </w:t>
      </w:r>
      <w:proofErr w:type="spellStart"/>
      <w:r w:rsidRPr="009D6657">
        <w:rPr>
          <w:b/>
          <w:bCs/>
          <w:color w:val="000000"/>
          <w:sz w:val="28"/>
          <w:szCs w:val="28"/>
          <w:lang w:eastAsia="ru-RU"/>
        </w:rPr>
        <w:t>Камынинское</w:t>
      </w:r>
      <w:proofErr w:type="spellEnd"/>
      <w:r w:rsidRPr="009D6657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D6657">
        <w:rPr>
          <w:b/>
          <w:bCs/>
          <w:color w:val="000000"/>
          <w:sz w:val="28"/>
          <w:szCs w:val="28"/>
          <w:lang w:eastAsia="ru-RU"/>
        </w:rPr>
        <w:t>Плавского</w:t>
      </w:r>
      <w:proofErr w:type="spellEnd"/>
      <w:r w:rsidRPr="009D6657">
        <w:rPr>
          <w:b/>
          <w:bCs/>
          <w:color w:val="000000"/>
          <w:sz w:val="28"/>
          <w:szCs w:val="28"/>
          <w:lang w:eastAsia="ru-RU"/>
        </w:rPr>
        <w:t xml:space="preserve"> района</w:t>
      </w:r>
      <w:r w:rsidRPr="009D6657">
        <w:rPr>
          <w:b/>
          <w:bCs/>
          <w:sz w:val="28"/>
          <w:szCs w:val="28"/>
          <w:lang w:eastAsia="ru-RU"/>
        </w:rPr>
        <w:t>»</w:t>
      </w:r>
    </w:p>
    <w:p w:rsidR="009D6657" w:rsidRPr="009D6657" w:rsidRDefault="009D6657" w:rsidP="009D6657">
      <w:pPr>
        <w:suppressAutoHyphens w:val="0"/>
        <w:rPr>
          <w:sz w:val="28"/>
          <w:lang w:eastAsia="ru-RU"/>
        </w:rPr>
      </w:pPr>
    </w:p>
    <w:p w:rsidR="009D6657" w:rsidRPr="009D6657" w:rsidRDefault="009D6657" w:rsidP="009D6657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  <w:r w:rsidRPr="009D6657">
        <w:rPr>
          <w:color w:val="000000"/>
          <w:sz w:val="28"/>
          <w:szCs w:val="28"/>
          <w:lang w:eastAsia="ru-RU"/>
        </w:rPr>
        <w:t xml:space="preserve">Паспорт муниципальной программы </w:t>
      </w:r>
    </w:p>
    <w:p w:rsidR="009D6657" w:rsidRPr="009D6657" w:rsidRDefault="009D6657" w:rsidP="009D6657">
      <w:pPr>
        <w:widowControl w:val="0"/>
        <w:suppressAutoHyphens w:val="0"/>
        <w:autoSpaceDE w:val="0"/>
        <w:autoSpaceDN w:val="0"/>
        <w:adjustRightInd w:val="0"/>
        <w:jc w:val="center"/>
        <w:rPr>
          <w:rFonts w:cs="Calibri"/>
          <w:bCs/>
          <w:color w:val="000000"/>
          <w:sz w:val="28"/>
          <w:szCs w:val="28"/>
          <w:lang w:eastAsia="ru-RU"/>
        </w:rPr>
      </w:pPr>
      <w:r w:rsidRPr="009D6657">
        <w:rPr>
          <w:rFonts w:cs="Calibri"/>
          <w:bCs/>
          <w:color w:val="000000"/>
          <w:sz w:val="28"/>
          <w:szCs w:val="28"/>
          <w:lang w:eastAsia="ru-RU"/>
        </w:rPr>
        <w:t xml:space="preserve">«Обеспечение качественным жильем и услугами жилищно-коммунального хозяйства населения в муниципальном образовании </w:t>
      </w:r>
      <w:proofErr w:type="spellStart"/>
      <w:r w:rsidRPr="009D6657">
        <w:rPr>
          <w:rFonts w:cs="Calibri"/>
          <w:bCs/>
          <w:color w:val="000000"/>
          <w:sz w:val="28"/>
          <w:szCs w:val="28"/>
          <w:lang w:eastAsia="ru-RU"/>
        </w:rPr>
        <w:t>Камынинское</w:t>
      </w:r>
      <w:proofErr w:type="spellEnd"/>
      <w:r w:rsidRPr="009D6657">
        <w:rPr>
          <w:rFonts w:cs="Calibri"/>
          <w:bCs/>
          <w:color w:val="000000"/>
          <w:sz w:val="28"/>
          <w:szCs w:val="28"/>
          <w:lang w:eastAsia="ru-RU"/>
        </w:rPr>
        <w:t xml:space="preserve"> </w:t>
      </w:r>
    </w:p>
    <w:p w:rsidR="009D6657" w:rsidRPr="009D6657" w:rsidRDefault="009D6657" w:rsidP="009D6657">
      <w:pPr>
        <w:widowControl w:val="0"/>
        <w:suppressAutoHyphens w:val="0"/>
        <w:autoSpaceDE w:val="0"/>
        <w:autoSpaceDN w:val="0"/>
        <w:adjustRightInd w:val="0"/>
        <w:jc w:val="center"/>
        <w:rPr>
          <w:rFonts w:cs="Calibri"/>
          <w:bCs/>
          <w:color w:val="000000"/>
          <w:sz w:val="28"/>
          <w:szCs w:val="28"/>
          <w:lang w:eastAsia="ru-RU"/>
        </w:rPr>
      </w:pPr>
      <w:proofErr w:type="spellStart"/>
      <w:r w:rsidRPr="009D6657">
        <w:rPr>
          <w:rFonts w:cs="Calibri"/>
          <w:bCs/>
          <w:color w:val="000000"/>
          <w:sz w:val="28"/>
          <w:szCs w:val="28"/>
          <w:lang w:eastAsia="ru-RU"/>
        </w:rPr>
        <w:t>Плавского</w:t>
      </w:r>
      <w:proofErr w:type="spellEnd"/>
      <w:r w:rsidRPr="009D6657">
        <w:rPr>
          <w:rFonts w:cs="Calibri"/>
          <w:bCs/>
          <w:color w:val="000000"/>
          <w:sz w:val="28"/>
          <w:szCs w:val="28"/>
          <w:lang w:eastAsia="ru-RU"/>
        </w:rPr>
        <w:t xml:space="preserve"> района»</w:t>
      </w:r>
    </w:p>
    <w:p w:rsidR="009D6657" w:rsidRPr="009D6657" w:rsidRDefault="009D6657" w:rsidP="009D6657">
      <w:pPr>
        <w:widowControl w:val="0"/>
        <w:suppressAutoHyphens w:val="0"/>
        <w:autoSpaceDE w:val="0"/>
        <w:autoSpaceDN w:val="0"/>
        <w:adjustRightInd w:val="0"/>
        <w:jc w:val="center"/>
        <w:rPr>
          <w:rFonts w:cs="Calibri"/>
          <w:bCs/>
          <w:color w:val="000000"/>
          <w:sz w:val="28"/>
          <w:szCs w:val="28"/>
          <w:lang w:eastAsia="ru-RU"/>
        </w:rPr>
      </w:pPr>
      <w:r w:rsidRPr="009D6657">
        <w:rPr>
          <w:rFonts w:cs="Calibri"/>
          <w:bCs/>
          <w:color w:val="000000"/>
          <w:sz w:val="28"/>
          <w:szCs w:val="28"/>
          <w:lang w:eastAsia="ru-RU"/>
        </w:rPr>
        <w:t>(далее – Программа)</w:t>
      </w:r>
    </w:p>
    <w:p w:rsidR="009D6657" w:rsidRPr="009D6657" w:rsidRDefault="009D6657" w:rsidP="009D6657">
      <w:pPr>
        <w:widowControl w:val="0"/>
        <w:suppressAutoHyphens w:val="0"/>
        <w:autoSpaceDE w:val="0"/>
        <w:autoSpaceDN w:val="0"/>
        <w:adjustRightInd w:val="0"/>
        <w:jc w:val="center"/>
        <w:rPr>
          <w:rFonts w:cs="Calibri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66"/>
        <w:gridCol w:w="7457"/>
      </w:tblGrid>
      <w:tr w:rsidR="009D6657" w:rsidRPr="009D6657" w:rsidTr="009D6657">
        <w:trPr>
          <w:trHeight w:val="600"/>
          <w:tblCellSpacing w:w="5" w:type="nil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Сектор по земельным и имущественным отношениям  администрации муниципального образования </w:t>
            </w:r>
            <w:proofErr w:type="spellStart"/>
            <w:r w:rsidRPr="009D6657">
              <w:rPr>
                <w:color w:val="000000"/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6657">
              <w:rPr>
                <w:color w:val="000000"/>
                <w:sz w:val="28"/>
                <w:szCs w:val="28"/>
                <w:lang w:eastAsia="ru-RU"/>
              </w:rPr>
              <w:t>Плавского</w:t>
            </w:r>
            <w:proofErr w:type="spellEnd"/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9D6657" w:rsidRPr="009D6657" w:rsidTr="009D6657">
        <w:trPr>
          <w:trHeight w:val="600"/>
          <w:tblCellSpacing w:w="5" w:type="nil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Соисполнители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Специализированные организации и Управляющие компании </w:t>
            </w:r>
          </w:p>
        </w:tc>
      </w:tr>
      <w:tr w:rsidR="009D6657" w:rsidRPr="009D6657" w:rsidTr="009D6657">
        <w:trPr>
          <w:trHeight w:val="2000"/>
          <w:tblCellSpacing w:w="5" w:type="nil"/>
        </w:trPr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ind w:left="15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Комплексы процессных мероприятий: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ind w:left="15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1. Обеспечение резерва материально-технических ресурсов;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ind w:left="15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2. Обеспечение модернизации, текущего и капитального ремонта объектов коммунальной инфраструктуры;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ind w:left="15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3. Содержание муниципального жилищного фонда.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ind w:left="15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4. Техническое обслуживание газового оборудования.</w:t>
            </w:r>
          </w:p>
        </w:tc>
      </w:tr>
      <w:tr w:rsidR="009D6657" w:rsidRPr="009D6657" w:rsidTr="009D6657">
        <w:trPr>
          <w:trHeight w:val="400"/>
          <w:tblCellSpacing w:w="5" w:type="nil"/>
        </w:trPr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Цели Программы </w:t>
            </w:r>
          </w:p>
        </w:tc>
        <w:tc>
          <w:tcPr>
            <w:tcW w:w="7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Создание условий для устойчивого и эффективного функционирования жилищно-коммунального комплекса муниципального образования </w:t>
            </w:r>
            <w:proofErr w:type="spellStart"/>
            <w:r w:rsidRPr="009D6657">
              <w:rPr>
                <w:color w:val="000000"/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6657">
              <w:rPr>
                <w:color w:val="000000"/>
                <w:sz w:val="28"/>
                <w:szCs w:val="28"/>
                <w:lang w:eastAsia="ru-RU"/>
              </w:rPr>
              <w:t>Плавского</w:t>
            </w:r>
            <w:proofErr w:type="spellEnd"/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района, отвечающего современным условиям и потребностям населения;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Обеспечение бесперебойного тепл</w:t>
            </w:r>
            <w:proofErr w:type="gramStart"/>
            <w:r w:rsidRPr="009D6657">
              <w:rPr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9D6657">
              <w:rPr>
                <w:color w:val="000000"/>
                <w:sz w:val="28"/>
                <w:szCs w:val="28"/>
                <w:lang w:eastAsia="ru-RU"/>
              </w:rPr>
              <w:t>, водо- и электроснабжения на объектах жилищно-коммунального хозяйства и оперативная ликвидация возникающих аварийных ситуаций;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среды обитания и жизнедеятельности.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9D6657" w:rsidRPr="009D6657" w:rsidTr="009D6657">
        <w:trPr>
          <w:trHeight w:val="800"/>
          <w:tblCellSpacing w:w="5" w:type="nil"/>
        </w:trPr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Задачи         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br/>
              <w:t xml:space="preserve">Программы      </w:t>
            </w:r>
          </w:p>
        </w:tc>
        <w:tc>
          <w:tcPr>
            <w:tcW w:w="7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-Повышение качества обслуживания населения, совершенствование системы управления жилищно-коммунальным хозяйством муниципального образования </w:t>
            </w:r>
            <w:proofErr w:type="spellStart"/>
            <w:r w:rsidRPr="009D6657">
              <w:rPr>
                <w:color w:val="000000"/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6657">
              <w:rPr>
                <w:color w:val="000000"/>
                <w:sz w:val="28"/>
                <w:szCs w:val="28"/>
                <w:lang w:eastAsia="ru-RU"/>
              </w:rPr>
              <w:t>Плавского</w:t>
            </w:r>
            <w:proofErr w:type="spellEnd"/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района, развитие инженерной инфраструктуры в коммунальном хозяйстве;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-Снижение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</w:t>
            </w:r>
            <w:proofErr w:type="spellStart"/>
            <w:r w:rsidRPr="009D6657">
              <w:rPr>
                <w:color w:val="000000"/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6657">
              <w:rPr>
                <w:color w:val="000000"/>
                <w:sz w:val="28"/>
                <w:szCs w:val="28"/>
                <w:lang w:eastAsia="ru-RU"/>
              </w:rPr>
              <w:t>Плавского</w:t>
            </w:r>
            <w:proofErr w:type="spellEnd"/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района;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-Приобретение жилья населением путем развития механизмов и повышение доступности  ипотечного жилищного кредитования, а также государственной и муниципальной поддержки молодых семей.</w:t>
            </w:r>
          </w:p>
        </w:tc>
      </w:tr>
      <w:tr w:rsidR="009D6657" w:rsidRPr="009D6657" w:rsidTr="009D6657">
        <w:trPr>
          <w:trHeight w:val="639"/>
          <w:tblCellSpacing w:w="5" w:type="nil"/>
        </w:trPr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7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Муниципальная программа реализуется в один этап: 2022-2026 годы</w:t>
            </w:r>
          </w:p>
        </w:tc>
      </w:tr>
      <w:tr w:rsidR="009D6657" w:rsidRPr="009D6657" w:rsidTr="009D6657">
        <w:trPr>
          <w:trHeight w:val="841"/>
          <w:tblCellSpacing w:w="5" w:type="nil"/>
        </w:trPr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7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в 2022-2026 годах составит за счет всех источников финансирования – </w:t>
            </w:r>
            <w:r w:rsidR="00F87284">
              <w:rPr>
                <w:color w:val="000000"/>
                <w:sz w:val="28"/>
                <w:szCs w:val="28"/>
                <w:lang w:eastAsia="ru-RU"/>
              </w:rPr>
              <w:t>8539456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рубля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46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копе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ек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2022 год – 1830542 рубля 19 копеек;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2571087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рублей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>копеек;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2024 год – </w:t>
            </w:r>
            <w:r w:rsidR="00F87284">
              <w:rPr>
                <w:color w:val="000000"/>
                <w:sz w:val="28"/>
                <w:szCs w:val="28"/>
                <w:lang w:eastAsia="ru-RU"/>
              </w:rPr>
              <w:t>1585942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рублей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38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копеек;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2025 год –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1275942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рублей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38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копеек;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2026 год - 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1275942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рублей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38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копеек.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Объем финансирования комплекса процессных мероприятий «Обеспечение резерва материально-технических ресурсов» составляет </w:t>
            </w:r>
            <w:r w:rsidR="008A599B">
              <w:rPr>
                <w:sz w:val="28"/>
                <w:szCs w:val="28"/>
                <w:lang w:eastAsia="ru-RU"/>
              </w:rPr>
              <w:t xml:space="preserve">1385247 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>рублей 00 копеек, в том числе по годам: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2022 год – 435198 рублей 00 копеек;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290049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рублей 00 копеек;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2024 год – 220000 рублей 00 копеек;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2025 год – 220000 рублей 00 копеек;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2026 год – 220000 рублей 00 копеек.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Объем финансирования комплекса процессных мероприятий «Обеспечение модернизации, текущего и капитального ремонта объектов коммунальной инфраструктуры» составляет -  </w:t>
            </w:r>
            <w:r>
              <w:rPr>
                <w:sz w:val="28"/>
                <w:szCs w:val="28"/>
                <w:lang w:eastAsia="ru-RU"/>
              </w:rPr>
              <w:t>4</w:t>
            </w:r>
            <w:r w:rsidR="00F87284">
              <w:rPr>
                <w:sz w:val="28"/>
                <w:szCs w:val="28"/>
                <w:lang w:eastAsia="ru-RU"/>
              </w:rPr>
              <w:t>997584</w:t>
            </w:r>
            <w:r w:rsidRPr="009D6657">
              <w:rPr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рубля </w:t>
            </w: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F87284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копе</w:t>
            </w:r>
            <w:r w:rsidR="00F87284">
              <w:rPr>
                <w:color w:val="000000"/>
                <w:sz w:val="28"/>
                <w:szCs w:val="28"/>
                <w:lang w:eastAsia="ru-RU"/>
              </w:rPr>
              <w:t>ек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2022 год – 1057174 рубля 56 копеек;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1840410 рублей 03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копе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йки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2024 год – </w:t>
            </w:r>
            <w:r w:rsidR="00F87284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>00000 рублей 00 копеек;</w:t>
            </w:r>
          </w:p>
          <w:p w:rsidR="009D6657" w:rsidRPr="009D6657" w:rsidRDefault="008A599B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2025 год – 6</w:t>
            </w:r>
            <w:r w:rsidR="009D6657" w:rsidRPr="009D6657">
              <w:rPr>
                <w:color w:val="000000"/>
                <w:sz w:val="28"/>
                <w:szCs w:val="28"/>
                <w:lang w:eastAsia="ru-RU"/>
              </w:rPr>
              <w:t>00000 рублей 00 копеек;</w:t>
            </w:r>
          </w:p>
          <w:p w:rsidR="009D6657" w:rsidRPr="009D6657" w:rsidRDefault="008A599B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2026 год – 6</w:t>
            </w:r>
            <w:r w:rsidR="009D6657" w:rsidRPr="009D6657">
              <w:rPr>
                <w:color w:val="000000"/>
                <w:sz w:val="28"/>
                <w:szCs w:val="28"/>
                <w:lang w:eastAsia="ru-RU"/>
              </w:rPr>
              <w:t>00000 рублей 00 копеек.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Объем финансирования комплекса процессных мероприятий «Содержание муниципального жилого фонда» составляет – </w:t>
            </w:r>
            <w:r w:rsidR="00F87284">
              <w:rPr>
                <w:color w:val="000000"/>
                <w:sz w:val="28"/>
                <w:szCs w:val="28"/>
                <w:lang w:eastAsia="ru-RU"/>
              </w:rPr>
              <w:t>2156624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рублей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87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копе</w:t>
            </w:r>
            <w:r>
              <w:rPr>
                <w:color w:val="000000"/>
                <w:sz w:val="28"/>
                <w:szCs w:val="28"/>
                <w:lang w:eastAsia="ru-RU"/>
              </w:rPr>
              <w:t>йка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lastRenderedPageBreak/>
              <w:t>2022 год – 338169 рублей 63 копейки;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440628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рублей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10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копеек;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2024 год –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F87284">
              <w:rPr>
                <w:color w:val="000000"/>
                <w:sz w:val="28"/>
                <w:szCs w:val="28"/>
                <w:lang w:eastAsia="ru-RU"/>
              </w:rPr>
              <w:t>6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5942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рублей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38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копеек;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2025 год – </w:t>
            </w:r>
            <w:r w:rsidR="008A599B" w:rsidRPr="008A599B">
              <w:rPr>
                <w:color w:val="000000"/>
                <w:sz w:val="28"/>
                <w:szCs w:val="28"/>
                <w:lang w:eastAsia="ru-RU"/>
              </w:rPr>
              <w:t>455942 рублей 38 копеек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2026 год – </w:t>
            </w:r>
            <w:r w:rsidR="008A599B" w:rsidRPr="008A599B">
              <w:rPr>
                <w:color w:val="000000"/>
                <w:sz w:val="28"/>
                <w:szCs w:val="28"/>
                <w:lang w:eastAsia="ru-RU"/>
              </w:rPr>
              <w:t>455942 рублей 38 копеек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Объем финансирования комплекса процессных мероприятий «Техническое содержание газового оборудования» составляет – </w:t>
            </w: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рублей 00 копеек: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2022 год – 0 рублей 00 копеек;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2023 год – 0 рублей 00 копеек;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рублей 00 копеек;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2025 год – 0 рублей 00 копеек;</w:t>
            </w:r>
          </w:p>
          <w:p w:rsid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2026 год – 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рублей 00 копеек.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9D6657" w:rsidRPr="009D6657" w:rsidTr="009D6657">
        <w:trPr>
          <w:trHeight w:val="1800"/>
          <w:tblCellSpacing w:w="5" w:type="nil"/>
        </w:trPr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программы   </w:t>
            </w:r>
          </w:p>
        </w:tc>
        <w:tc>
          <w:tcPr>
            <w:tcW w:w="7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Создание безопасной и комфортной среды проживания и жизнедеятельности человека;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Создание условий для улучшения демографической ситуации, реализации эффективной миграционной политики, снижения социальной напряженности в обществе;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Приведение жилищного фонда к состоянию, отвечающему современным условиям </w:t>
            </w:r>
            <w:proofErr w:type="spellStart"/>
            <w:r w:rsidRPr="009D6657">
              <w:rPr>
                <w:color w:val="000000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9D6657">
              <w:rPr>
                <w:color w:val="000000"/>
                <w:sz w:val="28"/>
                <w:szCs w:val="28"/>
                <w:lang w:eastAsia="ru-RU"/>
              </w:rPr>
              <w:t>, экологическим требованиям, а также потребностям отдельных групп граждан (многодетные семьи, пожилые люди, инвалиды и т.д.);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Повышение комфортности проживания граждан, улучшение качества  жилищно-коммунальных услуг;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Соответствие многоквартирных домов требованиям нормативных технических документов, передача многоквартирных домов в управление собственникам помещений;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Обеспечение надежности и качества работы коммунальных систем в соответствии со стандартами качества за счет: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Увеличение вновь построенных, реконструированных котельных от общего числа котельных;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Увеличение построенных, замененных тепловых сетей от общего количества ветхих тепловых сетей;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Увеличение вновь построенных, замененных водопроводных сетей от общего количества водопроводных сетей.</w:t>
            </w:r>
          </w:p>
        </w:tc>
      </w:tr>
    </w:tbl>
    <w:p w:rsidR="009D6657" w:rsidRPr="009D6657" w:rsidRDefault="009D6657" w:rsidP="009D6657">
      <w:pPr>
        <w:widowControl w:val="0"/>
        <w:suppressAutoHyphens w:val="0"/>
        <w:autoSpaceDE w:val="0"/>
        <w:autoSpaceDN w:val="0"/>
        <w:adjustRightInd w:val="0"/>
        <w:jc w:val="center"/>
        <w:rPr>
          <w:rFonts w:cs="Calibri"/>
          <w:bCs/>
          <w:color w:val="000000"/>
          <w:sz w:val="28"/>
          <w:szCs w:val="28"/>
          <w:lang w:eastAsia="ru-RU"/>
        </w:rPr>
      </w:pPr>
    </w:p>
    <w:p w:rsidR="009D6657" w:rsidRPr="009D6657" w:rsidRDefault="009D6657" w:rsidP="009D6657">
      <w:pPr>
        <w:widowControl w:val="0"/>
        <w:suppressAutoHyphens w:val="0"/>
        <w:autoSpaceDE w:val="0"/>
        <w:autoSpaceDN w:val="0"/>
        <w:adjustRightInd w:val="0"/>
        <w:jc w:val="center"/>
        <w:rPr>
          <w:rFonts w:cs="Calibri"/>
          <w:bCs/>
          <w:color w:val="000000"/>
          <w:sz w:val="28"/>
          <w:szCs w:val="28"/>
          <w:lang w:eastAsia="ru-RU"/>
        </w:rPr>
      </w:pPr>
    </w:p>
    <w:p w:rsidR="009D6657" w:rsidRPr="009D6657" w:rsidRDefault="009D6657" w:rsidP="009D665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D6657">
        <w:rPr>
          <w:b/>
          <w:sz w:val="28"/>
          <w:szCs w:val="28"/>
          <w:lang w:eastAsia="ru-RU"/>
        </w:rPr>
        <w:t>1.Характеристика текущего состояния, основные показатели, основные проблемы жилищно-коммунальной сферы</w:t>
      </w:r>
    </w:p>
    <w:p w:rsidR="009D6657" w:rsidRPr="009D6657" w:rsidRDefault="009D6657" w:rsidP="009D6657">
      <w:pPr>
        <w:suppressAutoHyphens w:val="0"/>
        <w:jc w:val="center"/>
        <w:rPr>
          <w:sz w:val="28"/>
          <w:szCs w:val="28"/>
          <w:lang w:eastAsia="ru-RU"/>
        </w:rPr>
      </w:pPr>
    </w:p>
    <w:p w:rsidR="009D6657" w:rsidRPr="009D6657" w:rsidRDefault="009D6657" w:rsidP="009D6657">
      <w:pPr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  <w:lang w:eastAsia="ru-RU"/>
        </w:rPr>
      </w:pPr>
      <w:r w:rsidRPr="009D6657">
        <w:rPr>
          <w:bCs/>
          <w:sz w:val="28"/>
          <w:szCs w:val="28"/>
          <w:lang w:eastAsia="ru-RU"/>
        </w:rPr>
        <w:t>В целях обеспечения безопасных и благоприятных условий проживания граждан, повышения качества предоставляемых жилищно-</w:t>
      </w:r>
      <w:r w:rsidRPr="009D6657">
        <w:rPr>
          <w:bCs/>
          <w:sz w:val="28"/>
          <w:szCs w:val="28"/>
          <w:lang w:eastAsia="ru-RU"/>
        </w:rPr>
        <w:lastRenderedPageBreak/>
        <w:t>коммунальных услуг гражданам, создания условий для формирования конкурентной среды в сфере управления многоквартирными домами, их содержания и ремонта необходимо стимулирование развития общественного самоуправления в сфере жилищно-коммунального хозяйства путем создания товариществ собственников жилья.</w:t>
      </w:r>
    </w:p>
    <w:p w:rsidR="009D6657" w:rsidRPr="009D6657" w:rsidRDefault="009D6657" w:rsidP="009D6657">
      <w:pPr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  <w:lang w:eastAsia="ru-RU"/>
        </w:rPr>
      </w:pPr>
      <w:r w:rsidRPr="009D6657">
        <w:rPr>
          <w:bCs/>
          <w:sz w:val="28"/>
          <w:szCs w:val="28"/>
          <w:lang w:eastAsia="ru-RU"/>
        </w:rPr>
        <w:t>В настоящее время значительная доля жилищного фонда требует капитального ремонта.</w:t>
      </w:r>
    </w:p>
    <w:p w:rsidR="009D6657" w:rsidRPr="009D6657" w:rsidRDefault="009D6657" w:rsidP="009D6657">
      <w:pPr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  <w:lang w:eastAsia="ru-RU"/>
        </w:rPr>
      </w:pPr>
      <w:r w:rsidRPr="009D6657">
        <w:rPr>
          <w:bCs/>
          <w:sz w:val="28"/>
          <w:szCs w:val="28"/>
          <w:lang w:eastAsia="ru-RU"/>
        </w:rPr>
        <w:t>Причинами возникновения этой проблемы являются:</w:t>
      </w:r>
    </w:p>
    <w:p w:rsidR="009D6657" w:rsidRPr="009D6657" w:rsidRDefault="009D6657" w:rsidP="009D6657">
      <w:pPr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  <w:lang w:eastAsia="ru-RU"/>
        </w:rPr>
      </w:pPr>
      <w:r w:rsidRPr="009D6657">
        <w:rPr>
          <w:bCs/>
          <w:sz w:val="28"/>
          <w:szCs w:val="28"/>
          <w:lang w:eastAsia="ru-RU"/>
        </w:rPr>
        <w:t>- естественное старение домов;</w:t>
      </w:r>
    </w:p>
    <w:p w:rsidR="009D6657" w:rsidRPr="009D6657" w:rsidRDefault="009D6657" w:rsidP="009D6657">
      <w:pPr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  <w:lang w:eastAsia="ru-RU"/>
        </w:rPr>
      </w:pPr>
      <w:r w:rsidRPr="009D6657">
        <w:rPr>
          <w:bCs/>
          <w:sz w:val="28"/>
          <w:szCs w:val="28"/>
          <w:lang w:eastAsia="ru-RU"/>
        </w:rPr>
        <w:t>- недостаточность средств на капитальный ремонт и текущее содержание.</w:t>
      </w:r>
    </w:p>
    <w:p w:rsidR="009D6657" w:rsidRPr="009D6657" w:rsidRDefault="009D6657" w:rsidP="009D66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D6657">
        <w:rPr>
          <w:sz w:val="28"/>
          <w:szCs w:val="28"/>
          <w:lang w:eastAsia="ru-RU"/>
        </w:rPr>
        <w:t xml:space="preserve">В жилищно-коммунальный комплекс муниципального образования </w:t>
      </w:r>
      <w:proofErr w:type="spellStart"/>
      <w:r w:rsidRPr="009D6657">
        <w:rPr>
          <w:sz w:val="28"/>
          <w:szCs w:val="28"/>
          <w:lang w:eastAsia="ru-RU"/>
        </w:rPr>
        <w:t>Камынинское</w:t>
      </w:r>
      <w:proofErr w:type="spellEnd"/>
      <w:r w:rsidRPr="009D6657">
        <w:rPr>
          <w:sz w:val="28"/>
          <w:szCs w:val="28"/>
          <w:lang w:eastAsia="ru-RU"/>
        </w:rPr>
        <w:t xml:space="preserve">  </w:t>
      </w:r>
      <w:proofErr w:type="spellStart"/>
      <w:r w:rsidRPr="009D6657">
        <w:rPr>
          <w:sz w:val="28"/>
          <w:szCs w:val="28"/>
          <w:lang w:eastAsia="ru-RU"/>
        </w:rPr>
        <w:t>Плавского</w:t>
      </w:r>
      <w:proofErr w:type="spellEnd"/>
      <w:r w:rsidRPr="009D6657">
        <w:rPr>
          <w:sz w:val="28"/>
          <w:szCs w:val="28"/>
          <w:lang w:eastAsia="ru-RU"/>
        </w:rPr>
        <w:t xml:space="preserve">  района  входят  5 котельных, газовые, тепловые и водопроводные сети.</w:t>
      </w:r>
    </w:p>
    <w:p w:rsidR="009D6657" w:rsidRPr="009D6657" w:rsidRDefault="009D6657" w:rsidP="009D66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D6657">
        <w:rPr>
          <w:sz w:val="28"/>
          <w:szCs w:val="28"/>
          <w:lang w:eastAsia="ru-RU"/>
        </w:rPr>
        <w:t xml:space="preserve">   Физический износ большинства  инженерных сетей составляет более 65%. Из-за высокой степени их износа высока вероятность аварийных ситуаций и возможных ЧС, связанных с нарушением жизнеобеспечения населения.</w:t>
      </w:r>
    </w:p>
    <w:p w:rsidR="009D6657" w:rsidRPr="009D6657" w:rsidRDefault="009D6657" w:rsidP="009D66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D6657">
        <w:rPr>
          <w:sz w:val="28"/>
          <w:szCs w:val="28"/>
          <w:lang w:eastAsia="ru-RU"/>
        </w:rPr>
        <w:t xml:space="preserve">Резерв материально-технических ресурсов (аварийный запас)  формируется в целях оперативного устранения аварий на объектах жилищно-коммунального хозяйства муниципального образования </w:t>
      </w:r>
      <w:proofErr w:type="spellStart"/>
      <w:r w:rsidRPr="009D6657">
        <w:rPr>
          <w:sz w:val="28"/>
          <w:szCs w:val="28"/>
          <w:lang w:eastAsia="ru-RU"/>
        </w:rPr>
        <w:t>Камынинское</w:t>
      </w:r>
      <w:proofErr w:type="spellEnd"/>
      <w:r w:rsidRPr="009D6657">
        <w:rPr>
          <w:sz w:val="28"/>
          <w:szCs w:val="28"/>
          <w:lang w:eastAsia="ru-RU"/>
        </w:rPr>
        <w:t xml:space="preserve">  </w:t>
      </w:r>
      <w:proofErr w:type="spellStart"/>
      <w:r w:rsidRPr="009D6657">
        <w:rPr>
          <w:sz w:val="28"/>
          <w:szCs w:val="28"/>
          <w:lang w:eastAsia="ru-RU"/>
        </w:rPr>
        <w:t>Плавского</w:t>
      </w:r>
      <w:proofErr w:type="spellEnd"/>
      <w:r w:rsidRPr="009D6657">
        <w:rPr>
          <w:sz w:val="28"/>
          <w:szCs w:val="28"/>
          <w:lang w:eastAsia="ru-RU"/>
        </w:rPr>
        <w:t xml:space="preserve"> района,  а также для бесперебойного теплоснабжения населения и объектов жизнеобеспечения в течение отопительного периода при временных нарушениях обеспечения их энергоресурсами.</w:t>
      </w:r>
    </w:p>
    <w:p w:rsidR="009D6657" w:rsidRPr="009D6657" w:rsidRDefault="009D6657" w:rsidP="009D6657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9D6657">
        <w:rPr>
          <w:sz w:val="28"/>
          <w:szCs w:val="28"/>
          <w:lang w:eastAsia="ru-RU"/>
        </w:rPr>
        <w:t xml:space="preserve">В результате реализации программы предполагается повысить надежность работы газового оборудования и снизить  аварийность на объектах газоснабжения муниципального образования </w:t>
      </w:r>
      <w:proofErr w:type="spellStart"/>
      <w:r w:rsidRPr="009D6657">
        <w:rPr>
          <w:sz w:val="28"/>
          <w:szCs w:val="28"/>
          <w:lang w:eastAsia="ru-RU"/>
        </w:rPr>
        <w:t>Камынинское</w:t>
      </w:r>
      <w:proofErr w:type="spellEnd"/>
      <w:r w:rsidRPr="009D6657">
        <w:rPr>
          <w:sz w:val="28"/>
          <w:szCs w:val="28"/>
          <w:lang w:eastAsia="ru-RU"/>
        </w:rPr>
        <w:t xml:space="preserve"> </w:t>
      </w:r>
      <w:proofErr w:type="spellStart"/>
      <w:r w:rsidRPr="009D6657">
        <w:rPr>
          <w:sz w:val="28"/>
          <w:szCs w:val="28"/>
          <w:lang w:eastAsia="ru-RU"/>
        </w:rPr>
        <w:t>Плавского</w:t>
      </w:r>
      <w:proofErr w:type="spellEnd"/>
      <w:r w:rsidRPr="009D6657">
        <w:rPr>
          <w:sz w:val="28"/>
          <w:szCs w:val="28"/>
          <w:lang w:eastAsia="ru-RU"/>
        </w:rPr>
        <w:t xml:space="preserve"> района.</w:t>
      </w:r>
    </w:p>
    <w:p w:rsidR="009D6657" w:rsidRPr="009D6657" w:rsidRDefault="009D6657" w:rsidP="009D6657">
      <w:pPr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  <w:lang w:eastAsia="ru-RU"/>
        </w:rPr>
      </w:pPr>
    </w:p>
    <w:p w:rsidR="009D6657" w:rsidRPr="009D6657" w:rsidRDefault="009D6657" w:rsidP="009D6657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p w:rsidR="009D6657" w:rsidRPr="009D6657" w:rsidRDefault="009D6657" w:rsidP="009D6657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p w:rsidR="009D6657" w:rsidRPr="009D6657" w:rsidRDefault="009D6657" w:rsidP="009D6657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9D6657">
        <w:rPr>
          <w:b/>
          <w:bCs/>
          <w:color w:val="26282F"/>
          <w:sz w:val="28"/>
          <w:szCs w:val="28"/>
          <w:lang w:eastAsia="ru-RU"/>
        </w:rPr>
        <w:t>2. Цели и задачи Программы</w:t>
      </w:r>
      <w:r w:rsidRPr="009D6657">
        <w:rPr>
          <w:b/>
          <w:bCs/>
          <w:color w:val="26282F"/>
          <w:sz w:val="28"/>
          <w:szCs w:val="28"/>
          <w:lang w:eastAsia="ru-RU"/>
        </w:rPr>
        <w:br/>
      </w:r>
    </w:p>
    <w:p w:rsidR="009D6657" w:rsidRPr="009D6657" w:rsidRDefault="009D6657" w:rsidP="009D6657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D6657">
        <w:rPr>
          <w:sz w:val="28"/>
          <w:szCs w:val="28"/>
          <w:lang w:eastAsia="ru-RU"/>
        </w:rPr>
        <w:t xml:space="preserve">Программа разработана в целях реализации на территории муниципального образования </w:t>
      </w:r>
      <w:proofErr w:type="spellStart"/>
      <w:r w:rsidRPr="009D6657">
        <w:rPr>
          <w:sz w:val="28"/>
          <w:szCs w:val="28"/>
          <w:lang w:eastAsia="ru-RU"/>
        </w:rPr>
        <w:t>Камынинское</w:t>
      </w:r>
      <w:proofErr w:type="spellEnd"/>
      <w:r w:rsidRPr="009D6657">
        <w:rPr>
          <w:sz w:val="28"/>
          <w:szCs w:val="28"/>
          <w:lang w:eastAsia="ru-RU"/>
        </w:rPr>
        <w:t xml:space="preserve"> </w:t>
      </w:r>
      <w:proofErr w:type="spellStart"/>
      <w:r w:rsidRPr="009D6657">
        <w:rPr>
          <w:sz w:val="28"/>
          <w:szCs w:val="28"/>
          <w:lang w:eastAsia="ru-RU"/>
        </w:rPr>
        <w:t>Плавского</w:t>
      </w:r>
      <w:proofErr w:type="spellEnd"/>
      <w:r w:rsidRPr="009D6657">
        <w:rPr>
          <w:sz w:val="28"/>
          <w:szCs w:val="28"/>
          <w:lang w:eastAsia="ru-RU"/>
        </w:rPr>
        <w:t xml:space="preserve"> района </w:t>
      </w:r>
      <w:hyperlink r:id="rId11" w:history="1">
        <w:r w:rsidRPr="009D6657">
          <w:rPr>
            <w:sz w:val="28"/>
            <w:szCs w:val="28"/>
            <w:lang w:eastAsia="ru-RU"/>
          </w:rPr>
          <w:t>Указа</w:t>
        </w:r>
      </w:hyperlink>
      <w:r w:rsidRPr="009D6657">
        <w:rPr>
          <w:sz w:val="28"/>
          <w:szCs w:val="28"/>
          <w:lang w:eastAsia="ru-RU"/>
        </w:rPr>
        <w:t xml:space="preserve">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:rsidR="009D6657" w:rsidRPr="009D6657" w:rsidRDefault="009D6657" w:rsidP="009D665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D6657">
        <w:rPr>
          <w:sz w:val="28"/>
          <w:szCs w:val="28"/>
          <w:lang w:eastAsia="ru-RU"/>
        </w:rPr>
        <w:t>Целями Программы являются:</w:t>
      </w:r>
    </w:p>
    <w:p w:rsidR="009D6657" w:rsidRPr="009D6657" w:rsidRDefault="009D6657" w:rsidP="009D6657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  <w:r w:rsidRPr="009D6657">
        <w:rPr>
          <w:color w:val="000000"/>
          <w:sz w:val="28"/>
          <w:szCs w:val="28"/>
          <w:lang w:eastAsia="ru-RU"/>
        </w:rPr>
        <w:t>Создание условий для дальнейшего повышения доступности жилья для населения, обеспечения комфортной среды обитания и жизнедеятельности;</w:t>
      </w:r>
    </w:p>
    <w:p w:rsidR="009D6657" w:rsidRPr="009D6657" w:rsidRDefault="009D6657" w:rsidP="009D6657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  <w:r w:rsidRPr="009D6657">
        <w:rPr>
          <w:color w:val="000000"/>
          <w:sz w:val="28"/>
          <w:szCs w:val="28"/>
          <w:lang w:eastAsia="ru-RU"/>
        </w:rPr>
        <w:t xml:space="preserve">Создание условий для устойчивого и эффективного функционирования жилищно-коммунального комплекса муниципального образования </w:t>
      </w:r>
      <w:proofErr w:type="spellStart"/>
      <w:r w:rsidRPr="009D6657">
        <w:rPr>
          <w:color w:val="000000"/>
          <w:sz w:val="28"/>
          <w:szCs w:val="28"/>
          <w:lang w:eastAsia="ru-RU"/>
        </w:rPr>
        <w:t>Камынинское</w:t>
      </w:r>
      <w:proofErr w:type="spellEnd"/>
      <w:r w:rsidRPr="009D6657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9D6657">
        <w:rPr>
          <w:color w:val="000000"/>
          <w:sz w:val="28"/>
          <w:szCs w:val="28"/>
          <w:lang w:eastAsia="ru-RU"/>
        </w:rPr>
        <w:t>Плавского</w:t>
      </w:r>
      <w:proofErr w:type="spellEnd"/>
      <w:r w:rsidRPr="009D6657">
        <w:rPr>
          <w:color w:val="000000"/>
          <w:sz w:val="28"/>
          <w:szCs w:val="28"/>
          <w:lang w:eastAsia="ru-RU"/>
        </w:rPr>
        <w:t xml:space="preserve"> района, отвечающего современным условиям и потребностям населения;</w:t>
      </w:r>
    </w:p>
    <w:p w:rsidR="009D6657" w:rsidRPr="009D6657" w:rsidRDefault="009D6657" w:rsidP="009D6657">
      <w:pPr>
        <w:widowControl w:val="0"/>
        <w:numPr>
          <w:ilvl w:val="0"/>
          <w:numId w:val="31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9D6657">
        <w:rPr>
          <w:color w:val="000000"/>
          <w:sz w:val="28"/>
          <w:szCs w:val="28"/>
          <w:lang w:eastAsia="ru-RU"/>
        </w:rPr>
        <w:lastRenderedPageBreak/>
        <w:t>Обеспечение бесперебойного тепл</w:t>
      </w:r>
      <w:proofErr w:type="gramStart"/>
      <w:r w:rsidRPr="009D6657">
        <w:rPr>
          <w:color w:val="000000"/>
          <w:sz w:val="28"/>
          <w:szCs w:val="28"/>
          <w:lang w:eastAsia="ru-RU"/>
        </w:rPr>
        <w:t>о-</w:t>
      </w:r>
      <w:proofErr w:type="gramEnd"/>
      <w:r w:rsidRPr="009D6657">
        <w:rPr>
          <w:color w:val="000000"/>
          <w:sz w:val="28"/>
          <w:szCs w:val="28"/>
          <w:lang w:eastAsia="ru-RU"/>
        </w:rPr>
        <w:t>, водо- и электроснабжения на объектах жилищно-коммунального хозяйства и оперативная ликвидация возникающих аварийных ситуаций.</w:t>
      </w:r>
    </w:p>
    <w:p w:rsidR="009D6657" w:rsidRPr="009D6657" w:rsidRDefault="009D6657" w:rsidP="009D6657">
      <w:pPr>
        <w:suppressAutoHyphens w:val="0"/>
        <w:overflowPunct w:val="0"/>
        <w:adjustRightInd w:val="0"/>
        <w:jc w:val="both"/>
        <w:rPr>
          <w:sz w:val="28"/>
          <w:szCs w:val="28"/>
          <w:lang w:eastAsia="ru-RU"/>
        </w:rPr>
      </w:pPr>
      <w:r w:rsidRPr="009D6657">
        <w:rPr>
          <w:sz w:val="28"/>
          <w:szCs w:val="28"/>
          <w:lang w:eastAsia="ru-RU"/>
        </w:rPr>
        <w:t>Задачами Программы являются:</w:t>
      </w:r>
    </w:p>
    <w:p w:rsidR="009D6657" w:rsidRPr="009D6657" w:rsidRDefault="009D6657" w:rsidP="009D6657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  <w:r w:rsidRPr="009D6657">
        <w:rPr>
          <w:color w:val="000000"/>
          <w:sz w:val="28"/>
          <w:szCs w:val="28"/>
          <w:lang w:eastAsia="ru-RU"/>
        </w:rPr>
        <w:t>Развитие механизмов ипотечного жилищного кредитования;</w:t>
      </w:r>
    </w:p>
    <w:p w:rsidR="009D6657" w:rsidRPr="009D6657" w:rsidRDefault="009D6657" w:rsidP="009D6657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  <w:r w:rsidRPr="009D6657">
        <w:rPr>
          <w:color w:val="000000"/>
          <w:sz w:val="28"/>
          <w:szCs w:val="28"/>
          <w:lang w:eastAsia="ru-RU"/>
        </w:rPr>
        <w:t>Повышение доступности ипотечных жилищных кредитов;</w:t>
      </w:r>
    </w:p>
    <w:p w:rsidR="009D6657" w:rsidRPr="009D6657" w:rsidRDefault="009D6657" w:rsidP="009D6657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  <w:r w:rsidRPr="009D6657">
        <w:rPr>
          <w:color w:val="000000"/>
          <w:sz w:val="28"/>
          <w:szCs w:val="28"/>
          <w:lang w:eastAsia="ru-RU"/>
        </w:rPr>
        <w:t>Государственная и муниципальная поддержка молодых семей в целях приобретения жилья;</w:t>
      </w:r>
    </w:p>
    <w:p w:rsidR="009D6657" w:rsidRPr="009D6657" w:rsidRDefault="009D6657" w:rsidP="009D6657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  <w:r w:rsidRPr="009D6657">
        <w:rPr>
          <w:color w:val="000000"/>
          <w:sz w:val="28"/>
          <w:szCs w:val="28"/>
          <w:lang w:eastAsia="ru-RU"/>
        </w:rPr>
        <w:t xml:space="preserve">Повышение качества обслуживания населения, совершенствование системы управления жилищно-коммунальным хозяйством муниципального образования </w:t>
      </w:r>
      <w:proofErr w:type="spellStart"/>
      <w:r w:rsidRPr="009D6657">
        <w:rPr>
          <w:color w:val="000000"/>
          <w:sz w:val="28"/>
          <w:szCs w:val="28"/>
          <w:lang w:eastAsia="ru-RU"/>
        </w:rPr>
        <w:t>Камынинское</w:t>
      </w:r>
      <w:proofErr w:type="spellEnd"/>
      <w:r w:rsidRPr="009D6657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9D6657">
        <w:rPr>
          <w:color w:val="000000"/>
          <w:sz w:val="28"/>
          <w:szCs w:val="28"/>
          <w:lang w:eastAsia="ru-RU"/>
        </w:rPr>
        <w:t>Плавского</w:t>
      </w:r>
      <w:proofErr w:type="spellEnd"/>
      <w:r w:rsidRPr="009D6657">
        <w:rPr>
          <w:color w:val="000000"/>
          <w:sz w:val="28"/>
          <w:szCs w:val="28"/>
          <w:lang w:eastAsia="ru-RU"/>
        </w:rPr>
        <w:t xml:space="preserve"> района, развитие инженерной инфраструктуры в коммунальном хозяйстве;</w:t>
      </w:r>
    </w:p>
    <w:p w:rsidR="009D6657" w:rsidRPr="009D6657" w:rsidRDefault="009D6657" w:rsidP="009D6657">
      <w:pPr>
        <w:widowControl w:val="0"/>
        <w:numPr>
          <w:ilvl w:val="1"/>
          <w:numId w:val="35"/>
        </w:numPr>
        <w:suppressAutoHyphens w:val="0"/>
        <w:autoSpaceDE w:val="0"/>
        <w:autoSpaceDN w:val="0"/>
        <w:adjustRightInd w:val="0"/>
        <w:ind w:left="709"/>
        <w:contextualSpacing/>
        <w:jc w:val="both"/>
        <w:rPr>
          <w:color w:val="000000"/>
          <w:sz w:val="28"/>
          <w:szCs w:val="28"/>
          <w:lang w:eastAsia="ru-RU"/>
        </w:rPr>
      </w:pPr>
      <w:r w:rsidRPr="009D6657">
        <w:rPr>
          <w:color w:val="000000"/>
          <w:sz w:val="28"/>
          <w:szCs w:val="28"/>
          <w:lang w:eastAsia="ru-RU"/>
        </w:rPr>
        <w:t xml:space="preserve">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</w:t>
      </w:r>
      <w:proofErr w:type="spellStart"/>
      <w:r w:rsidRPr="009D6657">
        <w:rPr>
          <w:color w:val="000000"/>
          <w:sz w:val="28"/>
          <w:szCs w:val="28"/>
          <w:lang w:eastAsia="ru-RU"/>
        </w:rPr>
        <w:t>Камынинское</w:t>
      </w:r>
      <w:proofErr w:type="spellEnd"/>
      <w:r w:rsidRPr="009D6657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9D6657">
        <w:rPr>
          <w:color w:val="000000"/>
          <w:sz w:val="28"/>
          <w:szCs w:val="28"/>
          <w:lang w:eastAsia="ru-RU"/>
        </w:rPr>
        <w:t>Плавского</w:t>
      </w:r>
      <w:proofErr w:type="spellEnd"/>
      <w:r w:rsidRPr="009D6657">
        <w:rPr>
          <w:color w:val="000000"/>
          <w:sz w:val="28"/>
          <w:szCs w:val="28"/>
          <w:lang w:eastAsia="ru-RU"/>
        </w:rPr>
        <w:t xml:space="preserve"> района.</w:t>
      </w:r>
    </w:p>
    <w:p w:rsidR="009D6657" w:rsidRPr="009D6657" w:rsidRDefault="009D6657" w:rsidP="009D6657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D6657">
        <w:rPr>
          <w:sz w:val="28"/>
          <w:szCs w:val="28"/>
          <w:lang w:eastAsia="ru-RU"/>
        </w:rPr>
        <w:t>Развитие систем инженерной инфраструктуры муниципальных образований поселений будет осуществляться на основе программ комплексного развития, учитывающих документы территориального планирования, среднесрочные прогнозы жилищного и иного строительства, а также инвестиционных программ организаций коммунального комплекса по развитию систем инженерной инфраструктуры.</w:t>
      </w:r>
    </w:p>
    <w:p w:rsidR="009D6657" w:rsidRPr="009D6657" w:rsidRDefault="009D6657" w:rsidP="009D6657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D6657">
        <w:rPr>
          <w:sz w:val="28"/>
          <w:szCs w:val="28"/>
          <w:lang w:eastAsia="ru-RU"/>
        </w:rPr>
        <w:t>Реализация мероприятий Программы обеспечит достижение ряда положительных внешних эффектов, в числе которых улучшение демографической ситуации, повышение производительности труда вследствие лучшей доступности мест приложения труда, увеличение миграционной подвижности населения, снижение социальной напряженности в обществе.</w:t>
      </w:r>
    </w:p>
    <w:p w:rsidR="009D6657" w:rsidRPr="009D6657" w:rsidRDefault="009D6657" w:rsidP="009D6657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9D6657" w:rsidRPr="009D6657" w:rsidRDefault="009D6657" w:rsidP="009D6657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  <w:sectPr w:rsidR="009D6657" w:rsidRPr="009D6657" w:rsidSect="008A599B">
          <w:headerReference w:type="default" r:id="rId12"/>
          <w:headerReference w:type="first" r:id="rId13"/>
          <w:pgSz w:w="11906" w:h="16838"/>
          <w:pgMar w:top="426" w:right="851" w:bottom="851" w:left="1701" w:header="709" w:footer="709" w:gutter="0"/>
          <w:cols w:space="708"/>
          <w:titlePg/>
          <w:docGrid w:linePitch="360"/>
        </w:sectPr>
      </w:pPr>
    </w:p>
    <w:p w:rsidR="009D6657" w:rsidRPr="009D6657" w:rsidRDefault="009D6657" w:rsidP="009D6657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  <w:r w:rsidRPr="009D6657">
        <w:rPr>
          <w:b/>
          <w:sz w:val="28"/>
          <w:szCs w:val="28"/>
          <w:lang w:eastAsia="ru-RU"/>
        </w:rPr>
        <w:lastRenderedPageBreak/>
        <w:t>3. Перечень  комплексных процессных мероприятий муниципальной программы</w:t>
      </w:r>
    </w:p>
    <w:p w:rsidR="009D6657" w:rsidRPr="009D6657" w:rsidRDefault="009D6657" w:rsidP="009D6657">
      <w:pPr>
        <w:suppressAutoHyphens w:val="0"/>
        <w:contextualSpacing/>
        <w:jc w:val="center"/>
        <w:rPr>
          <w:sz w:val="22"/>
          <w:szCs w:val="22"/>
          <w:lang w:eastAsia="ru-RU"/>
        </w:rPr>
      </w:pPr>
    </w:p>
    <w:tbl>
      <w:tblPr>
        <w:tblW w:w="15784" w:type="dxa"/>
        <w:tblInd w:w="-421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6"/>
        <w:gridCol w:w="5043"/>
        <w:gridCol w:w="3118"/>
        <w:gridCol w:w="1132"/>
        <w:gridCol w:w="1136"/>
        <w:gridCol w:w="993"/>
        <w:gridCol w:w="1275"/>
        <w:gridCol w:w="1627"/>
        <w:gridCol w:w="974"/>
      </w:tblGrid>
      <w:tr w:rsidR="009D6657" w:rsidRPr="009D6657" w:rsidTr="009D6657">
        <w:trPr>
          <w:trHeight w:val="334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№</w:t>
            </w:r>
          </w:p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9D6657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657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Объем финансового обеспечения (руб.)</w:t>
            </w:r>
          </w:p>
        </w:tc>
      </w:tr>
      <w:tr w:rsidR="009D6657" w:rsidRPr="009D6657" w:rsidTr="009D6657">
        <w:trPr>
          <w:trHeight w:val="276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9D6657" w:rsidRPr="009D6657" w:rsidTr="009D6657">
        <w:trPr>
          <w:trHeight w:val="59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Федеральный </w:t>
            </w:r>
          </w:p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Внебюджетные </w:t>
            </w:r>
          </w:p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средства</w:t>
            </w:r>
          </w:p>
        </w:tc>
      </w:tr>
      <w:tr w:rsidR="009D6657" w:rsidRPr="009D6657" w:rsidTr="009D6657">
        <w:trPr>
          <w:trHeight w:val="6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9D6657" w:rsidRPr="009D6657" w:rsidTr="009D6657">
        <w:trPr>
          <w:trHeight w:val="61"/>
        </w:trPr>
        <w:tc>
          <w:tcPr>
            <w:tcW w:w="15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9D6657">
              <w:rPr>
                <w:b/>
                <w:sz w:val="22"/>
                <w:szCs w:val="22"/>
                <w:lang w:eastAsia="ru-RU"/>
              </w:rPr>
              <w:t>Комплекс процессных мероприятий «Обеспечение резерва материально-технических ресурсов»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Повышение качества обслуживания населения, совершенствование системы управления жилищно-коммунальным хозяйством муниципального образования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района, развитие инженерной инфраструктуры в коммунальном хозяйстве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435198,00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435198,00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290049,00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290049,00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220000,00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220000,00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220000,00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220000,00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220000,00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220000,00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D6657" w:rsidRPr="009D6657" w:rsidTr="009D6657">
        <w:trPr>
          <w:trHeight w:val="249"/>
        </w:trPr>
        <w:tc>
          <w:tcPr>
            <w:tcW w:w="15784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D6657" w:rsidRPr="009D6657" w:rsidRDefault="009D6657" w:rsidP="009D6657">
            <w:pPr>
              <w:suppressAutoHyphens w:val="0"/>
              <w:spacing w:after="20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9D6657">
              <w:rPr>
                <w:b/>
                <w:sz w:val="22"/>
                <w:szCs w:val="22"/>
                <w:lang w:eastAsia="ru-RU"/>
              </w:rPr>
              <w:t>Комплекс процессных мероприятий «Обеспечение модернизации, текущего и капитального ремонта объектов коммунальной инфраструктуры»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района.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1057174,56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1057174,56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1840410,03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1840410,03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F8728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  <w:r w:rsidR="008A599B" w:rsidRPr="009D6657">
              <w:rPr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F87284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  <w:r w:rsidR="008A599B" w:rsidRPr="009D6657">
              <w:rPr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Pr="009D6657">
              <w:rPr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Pr="009D6657">
              <w:rPr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Pr="009D6657">
              <w:rPr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Pr="009D6657">
              <w:rPr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D6657" w:rsidRPr="009D6657" w:rsidTr="009D6657">
        <w:trPr>
          <w:trHeight w:val="225"/>
        </w:trPr>
        <w:tc>
          <w:tcPr>
            <w:tcW w:w="15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9D6657">
              <w:rPr>
                <w:b/>
                <w:sz w:val="22"/>
                <w:szCs w:val="22"/>
                <w:lang w:eastAsia="ru-RU"/>
              </w:rPr>
              <w:t>Комплекс процессных мероприятий «Содержание муниципального жилищного фонда»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Приобретение жилья населением путем развития механизмов и повышение доступности  ипотечного жилищного кредитования, а также государственной и муниципальной поддержки молодых семей.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338169,63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338169,63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440628,10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440628,10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F87284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F87284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5942,38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F87284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F87284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5942,38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455942,38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455942,38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455942,38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455942,38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D6657" w:rsidRPr="009D6657" w:rsidTr="009D6657">
        <w:trPr>
          <w:trHeight w:val="225"/>
        </w:trPr>
        <w:tc>
          <w:tcPr>
            <w:tcW w:w="4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6657" w:rsidRPr="009D6657" w:rsidRDefault="009D6657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6657" w:rsidRPr="009D6657" w:rsidRDefault="009D6657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D6657" w:rsidRPr="009D6657" w:rsidTr="009D6657">
        <w:trPr>
          <w:trHeight w:val="225"/>
        </w:trPr>
        <w:tc>
          <w:tcPr>
            <w:tcW w:w="15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b/>
                <w:sz w:val="22"/>
                <w:szCs w:val="22"/>
                <w:lang w:eastAsia="ru-RU"/>
              </w:rPr>
              <w:t>Комплекс процессных мероприятий « Техническое содержание газового оборудования»</w:t>
            </w:r>
          </w:p>
        </w:tc>
      </w:tr>
      <w:tr w:rsidR="00F00D55" w:rsidRPr="009D6657" w:rsidTr="009D6657">
        <w:trPr>
          <w:trHeight w:val="22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Снижение социально-экономического ущерба от возможного возникновения чрезвычайных ситуаций </w:t>
            </w:r>
            <w:r w:rsidRPr="009D6657">
              <w:rPr>
                <w:sz w:val="22"/>
                <w:szCs w:val="22"/>
                <w:lang w:eastAsia="ru-RU"/>
              </w:rPr>
              <w:lastRenderedPageBreak/>
              <w:t xml:space="preserve">и аварий на объектах жилищно-коммунального хозяйства муниципального образования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района.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lastRenderedPageBreak/>
              <w:t xml:space="preserve">Сектор по земельным и имущественным отношениям </w:t>
            </w:r>
            <w:r w:rsidRPr="009D6657">
              <w:rPr>
                <w:sz w:val="22"/>
                <w:szCs w:val="22"/>
                <w:lang w:eastAsia="ru-RU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lastRenderedPageBreak/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8A599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00D55" w:rsidRPr="009D6657" w:rsidTr="009D6657">
        <w:trPr>
          <w:trHeight w:val="22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8A599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00D55" w:rsidRPr="009D6657" w:rsidTr="009D6657">
        <w:trPr>
          <w:trHeight w:val="22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F00D5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Default="00F00D55" w:rsidP="00F00D55">
            <w:pPr>
              <w:jc w:val="center"/>
            </w:pPr>
            <w:r w:rsidRPr="009F3A8A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Default="00F00D55" w:rsidP="008A599B">
            <w:pPr>
              <w:jc w:val="center"/>
            </w:pPr>
            <w:r w:rsidRPr="009F3A8A"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00D55" w:rsidRPr="009D6657" w:rsidTr="009D6657">
        <w:trPr>
          <w:trHeight w:val="22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Default="00F00D55" w:rsidP="00F00D55">
            <w:pPr>
              <w:jc w:val="center"/>
            </w:pPr>
            <w:r w:rsidRPr="009F3A8A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Default="00F00D55" w:rsidP="008A599B">
            <w:pPr>
              <w:jc w:val="center"/>
            </w:pPr>
            <w:r w:rsidRPr="009F3A8A"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00D55" w:rsidRPr="009D6657" w:rsidTr="009D6657">
        <w:trPr>
          <w:trHeight w:val="22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Default="00F00D55" w:rsidP="00F00D55">
            <w:pPr>
              <w:jc w:val="center"/>
            </w:pPr>
            <w:r w:rsidRPr="009F3A8A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Default="00F00D55" w:rsidP="008A599B">
            <w:pPr>
              <w:jc w:val="center"/>
            </w:pPr>
            <w:r w:rsidRPr="009F3A8A"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</w:tbl>
    <w:p w:rsidR="009D6657" w:rsidRPr="009D6657" w:rsidRDefault="009D6657" w:rsidP="009D6657">
      <w:pPr>
        <w:suppressAutoHyphens w:val="0"/>
        <w:ind w:left="-426"/>
        <w:contextualSpacing/>
        <w:rPr>
          <w:sz w:val="22"/>
          <w:szCs w:val="22"/>
          <w:lang w:eastAsia="ru-RU"/>
        </w:rPr>
      </w:pPr>
    </w:p>
    <w:p w:rsidR="009D6657" w:rsidRPr="009D6657" w:rsidRDefault="009D6657" w:rsidP="009D6657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D6657" w:rsidRPr="009D6657" w:rsidRDefault="009D6657" w:rsidP="009D6657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9D6657">
        <w:rPr>
          <w:b/>
          <w:bCs/>
          <w:color w:val="000000"/>
          <w:sz w:val="28"/>
          <w:szCs w:val="28"/>
          <w:lang w:eastAsia="ru-RU"/>
        </w:rPr>
        <w:t>4. Перечень показателей результативности и эффективности программы</w:t>
      </w:r>
    </w:p>
    <w:p w:rsidR="009D6657" w:rsidRPr="009D6657" w:rsidRDefault="009D6657" w:rsidP="009D6657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</w:p>
    <w:tbl>
      <w:tblPr>
        <w:tblW w:w="510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3377"/>
        <w:gridCol w:w="1951"/>
        <w:gridCol w:w="813"/>
        <w:gridCol w:w="1662"/>
        <w:gridCol w:w="496"/>
        <w:gridCol w:w="535"/>
        <w:gridCol w:w="616"/>
        <w:gridCol w:w="613"/>
        <w:gridCol w:w="780"/>
        <w:gridCol w:w="2522"/>
        <w:gridCol w:w="51"/>
        <w:gridCol w:w="1031"/>
      </w:tblGrid>
      <w:tr w:rsidR="009D6657" w:rsidRPr="009D6657" w:rsidTr="009D6657">
        <w:trPr>
          <w:trHeight w:val="65"/>
          <w:tblHeader/>
        </w:trPr>
        <w:tc>
          <w:tcPr>
            <w:tcW w:w="1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Наименование структурного элемента программы/</w:t>
            </w:r>
          </w:p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5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Базовое значение показателя</w:t>
            </w:r>
          </w:p>
        </w:tc>
        <w:tc>
          <w:tcPr>
            <w:tcW w:w="10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Целевые значения показателей</w:t>
            </w:r>
          </w:p>
        </w:tc>
        <w:tc>
          <w:tcPr>
            <w:tcW w:w="86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proofErr w:type="gramStart"/>
            <w:r w:rsidRPr="009D6657">
              <w:rPr>
                <w:spacing w:val="-2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9D6657">
              <w:rPr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D6657">
              <w:rPr>
                <w:spacing w:val="-2"/>
                <w:sz w:val="22"/>
                <w:szCs w:val="22"/>
                <w:lang w:eastAsia="ru-RU"/>
              </w:rPr>
              <w:br/>
              <w:t>за достижение показателя*</w:t>
            </w:r>
          </w:p>
        </w:tc>
        <w:tc>
          <w:tcPr>
            <w:tcW w:w="3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ind w:left="62" w:right="142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9D6657" w:rsidRPr="009D6657" w:rsidTr="009D6657">
        <w:trPr>
          <w:trHeight w:val="65"/>
        </w:trPr>
        <w:tc>
          <w:tcPr>
            <w:tcW w:w="1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D6657" w:rsidRPr="009D6657" w:rsidRDefault="009D6657" w:rsidP="009D6657">
            <w:pPr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D6657" w:rsidRPr="009D6657" w:rsidRDefault="009D6657" w:rsidP="009D6657">
            <w:pPr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5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  <w:lang w:val="en-US"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6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</w:p>
        </w:tc>
      </w:tr>
      <w:tr w:rsidR="009D6657" w:rsidRPr="009D6657" w:rsidTr="009D6657">
        <w:trPr>
          <w:trHeight w:val="244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4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12</w:t>
            </w:r>
          </w:p>
        </w:tc>
      </w:tr>
      <w:tr w:rsidR="009D6657" w:rsidRPr="009D6657" w:rsidTr="009D6657">
        <w:trPr>
          <w:trHeight w:val="65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834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9D6657">
              <w:rPr>
                <w:i/>
                <w:sz w:val="22"/>
                <w:szCs w:val="22"/>
                <w:lang w:eastAsia="ru-RU"/>
              </w:rPr>
              <w:t xml:space="preserve">Цель: Создание условий для устойчивого и эффективного функционирования жилищно-коммунального комплекса муниципального образования </w:t>
            </w:r>
            <w:proofErr w:type="spellStart"/>
            <w:r w:rsidRPr="009D6657">
              <w:rPr>
                <w:i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D6657">
              <w:rPr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D6657">
              <w:rPr>
                <w:i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D6657">
              <w:rPr>
                <w:i/>
                <w:sz w:val="22"/>
                <w:szCs w:val="22"/>
                <w:lang w:eastAsia="ru-RU"/>
              </w:rPr>
              <w:t xml:space="preserve"> района, отвечающего современным условиям и потребностям населения</w:t>
            </w:r>
          </w:p>
        </w:tc>
      </w:tr>
      <w:tr w:rsidR="009D6657" w:rsidRPr="009D6657" w:rsidTr="009D6657">
        <w:trPr>
          <w:trHeight w:val="20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4834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b/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b/>
                <w:sz w:val="22"/>
                <w:szCs w:val="22"/>
                <w:lang w:eastAsia="ru-RU"/>
              </w:rPr>
              <w:t>Комплекс процессных мероприятий «Обеспечение резерва материально-технических ресурсов»</w:t>
            </w:r>
          </w:p>
        </w:tc>
      </w:tr>
      <w:tr w:rsidR="009D6657" w:rsidRPr="009D6657" w:rsidTr="009D6657">
        <w:trPr>
          <w:trHeight w:val="94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i/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Повышение качества обслуживания населения, совершенствование системы управления жилищно-коммунальным хозяйством муниципального образования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района, развитие инженерной инфраструктуры в коммунальном хозяйстве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Доля отремонтированных модернизированных объектов коммунального хозяйства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9D6657">
              <w:rPr>
                <w:lang w:eastAsia="ru-RU"/>
              </w:rPr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9D6657">
              <w:rPr>
                <w:lang w:eastAsia="ru-RU"/>
              </w:rPr>
              <w:t>70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9D6657">
              <w:rPr>
                <w:lang w:eastAsia="ru-RU"/>
              </w:rPr>
              <w:t>70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9D6657">
              <w:rPr>
                <w:lang w:eastAsia="ru-RU"/>
              </w:rPr>
              <w:t>75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9D6657">
              <w:rPr>
                <w:lang w:eastAsia="ru-RU"/>
              </w:rPr>
              <w:t>80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9D6657">
              <w:rPr>
                <w:lang w:eastAsia="ru-RU"/>
              </w:rPr>
              <w:t>85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9D6657">
              <w:rPr>
                <w:lang w:eastAsia="ru-RU"/>
              </w:rPr>
              <w:t>90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90</w:t>
            </w:r>
          </w:p>
        </w:tc>
      </w:tr>
      <w:tr w:rsidR="009D6657" w:rsidRPr="009D6657" w:rsidTr="009D6657">
        <w:trPr>
          <w:trHeight w:val="54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9D6657">
              <w:rPr>
                <w:i/>
                <w:sz w:val="22"/>
                <w:szCs w:val="22"/>
                <w:lang w:eastAsia="ru-RU"/>
              </w:rPr>
              <w:lastRenderedPageBreak/>
              <w:t>Цель:</w:t>
            </w:r>
            <w:r w:rsidRPr="009D6657">
              <w:rPr>
                <w:i/>
                <w:sz w:val="28"/>
                <w:lang w:eastAsia="ru-RU"/>
              </w:rPr>
              <w:t xml:space="preserve"> </w:t>
            </w:r>
            <w:r w:rsidRPr="009D6657">
              <w:rPr>
                <w:i/>
                <w:sz w:val="22"/>
                <w:szCs w:val="22"/>
                <w:lang w:eastAsia="ru-RU"/>
              </w:rPr>
              <w:t>Обеспечение бесперебойного тепл</w:t>
            </w:r>
            <w:proofErr w:type="gramStart"/>
            <w:r w:rsidRPr="009D6657">
              <w:rPr>
                <w:i/>
                <w:sz w:val="22"/>
                <w:szCs w:val="22"/>
                <w:lang w:eastAsia="ru-RU"/>
              </w:rPr>
              <w:t>о-</w:t>
            </w:r>
            <w:proofErr w:type="gramEnd"/>
            <w:r w:rsidRPr="009D6657">
              <w:rPr>
                <w:i/>
                <w:sz w:val="22"/>
                <w:szCs w:val="22"/>
                <w:lang w:eastAsia="ru-RU"/>
              </w:rPr>
              <w:t>, водо- и электроснабжения на объектах жилищно-коммунального хозяйства и оперативная ликвидация возникающих аварийных ситуаций</w:t>
            </w:r>
          </w:p>
        </w:tc>
      </w:tr>
      <w:tr w:rsidR="009D6657" w:rsidRPr="009D6657" w:rsidTr="009D6657">
        <w:trPr>
          <w:trHeight w:val="35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b/>
                <w:sz w:val="22"/>
                <w:szCs w:val="22"/>
                <w:lang w:eastAsia="ru-RU"/>
              </w:rPr>
              <w:t>Комплекс процессных мероприятий «Обеспечение модернизации, текущего и капитального ремонта объектов коммунальной инфраструктуры»</w:t>
            </w:r>
          </w:p>
        </w:tc>
      </w:tr>
      <w:tr w:rsidR="009D6657" w:rsidRPr="009D6657" w:rsidTr="009D6657">
        <w:trPr>
          <w:trHeight w:val="94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района.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Обеспечение граждан, проживающих на радиоактивно загрязненных территориях, устойчивыми источниками водоснабжения и канализацией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b/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b/>
                <w:spacing w:val="-2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99</w:t>
            </w:r>
          </w:p>
        </w:tc>
      </w:tr>
      <w:tr w:rsidR="009D6657" w:rsidRPr="009D6657" w:rsidTr="009D6657">
        <w:trPr>
          <w:trHeight w:val="29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i/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i/>
                <w:spacing w:val="-2"/>
                <w:sz w:val="22"/>
                <w:szCs w:val="22"/>
                <w:lang w:eastAsia="ru-RU"/>
              </w:rPr>
              <w:t>Цель:</w:t>
            </w:r>
            <w:r w:rsidRPr="009D6657">
              <w:rPr>
                <w:i/>
                <w:sz w:val="28"/>
                <w:lang w:eastAsia="ru-RU"/>
              </w:rPr>
              <w:t xml:space="preserve"> </w:t>
            </w:r>
            <w:r w:rsidRPr="009D6657">
              <w:rPr>
                <w:i/>
                <w:spacing w:val="-2"/>
                <w:sz w:val="22"/>
                <w:szCs w:val="22"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среды обитания и жизнедеятельности</w:t>
            </w:r>
          </w:p>
        </w:tc>
      </w:tr>
      <w:tr w:rsidR="009D6657" w:rsidRPr="009D6657" w:rsidTr="009D6657">
        <w:trPr>
          <w:trHeight w:val="35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b/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b/>
                <w:spacing w:val="-2"/>
                <w:sz w:val="22"/>
                <w:szCs w:val="22"/>
                <w:lang w:eastAsia="ru-RU"/>
              </w:rPr>
              <w:t>Комплекс процессных мероприятий «Содержание муниципального жилищного фонда»</w:t>
            </w:r>
          </w:p>
        </w:tc>
      </w:tr>
      <w:tr w:rsidR="009D6657" w:rsidRPr="009D6657" w:rsidTr="009D6657">
        <w:trPr>
          <w:trHeight w:val="94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Приобретение жилья населением путем развития механизмов и повышение доступности  ипотечного жилищного кредитования, а также государственной и муниципальной поддержки молодых семей.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Доля граждан</w:t>
            </w:r>
            <w:proofErr w:type="gramStart"/>
            <w:r w:rsidRPr="009D6657">
              <w:rPr>
                <w:spacing w:val="-2"/>
                <w:sz w:val="22"/>
                <w:szCs w:val="22"/>
                <w:lang w:eastAsia="ru-RU"/>
              </w:rPr>
              <w:t>.</w:t>
            </w:r>
            <w:proofErr w:type="gramEnd"/>
            <w:r w:rsidRPr="009D6657">
              <w:rPr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D6657">
              <w:rPr>
                <w:spacing w:val="-2"/>
                <w:sz w:val="22"/>
                <w:szCs w:val="22"/>
                <w:lang w:eastAsia="ru-RU"/>
              </w:rPr>
              <w:t>к</w:t>
            </w:r>
            <w:proofErr w:type="gramEnd"/>
            <w:r w:rsidRPr="009D6657">
              <w:rPr>
                <w:spacing w:val="-2"/>
                <w:sz w:val="22"/>
                <w:szCs w:val="22"/>
                <w:lang w:eastAsia="ru-RU"/>
              </w:rPr>
              <w:t>оторые приобрели жилье путем ипотечного жилищного кредитования,</w:t>
            </w:r>
            <w:r w:rsidRPr="009D6657">
              <w:rPr>
                <w:sz w:val="28"/>
                <w:lang w:eastAsia="ru-RU"/>
              </w:rPr>
              <w:t xml:space="preserve"> </w:t>
            </w:r>
            <w:r w:rsidRPr="009D6657">
              <w:rPr>
                <w:spacing w:val="-2"/>
                <w:sz w:val="22"/>
                <w:szCs w:val="22"/>
                <w:lang w:eastAsia="ru-RU"/>
              </w:rPr>
              <w:t>а также государственной и муниципальной поддержки молодых семей.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b/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b/>
                <w:spacing w:val="-2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58</w:t>
            </w:r>
          </w:p>
        </w:tc>
      </w:tr>
    </w:tbl>
    <w:p w:rsidR="009D6657" w:rsidRPr="009D6657" w:rsidRDefault="009D6657" w:rsidP="009D6657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9D6657" w:rsidRPr="009D6657" w:rsidRDefault="009D6657" w:rsidP="009D6657">
      <w:pPr>
        <w:suppressAutoHyphens w:val="0"/>
        <w:contextualSpacing/>
        <w:rPr>
          <w:sz w:val="22"/>
          <w:szCs w:val="22"/>
          <w:lang w:eastAsia="ru-RU"/>
        </w:rPr>
      </w:pPr>
    </w:p>
    <w:p w:rsidR="009D6657" w:rsidRPr="009D6657" w:rsidRDefault="009D6657" w:rsidP="009D6657">
      <w:pPr>
        <w:suppressAutoHyphens w:val="0"/>
        <w:contextualSpacing/>
        <w:rPr>
          <w:sz w:val="22"/>
          <w:szCs w:val="22"/>
          <w:lang w:eastAsia="ru-RU"/>
        </w:rPr>
      </w:pPr>
    </w:p>
    <w:p w:rsidR="009D6657" w:rsidRPr="009D6657" w:rsidRDefault="009D6657" w:rsidP="009D6657">
      <w:pPr>
        <w:suppressAutoHyphens w:val="0"/>
        <w:contextualSpacing/>
        <w:rPr>
          <w:sz w:val="22"/>
          <w:szCs w:val="22"/>
          <w:lang w:eastAsia="ru-RU"/>
        </w:rPr>
      </w:pPr>
    </w:p>
    <w:p w:rsidR="009D6657" w:rsidRDefault="009D6657" w:rsidP="009D6657">
      <w:pPr>
        <w:suppressAutoHyphens w:val="0"/>
        <w:contextualSpacing/>
        <w:rPr>
          <w:sz w:val="22"/>
          <w:szCs w:val="22"/>
          <w:lang w:eastAsia="ru-RU"/>
        </w:rPr>
      </w:pPr>
    </w:p>
    <w:p w:rsidR="008A599B" w:rsidRPr="009D6657" w:rsidRDefault="008A599B" w:rsidP="009D6657">
      <w:pPr>
        <w:suppressAutoHyphens w:val="0"/>
        <w:contextualSpacing/>
        <w:rPr>
          <w:sz w:val="22"/>
          <w:szCs w:val="22"/>
          <w:lang w:eastAsia="ru-RU"/>
        </w:rPr>
      </w:pPr>
    </w:p>
    <w:p w:rsidR="009D6657" w:rsidRPr="009D6657" w:rsidRDefault="009D6657" w:rsidP="009D6657">
      <w:pPr>
        <w:numPr>
          <w:ilvl w:val="0"/>
          <w:numId w:val="36"/>
        </w:numPr>
        <w:tabs>
          <w:tab w:val="left" w:pos="284"/>
        </w:tabs>
        <w:suppressAutoHyphens w:val="0"/>
        <w:spacing w:after="200" w:line="276" w:lineRule="auto"/>
        <w:ind w:left="284"/>
        <w:contextualSpacing/>
        <w:jc w:val="center"/>
        <w:rPr>
          <w:b/>
          <w:bCs/>
          <w:color w:val="26282F"/>
          <w:sz w:val="28"/>
          <w:szCs w:val="28"/>
          <w:lang w:eastAsia="ru-RU"/>
        </w:rPr>
      </w:pPr>
      <w:r w:rsidRPr="009D6657">
        <w:rPr>
          <w:b/>
          <w:bCs/>
          <w:color w:val="26282F"/>
          <w:sz w:val="28"/>
          <w:szCs w:val="28"/>
          <w:lang w:eastAsia="ru-RU"/>
        </w:rPr>
        <w:lastRenderedPageBreak/>
        <w:t>Ресурсное обеспечение  муниципальной  программы</w:t>
      </w:r>
    </w:p>
    <w:tbl>
      <w:tblPr>
        <w:tblW w:w="15451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13"/>
        <w:gridCol w:w="3357"/>
        <w:gridCol w:w="3246"/>
        <w:gridCol w:w="1407"/>
        <w:gridCol w:w="1384"/>
        <w:gridCol w:w="1575"/>
        <w:gridCol w:w="1228"/>
        <w:gridCol w:w="1493"/>
        <w:gridCol w:w="1148"/>
      </w:tblGrid>
      <w:tr w:rsidR="009D6657" w:rsidRPr="009D6657" w:rsidTr="009D6657">
        <w:trPr>
          <w:trHeight w:val="334"/>
          <w:jc w:val="center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ind w:left="11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9D6657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657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Наименование</w:t>
            </w:r>
          </w:p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проекта/ </w:t>
            </w:r>
          </w:p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9D6657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9D6657">
              <w:rPr>
                <w:sz w:val="22"/>
                <w:szCs w:val="22"/>
                <w:lang w:eastAsia="ru-RU"/>
              </w:rPr>
              <w:t>уб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>.)</w:t>
            </w:r>
          </w:p>
        </w:tc>
      </w:tr>
      <w:tr w:rsidR="009D6657" w:rsidRPr="009D6657" w:rsidTr="009D6657">
        <w:trPr>
          <w:trHeight w:val="334"/>
          <w:jc w:val="center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ind w:left="11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tcBorders>
              <w:left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ind w:left="16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9D6657" w:rsidRPr="009D6657" w:rsidTr="009D6657">
        <w:trPr>
          <w:trHeight w:val="335"/>
          <w:jc w:val="center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ind w:left="11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tcBorders>
              <w:left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ind w:left="16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Ответственный исполнитель проекта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ind w:left="16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ind w:left="16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Федеральный </w:t>
            </w:r>
          </w:p>
          <w:p w:rsidR="009D6657" w:rsidRPr="009D6657" w:rsidRDefault="009D6657" w:rsidP="009D6657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Внебюджетные </w:t>
            </w:r>
          </w:p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средства</w:t>
            </w:r>
          </w:p>
        </w:tc>
      </w:tr>
      <w:tr w:rsidR="009D6657" w:rsidRPr="009D6657" w:rsidTr="009D6657">
        <w:trPr>
          <w:trHeight w:val="277"/>
          <w:jc w:val="center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ind w:left="11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ind w:left="16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ind w:left="16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ind w:left="16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D6657" w:rsidRPr="009D6657" w:rsidTr="009D6657">
        <w:trPr>
          <w:trHeight w:val="146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ind w:left="44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ind w:left="103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8A599B" w:rsidRPr="009D6657" w:rsidTr="009D6657">
        <w:trPr>
          <w:trHeight w:val="203"/>
          <w:jc w:val="center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Всего по муниципальной программе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 xml:space="preserve">  2022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1830542,19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4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9B" w:rsidRPr="009D6657" w:rsidRDefault="008A599B" w:rsidP="008A599B">
            <w:pPr>
              <w:suppressAutoHyphens w:val="0"/>
              <w:contextualSpacing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1830542,19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8A599B" w:rsidRPr="009D6657" w:rsidTr="009D6657">
        <w:trPr>
          <w:trHeight w:val="201"/>
          <w:jc w:val="center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ind w:left="108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2571087,13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2571087,13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A599B" w:rsidRPr="009D6657" w:rsidTr="009D6657">
        <w:trPr>
          <w:trHeight w:val="61"/>
          <w:jc w:val="center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9B" w:rsidRPr="008A599B" w:rsidRDefault="00F87284" w:rsidP="008A599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1585942,38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9B" w:rsidRPr="008A599B" w:rsidRDefault="00F87284" w:rsidP="008A599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1585942,38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A599B" w:rsidRPr="009D6657" w:rsidTr="009D6657">
        <w:trPr>
          <w:trHeight w:val="61"/>
          <w:jc w:val="center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ind w:left="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599B" w:rsidRPr="008A599B" w:rsidRDefault="008A599B" w:rsidP="008A599B">
            <w:pPr>
              <w:jc w:val="center"/>
              <w:rPr>
                <w:sz w:val="22"/>
                <w:szCs w:val="22"/>
              </w:rPr>
            </w:pPr>
            <w:r w:rsidRPr="008A599B">
              <w:rPr>
                <w:sz w:val="22"/>
                <w:szCs w:val="22"/>
              </w:rPr>
              <w:t>1275942,38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99B" w:rsidRPr="008A599B" w:rsidRDefault="008A599B" w:rsidP="008A599B">
            <w:pPr>
              <w:jc w:val="center"/>
              <w:rPr>
                <w:sz w:val="22"/>
                <w:szCs w:val="22"/>
              </w:rPr>
            </w:pPr>
            <w:r w:rsidRPr="008A599B">
              <w:rPr>
                <w:sz w:val="22"/>
                <w:szCs w:val="22"/>
              </w:rPr>
              <w:t>1275942,38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A599B" w:rsidRPr="009D6657" w:rsidTr="009D6657">
        <w:trPr>
          <w:trHeight w:val="61"/>
          <w:jc w:val="center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9B" w:rsidRPr="009D6657" w:rsidRDefault="008A599B" w:rsidP="009D6657">
            <w:pPr>
              <w:suppressAutoHyphens w:val="0"/>
              <w:ind w:left="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8A599B" w:rsidRDefault="008A599B" w:rsidP="008A599B">
            <w:pPr>
              <w:jc w:val="center"/>
              <w:rPr>
                <w:sz w:val="22"/>
                <w:szCs w:val="22"/>
              </w:rPr>
            </w:pPr>
            <w:r w:rsidRPr="008A599B">
              <w:rPr>
                <w:sz w:val="22"/>
                <w:szCs w:val="22"/>
              </w:rPr>
              <w:t>1275942,38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8A599B" w:rsidRDefault="008A599B" w:rsidP="008A599B">
            <w:pPr>
              <w:jc w:val="center"/>
              <w:rPr>
                <w:sz w:val="22"/>
                <w:szCs w:val="22"/>
              </w:rPr>
            </w:pPr>
            <w:r w:rsidRPr="008A599B">
              <w:rPr>
                <w:sz w:val="22"/>
                <w:szCs w:val="22"/>
              </w:rPr>
              <w:t>1275942,38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A599B" w:rsidRPr="009D6657" w:rsidTr="009D6657">
        <w:trPr>
          <w:trHeight w:val="267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  <w:r w:rsidRPr="009D6657">
              <w:rPr>
                <w:color w:val="000000"/>
                <w:sz w:val="22"/>
                <w:szCs w:val="22"/>
                <w:lang w:eastAsia="ru-RU"/>
              </w:rPr>
              <w:t>Комплекс процессных мероприятий «Обеспечение резерва материально-технических ресурсов»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99B" w:rsidRPr="009D6657" w:rsidRDefault="008A599B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 xml:space="preserve">  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435198,00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4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contextualSpacing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435198,00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8A599B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99B" w:rsidRPr="009D6657" w:rsidRDefault="008A599B" w:rsidP="009D6657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290049,00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4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290049,00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8A599B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99B" w:rsidRPr="009D6657" w:rsidRDefault="008A599B" w:rsidP="009D6657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220000,00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220000,00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A599B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99B" w:rsidRPr="009D6657" w:rsidRDefault="008A599B" w:rsidP="009D6657">
            <w:pPr>
              <w:suppressAutoHyphens w:val="0"/>
              <w:ind w:left="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220000,00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220000,00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A599B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99B" w:rsidRPr="009D6657" w:rsidRDefault="008A599B" w:rsidP="009D6657">
            <w:pPr>
              <w:suppressAutoHyphens w:val="0"/>
              <w:ind w:left="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220000,00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220000,00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34874" w:rsidRPr="009D6657" w:rsidTr="009D6657">
        <w:trPr>
          <w:trHeight w:val="264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Комплекс процессных мероприятий «Обеспечение модернизации, текущего и капитального ремонта объектов коммунальной инфраструктуры»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874" w:rsidRPr="009D6657" w:rsidRDefault="00B34874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 xml:space="preserve">  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1057174,56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086074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1057174,56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B34874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874" w:rsidRPr="009D6657" w:rsidRDefault="00B34874" w:rsidP="009D6657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1840410,03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086074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1840410,03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B34874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874" w:rsidRPr="009D6657" w:rsidRDefault="00B34874" w:rsidP="009D6657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F8728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9</w:t>
            </w:r>
            <w:r w:rsidR="00B34874" w:rsidRPr="009D6657">
              <w:rPr>
                <w:spacing w:val="-2"/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F87284" w:rsidP="00086074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9</w:t>
            </w:r>
            <w:r w:rsidR="00B34874" w:rsidRPr="009D6657">
              <w:rPr>
                <w:spacing w:val="-2"/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B34874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874" w:rsidRPr="009D6657" w:rsidRDefault="00B34874" w:rsidP="009D6657">
            <w:pPr>
              <w:suppressAutoHyphens w:val="0"/>
              <w:ind w:left="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6</w:t>
            </w:r>
            <w:r w:rsidRPr="009D6657">
              <w:rPr>
                <w:spacing w:val="-2"/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086074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6</w:t>
            </w:r>
            <w:r w:rsidRPr="009D6657">
              <w:rPr>
                <w:spacing w:val="-2"/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B34874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74" w:rsidRPr="009D6657" w:rsidRDefault="00B34874" w:rsidP="009D6657">
            <w:pPr>
              <w:suppressAutoHyphens w:val="0"/>
              <w:ind w:left="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6</w:t>
            </w:r>
            <w:r w:rsidRPr="009D6657">
              <w:rPr>
                <w:spacing w:val="-2"/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086074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6</w:t>
            </w:r>
            <w:r w:rsidRPr="009D6657">
              <w:rPr>
                <w:spacing w:val="-2"/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B34874" w:rsidRPr="009D6657" w:rsidTr="009D6657">
        <w:trPr>
          <w:trHeight w:val="264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Комплекс процессных мероприятий «Содержание муниципального жилищного фонда»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74" w:rsidRPr="009D6657" w:rsidRDefault="00B34874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 xml:space="preserve">  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338169,63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08607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338169,63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B34874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74" w:rsidRPr="009D6657" w:rsidRDefault="00B34874" w:rsidP="009D6657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440628,10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086074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440628,10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B34874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74" w:rsidRPr="009D6657" w:rsidRDefault="00B34874" w:rsidP="009D6657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F87284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F87284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5942,38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F87284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F87284">
              <w:rPr>
                <w:sz w:val="22"/>
                <w:szCs w:val="22"/>
                <w:lang w:eastAsia="ru-RU"/>
              </w:rPr>
              <w:t>6</w:t>
            </w:r>
            <w:bookmarkStart w:id="1" w:name="_GoBack"/>
            <w:bookmarkEnd w:id="1"/>
            <w:r>
              <w:rPr>
                <w:sz w:val="22"/>
                <w:szCs w:val="22"/>
                <w:lang w:eastAsia="ru-RU"/>
              </w:rPr>
              <w:t>5942,38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B34874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74" w:rsidRPr="009D6657" w:rsidRDefault="00B34874" w:rsidP="009D6657">
            <w:pPr>
              <w:suppressAutoHyphens w:val="0"/>
              <w:ind w:left="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B34874" w:rsidRDefault="00B34874" w:rsidP="00B34874">
            <w:pPr>
              <w:jc w:val="center"/>
              <w:rPr>
                <w:sz w:val="22"/>
                <w:szCs w:val="22"/>
              </w:rPr>
            </w:pPr>
            <w:r w:rsidRPr="00B34874">
              <w:rPr>
                <w:sz w:val="22"/>
                <w:szCs w:val="22"/>
              </w:rPr>
              <w:t>455942,38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B34874" w:rsidRDefault="00B34874" w:rsidP="00086074">
            <w:pPr>
              <w:jc w:val="center"/>
              <w:rPr>
                <w:sz w:val="22"/>
                <w:szCs w:val="22"/>
              </w:rPr>
            </w:pPr>
            <w:r w:rsidRPr="00B34874">
              <w:rPr>
                <w:sz w:val="22"/>
                <w:szCs w:val="22"/>
              </w:rPr>
              <w:t>455942,38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B34874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74" w:rsidRPr="009D6657" w:rsidRDefault="00B34874" w:rsidP="009D6657">
            <w:pPr>
              <w:suppressAutoHyphens w:val="0"/>
              <w:ind w:left="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B34874" w:rsidRDefault="00B34874" w:rsidP="00B34874">
            <w:pPr>
              <w:jc w:val="center"/>
              <w:rPr>
                <w:sz w:val="22"/>
                <w:szCs w:val="22"/>
              </w:rPr>
            </w:pPr>
            <w:r w:rsidRPr="00B34874">
              <w:rPr>
                <w:sz w:val="22"/>
                <w:szCs w:val="22"/>
              </w:rPr>
              <w:t>455942,38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B34874" w:rsidRDefault="00B34874" w:rsidP="00086074">
            <w:pPr>
              <w:jc w:val="center"/>
              <w:rPr>
                <w:sz w:val="22"/>
                <w:szCs w:val="22"/>
              </w:rPr>
            </w:pPr>
            <w:r w:rsidRPr="00B34874">
              <w:rPr>
                <w:sz w:val="22"/>
                <w:szCs w:val="22"/>
              </w:rPr>
              <w:t>455942,38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F00D55" w:rsidRPr="009D6657" w:rsidTr="009D6657">
        <w:trPr>
          <w:trHeight w:val="264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Комплекс процессных мероприятий « Техническое содержание газового </w:t>
            </w:r>
            <w:r w:rsidRPr="009D6657">
              <w:rPr>
                <w:sz w:val="22"/>
                <w:szCs w:val="22"/>
                <w:lang w:eastAsia="ru-RU"/>
              </w:rPr>
              <w:lastRenderedPageBreak/>
              <w:t>оборудования»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lastRenderedPageBreak/>
              <w:t xml:space="preserve">Сектор по земельным и имущественным отношениям администрации муниципального </w:t>
            </w:r>
            <w:r w:rsidRPr="009D6657">
              <w:rPr>
                <w:sz w:val="22"/>
                <w:szCs w:val="22"/>
                <w:lang w:eastAsia="ru-RU"/>
              </w:rPr>
              <w:lastRenderedPageBreak/>
              <w:t xml:space="preserve">образования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lastRenderedPageBreak/>
              <w:t xml:space="preserve">  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8A599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00D55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9D6657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8A599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00D55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9D6657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Default="00F00D55" w:rsidP="00F00D55">
            <w:pPr>
              <w:jc w:val="center"/>
            </w:pPr>
            <w:r w:rsidRPr="003761DE"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Default="00F00D55" w:rsidP="008A599B">
            <w:pPr>
              <w:jc w:val="center"/>
            </w:pPr>
            <w:r w:rsidRPr="003761DE"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00D55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9D6657">
            <w:pPr>
              <w:suppressAutoHyphens w:val="0"/>
              <w:ind w:left="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Default="00F00D55" w:rsidP="00F00D55">
            <w:pPr>
              <w:jc w:val="center"/>
            </w:pPr>
            <w:r w:rsidRPr="003761DE"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Default="00F00D55" w:rsidP="008A599B">
            <w:pPr>
              <w:jc w:val="center"/>
            </w:pPr>
            <w:r w:rsidRPr="003761DE"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00D55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9D6657">
            <w:pPr>
              <w:suppressAutoHyphens w:val="0"/>
              <w:ind w:left="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Default="00F00D55" w:rsidP="00F00D55">
            <w:pPr>
              <w:jc w:val="center"/>
            </w:pPr>
            <w:r w:rsidRPr="003761DE"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Default="00F00D55" w:rsidP="008A599B">
            <w:pPr>
              <w:jc w:val="center"/>
            </w:pPr>
            <w:r w:rsidRPr="003761DE"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</w:tbl>
    <w:p w:rsidR="009D6657" w:rsidRPr="009D6657" w:rsidRDefault="009D6657" w:rsidP="009D6657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9D6657" w:rsidRPr="009D6657" w:rsidRDefault="009D6657" w:rsidP="009D6657">
      <w:pPr>
        <w:suppressAutoHyphens w:val="0"/>
        <w:jc w:val="center"/>
        <w:rPr>
          <w:b/>
          <w:sz w:val="28"/>
          <w:lang w:eastAsia="ru-RU"/>
        </w:rPr>
        <w:sectPr w:rsidR="009D6657" w:rsidRPr="009D6657" w:rsidSect="009D6657">
          <w:pgSz w:w="16838" w:h="11906" w:orient="landscape"/>
          <w:pgMar w:top="1701" w:right="1134" w:bottom="851" w:left="1077" w:header="709" w:footer="709" w:gutter="0"/>
          <w:cols w:space="708"/>
          <w:titlePg/>
          <w:docGrid w:linePitch="360"/>
        </w:sectPr>
      </w:pPr>
    </w:p>
    <w:p w:rsidR="009D6657" w:rsidRPr="009D6657" w:rsidRDefault="009D6657" w:rsidP="009D6657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D6657">
        <w:rPr>
          <w:b/>
          <w:sz w:val="28"/>
          <w:lang w:eastAsia="ru-RU"/>
        </w:rPr>
        <w:lastRenderedPageBreak/>
        <w:t xml:space="preserve">6. </w:t>
      </w:r>
      <w:r w:rsidRPr="009D6657">
        <w:rPr>
          <w:rFonts w:ascii="PT Astra Serif" w:hAnsi="PT Astra Serif"/>
          <w:b/>
          <w:sz w:val="28"/>
          <w:szCs w:val="28"/>
          <w:lang w:eastAsia="ru-RU"/>
        </w:rPr>
        <w:t xml:space="preserve">Механизмы реализации муниципальной программы </w:t>
      </w:r>
    </w:p>
    <w:p w:rsidR="009D6657" w:rsidRPr="009D6657" w:rsidRDefault="009D6657" w:rsidP="009D6657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D6657" w:rsidRPr="009D6657" w:rsidRDefault="009D6657" w:rsidP="009D6657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" w:name="sub_1400"/>
      <w:r w:rsidRPr="009D6657">
        <w:rPr>
          <w:color w:val="000000"/>
          <w:sz w:val="28"/>
          <w:szCs w:val="28"/>
          <w:lang w:eastAsia="ru-RU"/>
        </w:rPr>
        <w:t>Возможными рисками в ходе реализации Программы могут быть следующие факторы:</w:t>
      </w:r>
    </w:p>
    <w:p w:rsidR="009D6657" w:rsidRPr="009D6657" w:rsidRDefault="009D6657" w:rsidP="009D6657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D6657">
        <w:rPr>
          <w:color w:val="000000"/>
          <w:sz w:val="28"/>
          <w:szCs w:val="28"/>
          <w:lang w:eastAsia="ru-RU"/>
        </w:rPr>
        <w:t>- несвоевременность и недостаточность объемов финансирования из бюджетов всех уровней;</w:t>
      </w:r>
    </w:p>
    <w:p w:rsidR="009D6657" w:rsidRPr="009D6657" w:rsidRDefault="009D6657" w:rsidP="009D6657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D6657">
        <w:rPr>
          <w:color w:val="000000"/>
          <w:sz w:val="28"/>
          <w:szCs w:val="28"/>
          <w:lang w:eastAsia="ru-RU"/>
        </w:rPr>
        <w:t>- поставка некачественного оборудования, материалов, связанная с нарушением обязательств поставщиками;</w:t>
      </w:r>
    </w:p>
    <w:p w:rsidR="009D6657" w:rsidRPr="009D6657" w:rsidRDefault="009D6657" w:rsidP="009D6657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D6657">
        <w:rPr>
          <w:color w:val="000000"/>
          <w:sz w:val="28"/>
          <w:szCs w:val="28"/>
          <w:lang w:eastAsia="ru-RU"/>
        </w:rPr>
        <w:t>- несвоевременное и некачественное выполнение исполнителями своих обязательств, предусмотренных муниципальным контрактом.</w:t>
      </w:r>
    </w:p>
    <w:p w:rsidR="009D6657" w:rsidRPr="009D6657" w:rsidRDefault="009D6657" w:rsidP="009D6657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D6657">
        <w:rPr>
          <w:color w:val="000000"/>
          <w:sz w:val="28"/>
          <w:szCs w:val="28"/>
          <w:lang w:eastAsia="ru-RU"/>
        </w:rPr>
        <w:t>В целях минимизации указанных рисков в процессе реализации Программы предусматриваются:</w:t>
      </w:r>
    </w:p>
    <w:p w:rsidR="009D6657" w:rsidRPr="009D6657" w:rsidRDefault="009D6657" w:rsidP="009D6657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D6657">
        <w:rPr>
          <w:color w:val="000000"/>
          <w:sz w:val="28"/>
          <w:szCs w:val="28"/>
          <w:lang w:eastAsia="ru-RU"/>
        </w:rPr>
        <w:t>мониторинг выполнения Программы, регулярный анализ и при необходимости корректировка мероприятий Программы;</w:t>
      </w:r>
    </w:p>
    <w:p w:rsidR="009D6657" w:rsidRDefault="009D6657" w:rsidP="009D6657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9D6657" w:rsidSect="00D56B50">
          <w:headerReference w:type="default" r:id="rId14"/>
          <w:pgSz w:w="11906" w:h="16838"/>
          <w:pgMar w:top="284" w:right="851" w:bottom="1134" w:left="1531" w:header="567" w:footer="567" w:gutter="0"/>
          <w:pgNumType w:start="1"/>
          <w:cols w:space="720"/>
          <w:titlePg/>
        </w:sectPr>
      </w:pPr>
      <w:r w:rsidRPr="009D6657">
        <w:rPr>
          <w:color w:val="000000"/>
          <w:sz w:val="28"/>
          <w:szCs w:val="28"/>
          <w:lang w:eastAsia="ru-RU"/>
        </w:rPr>
        <w:t xml:space="preserve">перераспределение объемов финансирования в зависимости от динамики решения задач, а также выделенного объема финансирования за счет средств бюджета области и бюджета муниципального образования </w:t>
      </w:r>
      <w:proofErr w:type="spellStart"/>
      <w:r w:rsidRPr="009D6657">
        <w:rPr>
          <w:color w:val="000000"/>
          <w:sz w:val="28"/>
          <w:szCs w:val="28"/>
          <w:lang w:eastAsia="ru-RU"/>
        </w:rPr>
        <w:t>Камынинское</w:t>
      </w:r>
      <w:proofErr w:type="spellEnd"/>
      <w:r w:rsidRPr="009D6657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9D6657">
        <w:rPr>
          <w:color w:val="000000"/>
          <w:sz w:val="28"/>
          <w:szCs w:val="28"/>
          <w:lang w:eastAsia="ru-RU"/>
        </w:rPr>
        <w:t>Плавского</w:t>
      </w:r>
      <w:proofErr w:type="spellEnd"/>
      <w:r w:rsidRPr="009D6657">
        <w:rPr>
          <w:color w:val="000000"/>
          <w:sz w:val="28"/>
          <w:szCs w:val="28"/>
          <w:lang w:eastAsia="ru-RU"/>
        </w:rPr>
        <w:t xml:space="preserve"> района.</w:t>
      </w:r>
    </w:p>
    <w:p w:rsidR="009D6657" w:rsidRPr="009D6657" w:rsidRDefault="009D6657" w:rsidP="009D6657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D6657">
        <w:rPr>
          <w:rFonts w:ascii="PT Astra Serif" w:hAnsi="PT Astra Serif"/>
          <w:b/>
          <w:sz w:val="28"/>
          <w:szCs w:val="28"/>
          <w:lang w:eastAsia="ru-RU"/>
        </w:rPr>
        <w:lastRenderedPageBreak/>
        <w:t>7. Характеристика показателей результативности муниципальной программы</w:t>
      </w:r>
    </w:p>
    <w:p w:rsidR="009D6657" w:rsidRPr="009D6657" w:rsidRDefault="009D6657" w:rsidP="009D6657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9D6657" w:rsidRPr="009D6657" w:rsidTr="009D6657">
        <w:trPr>
          <w:trHeight w:val="435"/>
        </w:trPr>
        <w:tc>
          <w:tcPr>
            <w:tcW w:w="3643" w:type="dxa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color w:val="000000"/>
                <w:sz w:val="22"/>
                <w:szCs w:val="22"/>
                <w:lang w:eastAsia="ru-RU"/>
              </w:rPr>
              <w:t xml:space="preserve">Наименование показателя </w:t>
            </w:r>
          </w:p>
        </w:tc>
        <w:tc>
          <w:tcPr>
            <w:tcW w:w="1505" w:type="dxa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174" w:type="dxa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color w:val="000000"/>
                <w:sz w:val="22"/>
                <w:szCs w:val="22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670" w:type="dxa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color w:val="000000"/>
                <w:sz w:val="22"/>
                <w:szCs w:val="22"/>
                <w:lang w:eastAsia="ru-RU"/>
              </w:rPr>
              <w:t xml:space="preserve">Описание системы мониторинга показателя </w:t>
            </w:r>
          </w:p>
        </w:tc>
      </w:tr>
      <w:tr w:rsidR="009D6657" w:rsidRPr="009D6657" w:rsidTr="009D6657">
        <w:trPr>
          <w:trHeight w:val="172"/>
        </w:trPr>
        <w:tc>
          <w:tcPr>
            <w:tcW w:w="3643" w:type="dxa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5" w:type="dxa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174" w:type="dxa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0" w:type="dxa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D6657" w:rsidRPr="009D6657" w:rsidTr="009D6657">
        <w:trPr>
          <w:trHeight w:val="2292"/>
        </w:trPr>
        <w:tc>
          <w:tcPr>
            <w:tcW w:w="3643" w:type="dxa"/>
          </w:tcPr>
          <w:p w:rsidR="009D6657" w:rsidRPr="009D6657" w:rsidRDefault="009D6657" w:rsidP="009D6657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Доля отремонтированных модернизированных объектов коммунального хозяйства</w:t>
            </w:r>
          </w:p>
        </w:tc>
        <w:tc>
          <w:tcPr>
            <w:tcW w:w="1505" w:type="dxa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174" w:type="dxa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en-US"/>
              </w:rPr>
              <w:t>Определяется отношением отремонтированных объектов коммунального хозяйства,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9D6657" w:rsidRPr="009D6657" w:rsidRDefault="009D6657" w:rsidP="009D665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color w:val="000000"/>
                <w:sz w:val="22"/>
                <w:szCs w:val="22"/>
                <w:lang w:eastAsia="ru-RU"/>
              </w:rPr>
              <w:t xml:space="preserve">Мониторинг показателя осуществляется сектором по земельным и имущественным отношениям администрации муниципального образования </w:t>
            </w:r>
            <w:proofErr w:type="spellStart"/>
            <w:r w:rsidRPr="009D6657">
              <w:rPr>
                <w:color w:val="000000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D665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D6657">
              <w:rPr>
                <w:color w:val="000000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D6657">
              <w:rPr>
                <w:color w:val="000000"/>
                <w:sz w:val="22"/>
                <w:szCs w:val="22"/>
                <w:lang w:eastAsia="ru-RU"/>
              </w:rPr>
              <w:t xml:space="preserve"> района; ежеквартально.</w:t>
            </w:r>
          </w:p>
        </w:tc>
      </w:tr>
      <w:tr w:rsidR="009D6657" w:rsidRPr="009D6657" w:rsidTr="009D6657">
        <w:trPr>
          <w:trHeight w:val="2292"/>
        </w:trPr>
        <w:tc>
          <w:tcPr>
            <w:tcW w:w="3643" w:type="dxa"/>
          </w:tcPr>
          <w:p w:rsidR="009D6657" w:rsidRPr="009D6657" w:rsidRDefault="009D6657" w:rsidP="009D6657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Обеспечение граждан, проживающих на радиоактивно загрязненных территориях, устойчивыми источниками водоснабжения и канализацией</w:t>
            </w:r>
          </w:p>
        </w:tc>
        <w:tc>
          <w:tcPr>
            <w:tcW w:w="1505" w:type="dxa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174" w:type="dxa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en-US"/>
              </w:rPr>
              <w:t>Определяется отношением площади территории обеспеченных</w:t>
            </w:r>
            <w:r w:rsidRPr="009D6657">
              <w:rPr>
                <w:spacing w:val="-2"/>
                <w:sz w:val="22"/>
                <w:szCs w:val="22"/>
                <w:lang w:eastAsia="ru-RU"/>
              </w:rPr>
              <w:t xml:space="preserve"> устойчивыми источниками водоснабжения и канализацией</w:t>
            </w:r>
            <w:proofErr w:type="gramStart"/>
            <w:r w:rsidRPr="009D6657"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9D6657">
              <w:rPr>
                <w:sz w:val="22"/>
                <w:szCs w:val="22"/>
                <w:lang w:eastAsia="en-US"/>
              </w:rPr>
              <w:t xml:space="preserve">к общему площади </w:t>
            </w:r>
          </w:p>
        </w:tc>
        <w:tc>
          <w:tcPr>
            <w:tcW w:w="5670" w:type="dxa"/>
          </w:tcPr>
          <w:p w:rsidR="009D6657" w:rsidRPr="009D6657" w:rsidRDefault="009D6657" w:rsidP="009D66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Мониторинг показателя осуществляется сектором по земельным и имущественным отношениям администрации муниципального образования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района; ежеквартально.</w:t>
            </w:r>
          </w:p>
        </w:tc>
      </w:tr>
      <w:tr w:rsidR="009D6657" w:rsidRPr="009D6657" w:rsidTr="009D6657">
        <w:trPr>
          <w:trHeight w:val="2292"/>
        </w:trPr>
        <w:tc>
          <w:tcPr>
            <w:tcW w:w="3643" w:type="dxa"/>
          </w:tcPr>
          <w:p w:rsidR="009D6657" w:rsidRPr="009D6657" w:rsidRDefault="009D6657" w:rsidP="009D6657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Доля граждан</w:t>
            </w:r>
            <w:proofErr w:type="gramStart"/>
            <w:r w:rsidRPr="009D6657">
              <w:rPr>
                <w:spacing w:val="-2"/>
                <w:sz w:val="22"/>
                <w:szCs w:val="22"/>
                <w:lang w:eastAsia="ru-RU"/>
              </w:rPr>
              <w:t>.</w:t>
            </w:r>
            <w:proofErr w:type="gramEnd"/>
            <w:r w:rsidRPr="009D6657">
              <w:rPr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D6657">
              <w:rPr>
                <w:spacing w:val="-2"/>
                <w:sz w:val="22"/>
                <w:szCs w:val="22"/>
                <w:lang w:eastAsia="ru-RU"/>
              </w:rPr>
              <w:t>к</w:t>
            </w:r>
            <w:proofErr w:type="gramEnd"/>
            <w:r w:rsidRPr="009D6657">
              <w:rPr>
                <w:spacing w:val="-2"/>
                <w:sz w:val="22"/>
                <w:szCs w:val="22"/>
                <w:lang w:eastAsia="ru-RU"/>
              </w:rPr>
              <w:t>оторые приобрели жилье путем ипотечного жилищного кредитования,</w:t>
            </w:r>
            <w:r w:rsidRPr="009D6657">
              <w:rPr>
                <w:sz w:val="22"/>
                <w:szCs w:val="22"/>
                <w:lang w:eastAsia="ru-RU"/>
              </w:rPr>
              <w:t xml:space="preserve"> </w:t>
            </w:r>
            <w:r w:rsidRPr="009D6657">
              <w:rPr>
                <w:spacing w:val="-2"/>
                <w:sz w:val="22"/>
                <w:szCs w:val="22"/>
                <w:lang w:eastAsia="ru-RU"/>
              </w:rPr>
              <w:t>а также государственной и муниципальной поддержки молодых семей.</w:t>
            </w:r>
          </w:p>
        </w:tc>
        <w:tc>
          <w:tcPr>
            <w:tcW w:w="1505" w:type="dxa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174" w:type="dxa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en-US"/>
              </w:rPr>
              <w:t xml:space="preserve">Определяется отношением населения улучшившим жилищные условия </w:t>
            </w:r>
            <w:proofErr w:type="gramStart"/>
            <w:r w:rsidRPr="009D6657">
              <w:rPr>
                <w:sz w:val="22"/>
                <w:szCs w:val="22"/>
                <w:lang w:eastAsia="en-US"/>
              </w:rPr>
              <w:t>в следствии</w:t>
            </w:r>
            <w:proofErr w:type="gramEnd"/>
            <w:r w:rsidRPr="009D6657">
              <w:rPr>
                <w:sz w:val="22"/>
                <w:szCs w:val="22"/>
                <w:lang w:eastAsia="en-US"/>
              </w:rPr>
              <w:t xml:space="preserve"> участия в программах  </w:t>
            </w:r>
            <w:r w:rsidRPr="009D6657">
              <w:rPr>
                <w:spacing w:val="-2"/>
                <w:sz w:val="22"/>
                <w:szCs w:val="22"/>
                <w:lang w:eastAsia="ru-RU"/>
              </w:rPr>
              <w:t>ипотечного жилищного кредитования,</w:t>
            </w:r>
            <w:r w:rsidRPr="009D6657">
              <w:rPr>
                <w:sz w:val="22"/>
                <w:szCs w:val="22"/>
                <w:lang w:eastAsia="ru-RU"/>
              </w:rPr>
              <w:t xml:space="preserve"> </w:t>
            </w:r>
            <w:r w:rsidRPr="009D6657">
              <w:rPr>
                <w:spacing w:val="-2"/>
                <w:sz w:val="22"/>
                <w:szCs w:val="22"/>
                <w:lang w:eastAsia="ru-RU"/>
              </w:rPr>
              <w:t>а также государственной и муниципальной поддержки молодых семей</w:t>
            </w:r>
            <w:r w:rsidRPr="009D6657">
              <w:rPr>
                <w:sz w:val="22"/>
                <w:szCs w:val="22"/>
                <w:lang w:eastAsia="en-US"/>
              </w:rPr>
              <w:t>, к общему количеству подавшим заявки на участие в программах по улучшению жилищных условий.</w:t>
            </w:r>
          </w:p>
        </w:tc>
        <w:tc>
          <w:tcPr>
            <w:tcW w:w="5670" w:type="dxa"/>
          </w:tcPr>
          <w:p w:rsidR="009D6657" w:rsidRPr="009D6657" w:rsidRDefault="009D6657" w:rsidP="009D66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Мониторинг показателя осуществляется сектором по земельным и имущественным отношениям администрации муниципального образования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 xml:space="preserve"> района; ежеквартально.</w:t>
            </w:r>
          </w:p>
        </w:tc>
      </w:tr>
      <w:bookmarkEnd w:id="2"/>
    </w:tbl>
    <w:p w:rsidR="009D6657" w:rsidRDefault="009D6657" w:rsidP="00D56B50">
      <w:pPr>
        <w:rPr>
          <w:rFonts w:ascii="PT Astra Serif" w:hAnsi="PT Astra Serif"/>
          <w:highlight w:val="yellow"/>
          <w:lang w:eastAsia="ru-RU"/>
        </w:rPr>
        <w:sectPr w:rsidR="009D6657" w:rsidSect="009D6657">
          <w:pgSz w:w="16838" w:h="11906" w:orient="landscape"/>
          <w:pgMar w:top="1531" w:right="284" w:bottom="851" w:left="1134" w:header="567" w:footer="567" w:gutter="0"/>
          <w:pgNumType w:start="1"/>
          <w:cols w:space="720"/>
          <w:titlePg/>
        </w:sectPr>
      </w:pPr>
    </w:p>
    <w:p w:rsidR="00F7279D" w:rsidRPr="00327AE1" w:rsidRDefault="00F7279D" w:rsidP="00D56B50">
      <w:pPr>
        <w:rPr>
          <w:rFonts w:ascii="PT Astra Serif" w:hAnsi="PT Astra Serif"/>
          <w:highlight w:val="yellow"/>
          <w:lang w:eastAsia="ru-RU"/>
        </w:rPr>
      </w:pPr>
    </w:p>
    <w:sectPr w:rsidR="00F7279D" w:rsidRPr="00327AE1" w:rsidSect="00D56B50">
      <w:pgSz w:w="11906" w:h="16838"/>
      <w:pgMar w:top="284" w:right="851" w:bottom="1134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84C" w:rsidRDefault="0090584C">
      <w:r>
        <w:separator/>
      </w:r>
    </w:p>
  </w:endnote>
  <w:endnote w:type="continuationSeparator" w:id="0">
    <w:p w:rsidR="0090584C" w:rsidRDefault="0090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84C" w:rsidRDefault="0090584C">
      <w:r>
        <w:separator/>
      </w:r>
    </w:p>
  </w:footnote>
  <w:footnote w:type="continuationSeparator" w:id="0">
    <w:p w:rsidR="0090584C" w:rsidRDefault="00905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99B" w:rsidRDefault="008A599B" w:rsidP="009D6657">
    <w:pPr>
      <w:pStyle w:val="af2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99B" w:rsidRDefault="008A599B">
    <w:pPr>
      <w:pStyle w:val="af2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99B" w:rsidRDefault="008A599B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A599B" w:rsidRDefault="008A599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73234F"/>
    <w:multiLevelType w:val="hybridMultilevel"/>
    <w:tmpl w:val="9ADC8B20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967B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08F73CC"/>
    <w:multiLevelType w:val="hybridMultilevel"/>
    <w:tmpl w:val="4762DDC0"/>
    <w:lvl w:ilvl="0" w:tplc="2244E128">
      <w:start w:val="5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8">
    <w:nsid w:val="151F7DB9"/>
    <w:multiLevelType w:val="hybridMultilevel"/>
    <w:tmpl w:val="A91294E2"/>
    <w:lvl w:ilvl="0" w:tplc="2E107FDC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BA47D6"/>
    <w:multiLevelType w:val="hybridMultilevel"/>
    <w:tmpl w:val="2092C802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11">
    <w:nsid w:val="1F1771F0"/>
    <w:multiLevelType w:val="multilevel"/>
    <w:tmpl w:val="94B68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0F3666"/>
    <w:multiLevelType w:val="hybridMultilevel"/>
    <w:tmpl w:val="6A163374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E17EE"/>
    <w:multiLevelType w:val="hybridMultilevel"/>
    <w:tmpl w:val="9AE0FDF6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0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1">
    <w:nsid w:val="4DC84929"/>
    <w:multiLevelType w:val="hybridMultilevel"/>
    <w:tmpl w:val="63286318"/>
    <w:lvl w:ilvl="0" w:tplc="95B83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8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9CC0EE7"/>
    <w:multiLevelType w:val="hybridMultilevel"/>
    <w:tmpl w:val="4ADE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79E765CE"/>
    <w:multiLevelType w:val="hybridMultilevel"/>
    <w:tmpl w:val="9DCAE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1"/>
  </w:num>
  <w:num w:numId="5">
    <w:abstractNumId w:val="2"/>
  </w:num>
  <w:num w:numId="6">
    <w:abstractNumId w:val="3"/>
  </w:num>
  <w:num w:numId="7">
    <w:abstractNumId w:val="24"/>
  </w:num>
  <w:num w:numId="8">
    <w:abstractNumId w:val="12"/>
  </w:num>
  <w:num w:numId="9">
    <w:abstractNumId w:val="25"/>
  </w:num>
  <w:num w:numId="10">
    <w:abstractNumId w:val="22"/>
  </w:num>
  <w:num w:numId="11">
    <w:abstractNumId w:val="28"/>
  </w:num>
  <w:num w:numId="12">
    <w:abstractNumId w:val="6"/>
  </w:num>
  <w:num w:numId="13">
    <w:abstractNumId w:val="32"/>
  </w:num>
  <w:num w:numId="14">
    <w:abstractNumId w:val="14"/>
  </w:num>
  <w:num w:numId="15">
    <w:abstractNumId w:val="20"/>
  </w:num>
  <w:num w:numId="16">
    <w:abstractNumId w:val="13"/>
  </w:num>
  <w:num w:numId="17">
    <w:abstractNumId w:val="16"/>
  </w:num>
  <w:num w:numId="18">
    <w:abstractNumId w:val="19"/>
  </w:num>
  <w:num w:numId="19">
    <w:abstractNumId w:val="15"/>
  </w:num>
  <w:num w:numId="20">
    <w:abstractNumId w:val="4"/>
  </w:num>
  <w:num w:numId="21">
    <w:abstractNumId w:val="35"/>
  </w:num>
  <w:num w:numId="22">
    <w:abstractNumId w:val="27"/>
  </w:num>
  <w:num w:numId="23">
    <w:abstractNumId w:val="30"/>
  </w:num>
  <w:num w:numId="24">
    <w:abstractNumId w:val="23"/>
  </w:num>
  <w:num w:numId="25">
    <w:abstractNumId w:val="33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6"/>
  </w:num>
  <w:num w:numId="29">
    <w:abstractNumId w:val="11"/>
  </w:num>
  <w:num w:numId="30">
    <w:abstractNumId w:val="8"/>
  </w:num>
  <w:num w:numId="31">
    <w:abstractNumId w:val="17"/>
  </w:num>
  <w:num w:numId="32">
    <w:abstractNumId w:val="18"/>
  </w:num>
  <w:num w:numId="33">
    <w:abstractNumId w:val="34"/>
  </w:num>
  <w:num w:numId="34">
    <w:abstractNumId w:val="9"/>
  </w:num>
  <w:num w:numId="35">
    <w:abstractNumId w:val="5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B088E"/>
    <w:rsid w:val="000D05A0"/>
    <w:rsid w:val="000D4DD9"/>
    <w:rsid w:val="000E6231"/>
    <w:rsid w:val="000F03B2"/>
    <w:rsid w:val="000F261C"/>
    <w:rsid w:val="00103C3E"/>
    <w:rsid w:val="00115CE3"/>
    <w:rsid w:val="0011670F"/>
    <w:rsid w:val="00140632"/>
    <w:rsid w:val="0016136D"/>
    <w:rsid w:val="001749FA"/>
    <w:rsid w:val="00174BF8"/>
    <w:rsid w:val="001A5FBD"/>
    <w:rsid w:val="001C32A8"/>
    <w:rsid w:val="001C7CE2"/>
    <w:rsid w:val="001E53E5"/>
    <w:rsid w:val="001E55CB"/>
    <w:rsid w:val="002013D6"/>
    <w:rsid w:val="0021412F"/>
    <w:rsid w:val="002147F8"/>
    <w:rsid w:val="0023160A"/>
    <w:rsid w:val="00236560"/>
    <w:rsid w:val="00260B37"/>
    <w:rsid w:val="002649DA"/>
    <w:rsid w:val="00270C3B"/>
    <w:rsid w:val="0029162C"/>
    <w:rsid w:val="0029794D"/>
    <w:rsid w:val="002A16C1"/>
    <w:rsid w:val="002B057A"/>
    <w:rsid w:val="002B4FD2"/>
    <w:rsid w:val="002E54BE"/>
    <w:rsid w:val="003211C2"/>
    <w:rsid w:val="00322635"/>
    <w:rsid w:val="00327AE1"/>
    <w:rsid w:val="00383C4D"/>
    <w:rsid w:val="003A2384"/>
    <w:rsid w:val="003D216B"/>
    <w:rsid w:val="00402444"/>
    <w:rsid w:val="00415260"/>
    <w:rsid w:val="00463E57"/>
    <w:rsid w:val="0048387B"/>
    <w:rsid w:val="004964FF"/>
    <w:rsid w:val="004B776E"/>
    <w:rsid w:val="004C74A2"/>
    <w:rsid w:val="004D77F3"/>
    <w:rsid w:val="005B2800"/>
    <w:rsid w:val="005B3753"/>
    <w:rsid w:val="005C6B9A"/>
    <w:rsid w:val="005F6D36"/>
    <w:rsid w:val="005F7562"/>
    <w:rsid w:val="005F7DEF"/>
    <w:rsid w:val="00617624"/>
    <w:rsid w:val="00631C5C"/>
    <w:rsid w:val="00655C7D"/>
    <w:rsid w:val="006D4A9F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96661"/>
    <w:rsid w:val="007E5185"/>
    <w:rsid w:val="007F12CE"/>
    <w:rsid w:val="007F4F01"/>
    <w:rsid w:val="00825D4A"/>
    <w:rsid w:val="00826211"/>
    <w:rsid w:val="0083223B"/>
    <w:rsid w:val="00886A38"/>
    <w:rsid w:val="008A599B"/>
    <w:rsid w:val="008D1C9F"/>
    <w:rsid w:val="008F2E0C"/>
    <w:rsid w:val="00900983"/>
    <w:rsid w:val="0090584C"/>
    <w:rsid w:val="009110D2"/>
    <w:rsid w:val="0099377A"/>
    <w:rsid w:val="009A7968"/>
    <w:rsid w:val="009D6657"/>
    <w:rsid w:val="009F2D50"/>
    <w:rsid w:val="00A23C74"/>
    <w:rsid w:val="00A24EB9"/>
    <w:rsid w:val="00A333F8"/>
    <w:rsid w:val="00A53FEC"/>
    <w:rsid w:val="00A902DF"/>
    <w:rsid w:val="00B0593F"/>
    <w:rsid w:val="00B33911"/>
    <w:rsid w:val="00B34874"/>
    <w:rsid w:val="00B562C1"/>
    <w:rsid w:val="00B63641"/>
    <w:rsid w:val="00BA4658"/>
    <w:rsid w:val="00BD2261"/>
    <w:rsid w:val="00C51870"/>
    <w:rsid w:val="00CC4111"/>
    <w:rsid w:val="00CF25B5"/>
    <w:rsid w:val="00CF3559"/>
    <w:rsid w:val="00D373CD"/>
    <w:rsid w:val="00D55561"/>
    <w:rsid w:val="00D56B50"/>
    <w:rsid w:val="00E03E77"/>
    <w:rsid w:val="00E06FAE"/>
    <w:rsid w:val="00E11B07"/>
    <w:rsid w:val="00E12EE7"/>
    <w:rsid w:val="00E41E47"/>
    <w:rsid w:val="00E64EDE"/>
    <w:rsid w:val="00E727C9"/>
    <w:rsid w:val="00E953D4"/>
    <w:rsid w:val="00E96CEA"/>
    <w:rsid w:val="00EF6300"/>
    <w:rsid w:val="00F00D55"/>
    <w:rsid w:val="00F415C4"/>
    <w:rsid w:val="00F63BDF"/>
    <w:rsid w:val="00F7279D"/>
    <w:rsid w:val="00F737E5"/>
    <w:rsid w:val="00F7400C"/>
    <w:rsid w:val="00F825D0"/>
    <w:rsid w:val="00F87284"/>
    <w:rsid w:val="00F9702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uiPriority w:val="10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uiPriority w:val="10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numbering" w:customStyle="1" w:styleId="1d">
    <w:name w:val="Нет списка1"/>
    <w:next w:val="a2"/>
    <w:uiPriority w:val="99"/>
    <w:semiHidden/>
    <w:unhideWhenUsed/>
    <w:rsid w:val="009D6657"/>
  </w:style>
  <w:style w:type="paragraph" w:styleId="affc">
    <w:name w:val="Normal (Web)"/>
    <w:basedOn w:val="a"/>
    <w:uiPriority w:val="99"/>
    <w:unhideWhenUsed/>
    <w:rsid w:val="009D66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66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fe">
    <w:name w:val="Нормальный (таблица)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rsid w:val="009D6657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character" w:customStyle="1" w:styleId="afff">
    <w:name w:val="Цветовое выделение"/>
    <w:uiPriority w:val="99"/>
    <w:rsid w:val="009D6657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uiPriority w:val="10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uiPriority w:val="10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numbering" w:customStyle="1" w:styleId="1d">
    <w:name w:val="Нет списка1"/>
    <w:next w:val="a2"/>
    <w:uiPriority w:val="99"/>
    <w:semiHidden/>
    <w:unhideWhenUsed/>
    <w:rsid w:val="009D6657"/>
  </w:style>
  <w:style w:type="paragraph" w:styleId="affc">
    <w:name w:val="Normal (Web)"/>
    <w:basedOn w:val="a"/>
    <w:uiPriority w:val="99"/>
    <w:unhideWhenUsed/>
    <w:rsid w:val="009D66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66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fe">
    <w:name w:val="Нормальный (таблица)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rsid w:val="009D6657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character" w:customStyle="1" w:styleId="afff">
    <w:name w:val="Цветовое выделение"/>
    <w:uiPriority w:val="99"/>
    <w:rsid w:val="009D6657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070944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D7AA-8596-43B4-AE66-28B57A67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14</Pages>
  <Words>3208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Zakupki</cp:lastModifiedBy>
  <cp:revision>2</cp:revision>
  <cp:lastPrinted>2022-06-08T10:52:00Z</cp:lastPrinted>
  <dcterms:created xsi:type="dcterms:W3CDTF">2024-04-01T08:36:00Z</dcterms:created>
  <dcterms:modified xsi:type="dcterms:W3CDTF">2024-04-01T08:36:00Z</dcterms:modified>
</cp:coreProperties>
</file>