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ACD6143" wp14:editId="0418F413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4D013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320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4D013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320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 w:rsidRPr="009B6831">
        <w:rPr>
          <w:b/>
          <w:sz w:val="28"/>
          <w:lang w:eastAsia="ru-RU"/>
        </w:rPr>
        <w:t>О внесении изменени</w:t>
      </w:r>
      <w:r w:rsidR="00F12CE5">
        <w:rPr>
          <w:b/>
          <w:sz w:val="28"/>
          <w:lang w:eastAsia="ru-RU"/>
        </w:rPr>
        <w:t>я</w:t>
      </w:r>
      <w:r w:rsidRPr="009B6831">
        <w:rPr>
          <w:b/>
          <w:sz w:val="28"/>
          <w:lang w:eastAsia="ru-RU"/>
        </w:rPr>
        <w:t xml:space="preserve"> в постановление Администрации муниципального образования </w:t>
      </w:r>
      <w:proofErr w:type="spellStart"/>
      <w:r w:rsidRPr="009B6831">
        <w:rPr>
          <w:b/>
          <w:sz w:val="28"/>
          <w:lang w:eastAsia="ru-RU"/>
        </w:rPr>
        <w:t>Камынинское</w:t>
      </w:r>
      <w:proofErr w:type="spellEnd"/>
      <w:r w:rsidRPr="009B6831">
        <w:rPr>
          <w:b/>
          <w:sz w:val="28"/>
          <w:lang w:eastAsia="ru-RU"/>
        </w:rPr>
        <w:t xml:space="preserve"> </w:t>
      </w:r>
      <w:proofErr w:type="spellStart"/>
      <w:r w:rsidRPr="009B6831">
        <w:rPr>
          <w:b/>
          <w:sz w:val="28"/>
          <w:lang w:eastAsia="ru-RU"/>
        </w:rPr>
        <w:t>Плавского</w:t>
      </w:r>
      <w:proofErr w:type="spellEnd"/>
      <w:r w:rsidRPr="009B6831">
        <w:rPr>
          <w:b/>
          <w:sz w:val="28"/>
          <w:lang w:eastAsia="ru-RU"/>
        </w:rPr>
        <w:t xml:space="preserve"> района от 29.01.2016 № 12 «Об утверждении муниципальной программы </w:t>
      </w:r>
      <w:r w:rsidRPr="009B6831">
        <w:rPr>
          <w:b/>
          <w:sz w:val="28"/>
          <w:szCs w:val="28"/>
          <w:lang w:eastAsia="ru-RU"/>
        </w:rPr>
        <w:t xml:space="preserve">«Управление муниципальным имуществом и земельными ресурсами в муниципальном образовании </w:t>
      </w:r>
      <w:proofErr w:type="spellStart"/>
      <w:r w:rsidRPr="009B6831">
        <w:rPr>
          <w:b/>
          <w:sz w:val="28"/>
          <w:szCs w:val="28"/>
          <w:lang w:eastAsia="ru-RU"/>
        </w:rPr>
        <w:t>Камынинское</w:t>
      </w:r>
      <w:proofErr w:type="spellEnd"/>
      <w:r w:rsidRPr="009B6831">
        <w:rPr>
          <w:b/>
          <w:sz w:val="28"/>
          <w:szCs w:val="28"/>
          <w:lang w:eastAsia="ru-RU"/>
        </w:rPr>
        <w:t xml:space="preserve"> </w:t>
      </w:r>
      <w:proofErr w:type="spellStart"/>
      <w:r w:rsidRPr="009B6831">
        <w:rPr>
          <w:b/>
          <w:sz w:val="28"/>
          <w:szCs w:val="28"/>
          <w:lang w:eastAsia="ru-RU"/>
        </w:rPr>
        <w:t>Плавского</w:t>
      </w:r>
      <w:proofErr w:type="spellEnd"/>
      <w:r w:rsidRPr="009B6831">
        <w:rPr>
          <w:b/>
          <w:sz w:val="28"/>
          <w:szCs w:val="28"/>
          <w:lang w:eastAsia="ru-RU"/>
        </w:rPr>
        <w:t xml:space="preserve"> района»</w:t>
      </w:r>
      <w:r w:rsidRPr="009B6831">
        <w:rPr>
          <w:b/>
          <w:sz w:val="28"/>
          <w:lang w:eastAsia="ru-RU"/>
        </w:rPr>
        <w:t xml:space="preserve"> </w:t>
      </w: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В соответствии с </w:t>
      </w:r>
      <w:hyperlink r:id="rId10" w:history="1">
        <w:r w:rsidRPr="009B6831">
          <w:rPr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9B6831">
        <w:rPr>
          <w:b/>
          <w:sz w:val="28"/>
          <w:szCs w:val="28"/>
          <w:lang w:eastAsia="ru-RU"/>
        </w:rPr>
        <w:t xml:space="preserve"> </w:t>
      </w:r>
      <w:r w:rsidRPr="009B6831">
        <w:rPr>
          <w:sz w:val="28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постановлением Администрации  муниципального образования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 от 30.12.2015 № 235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района», на основании ст.46 Устава муниципального образования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 Администрация муниципального образования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 района </w:t>
      </w:r>
      <w:r w:rsidRPr="009B6831">
        <w:rPr>
          <w:b/>
          <w:sz w:val="28"/>
          <w:szCs w:val="28"/>
          <w:lang w:eastAsia="ru-RU"/>
        </w:rPr>
        <w:t>ПОСТАНОВЛЯЕТ</w:t>
      </w:r>
      <w:r w:rsidRPr="009B6831">
        <w:rPr>
          <w:sz w:val="28"/>
          <w:szCs w:val="28"/>
          <w:lang w:eastAsia="ru-RU"/>
        </w:rPr>
        <w:t>:</w:t>
      </w:r>
    </w:p>
    <w:p w:rsidR="009B6831" w:rsidRPr="009B6831" w:rsidRDefault="009B6831" w:rsidP="009B6831">
      <w:pPr>
        <w:numPr>
          <w:ilvl w:val="0"/>
          <w:numId w:val="37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  <w:lang w:eastAsia="ko-KR"/>
        </w:rPr>
      </w:pPr>
      <w:r w:rsidRPr="009B6831">
        <w:rPr>
          <w:sz w:val="28"/>
          <w:szCs w:val="28"/>
          <w:lang w:eastAsia="ko-KR"/>
        </w:rPr>
        <w:t xml:space="preserve">Внести в постановление Администрации муниципального образования </w:t>
      </w:r>
      <w:proofErr w:type="spellStart"/>
      <w:r w:rsidRPr="009B6831">
        <w:rPr>
          <w:sz w:val="28"/>
          <w:szCs w:val="28"/>
          <w:lang w:eastAsia="ko-KR"/>
        </w:rPr>
        <w:t>Камынинское</w:t>
      </w:r>
      <w:proofErr w:type="spellEnd"/>
      <w:r w:rsidRPr="009B6831">
        <w:rPr>
          <w:sz w:val="28"/>
          <w:szCs w:val="28"/>
          <w:lang w:eastAsia="ko-KR"/>
        </w:rPr>
        <w:t xml:space="preserve"> </w:t>
      </w:r>
      <w:proofErr w:type="spellStart"/>
      <w:r w:rsidRPr="009B6831">
        <w:rPr>
          <w:sz w:val="28"/>
          <w:szCs w:val="28"/>
          <w:lang w:eastAsia="ko-KR"/>
        </w:rPr>
        <w:t>Плавского</w:t>
      </w:r>
      <w:proofErr w:type="spellEnd"/>
      <w:r w:rsidRPr="009B6831">
        <w:rPr>
          <w:sz w:val="28"/>
          <w:szCs w:val="28"/>
          <w:lang w:eastAsia="ko-KR"/>
        </w:rPr>
        <w:t xml:space="preserve"> района от 29.01.2016 №12 «Об утверждении </w:t>
      </w:r>
      <w:hyperlink w:anchor="sub_1000" w:history="1">
        <w:r w:rsidRPr="009B6831">
          <w:rPr>
            <w:color w:val="000000"/>
            <w:sz w:val="28"/>
            <w:szCs w:val="28"/>
            <w:lang w:eastAsia="ko-KR"/>
          </w:rPr>
          <w:t>муниципальной программ</w:t>
        </w:r>
      </w:hyperlink>
      <w:r w:rsidRPr="009B6831">
        <w:rPr>
          <w:color w:val="000000"/>
          <w:sz w:val="28"/>
          <w:szCs w:val="28"/>
          <w:lang w:eastAsia="ko-KR"/>
        </w:rPr>
        <w:t>ы</w:t>
      </w:r>
      <w:r w:rsidRPr="009B6831">
        <w:rPr>
          <w:sz w:val="28"/>
          <w:szCs w:val="28"/>
          <w:lang w:eastAsia="ko-KR"/>
        </w:rPr>
        <w:t xml:space="preserve"> «Управление муниципальным имуществом и земельными ресурсами в муниципальном образовании </w:t>
      </w:r>
      <w:proofErr w:type="spellStart"/>
      <w:r w:rsidRPr="009B6831">
        <w:rPr>
          <w:sz w:val="28"/>
          <w:szCs w:val="28"/>
          <w:lang w:eastAsia="ko-KR"/>
        </w:rPr>
        <w:t>Камынинское</w:t>
      </w:r>
      <w:proofErr w:type="spellEnd"/>
      <w:r w:rsidRPr="009B6831">
        <w:rPr>
          <w:sz w:val="28"/>
          <w:szCs w:val="28"/>
          <w:lang w:eastAsia="ko-KR"/>
        </w:rPr>
        <w:t xml:space="preserve"> </w:t>
      </w:r>
      <w:proofErr w:type="spellStart"/>
      <w:r w:rsidRPr="009B6831">
        <w:rPr>
          <w:sz w:val="28"/>
          <w:szCs w:val="28"/>
          <w:lang w:eastAsia="ko-KR"/>
        </w:rPr>
        <w:t>Плавского</w:t>
      </w:r>
      <w:proofErr w:type="spellEnd"/>
      <w:r w:rsidRPr="009B6831">
        <w:rPr>
          <w:sz w:val="28"/>
          <w:szCs w:val="28"/>
          <w:lang w:eastAsia="ko-KR"/>
        </w:rPr>
        <w:t xml:space="preserve"> района на 2016-2020 годы» следующие изменения:</w:t>
      </w:r>
    </w:p>
    <w:p w:rsid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1.1. Приложение к постановлению изложить в новой редакции (Приложение).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B6831" w:rsidRDefault="009B6831" w:rsidP="009B6831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 «</w:t>
      </w:r>
      <w:proofErr w:type="spellStart"/>
      <w:r w:rsidRPr="009B6831">
        <w:rPr>
          <w:sz w:val="28"/>
          <w:szCs w:val="28"/>
          <w:lang w:eastAsia="ru-RU"/>
        </w:rPr>
        <w:t>Камынинский</w:t>
      </w:r>
      <w:proofErr w:type="spellEnd"/>
      <w:r w:rsidRPr="009B6831">
        <w:rPr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</w:t>
      </w:r>
      <w:proofErr w:type="spellStart"/>
      <w:r w:rsidRPr="009B6831">
        <w:rPr>
          <w:sz w:val="28"/>
          <w:szCs w:val="28"/>
          <w:lang w:eastAsia="ru-RU"/>
        </w:rPr>
        <w:t>Плавский</w:t>
      </w:r>
      <w:proofErr w:type="spellEnd"/>
      <w:r w:rsidRPr="009B6831">
        <w:rPr>
          <w:sz w:val="28"/>
          <w:szCs w:val="28"/>
          <w:lang w:eastAsia="ru-RU"/>
        </w:rPr>
        <w:tab/>
        <w:t xml:space="preserve"> район.</w:t>
      </w:r>
    </w:p>
    <w:p w:rsidR="009B6831" w:rsidRPr="009B6831" w:rsidRDefault="009B6831" w:rsidP="009B6831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9D6657" w:rsidRDefault="009B6831" w:rsidP="009B6831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lastRenderedPageBreak/>
        <w:t>3. Постановление вступает в силу со дня официального опубликования.</w:t>
      </w:r>
    </w:p>
    <w:p w:rsidR="009B6831" w:rsidRDefault="009B6831" w:rsidP="009B6831">
      <w:pPr>
        <w:shd w:val="clear" w:color="auto" w:fill="FFFFFF"/>
        <w:suppressAutoHyphens w:val="0"/>
        <w:ind w:firstLine="708"/>
        <w:jc w:val="both"/>
        <w:rPr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7279D" w:rsidRPr="00327AE1" w:rsidTr="00617624">
        <w:trPr>
          <w:trHeight w:val="229"/>
        </w:trPr>
        <w:tc>
          <w:tcPr>
            <w:tcW w:w="2178" w:type="pct"/>
          </w:tcPr>
          <w:p w:rsidR="00103C3E" w:rsidRDefault="004D013F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26DA1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26DA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7279D"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103C3E">
              <w:rPr>
                <w:rFonts w:ascii="PT Astra Serif" w:hAnsi="PT Astra Serif"/>
                <w:b/>
                <w:sz w:val="28"/>
                <w:szCs w:val="28"/>
              </w:rPr>
              <w:t>Камынинское</w:t>
            </w:r>
            <w:proofErr w:type="spellEnd"/>
            <w:r w:rsidR="00103C3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F7279D" w:rsidRPr="00327AE1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</w:rPr>
            </w:pPr>
            <w:proofErr w:type="spellStart"/>
            <w:r w:rsidRPr="00327AE1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F7279D" w:rsidRPr="00327AE1" w:rsidRDefault="00F7279D" w:rsidP="006176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279D" w:rsidRPr="00327AE1" w:rsidRDefault="004D013F" w:rsidP="004D013F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В.</w:t>
            </w:r>
            <w:r w:rsidR="0012123C">
              <w:rPr>
                <w:rFonts w:ascii="PT Astra Serif" w:hAnsi="PT Astra Serif"/>
                <w:b/>
                <w:sz w:val="28"/>
                <w:szCs w:val="28"/>
              </w:rPr>
              <w:t>В.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Кожурина</w:t>
            </w:r>
            <w:proofErr w:type="spellEnd"/>
          </w:p>
        </w:tc>
      </w:tr>
    </w:tbl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Исп. Бронникова Ирина Александровна</w:t>
      </w:r>
    </w:p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Тел.: 8(48752) 3-23-39</w:t>
      </w:r>
    </w:p>
    <w:p w:rsidR="009B6831" w:rsidRDefault="009B6831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9B6831" w:rsidRDefault="009B6831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9B6831" w:rsidRDefault="009B6831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4D013F" w:rsidRDefault="004D013F" w:rsidP="009B6831">
      <w:pPr>
        <w:suppressAutoHyphens w:val="0"/>
        <w:ind w:left="4536"/>
        <w:jc w:val="right"/>
        <w:rPr>
          <w:bCs/>
          <w:lang w:eastAsia="ru-RU"/>
        </w:rPr>
      </w:pPr>
    </w:p>
    <w:p w:rsidR="000240F7" w:rsidRDefault="000240F7" w:rsidP="009B6831">
      <w:pPr>
        <w:suppressAutoHyphens w:val="0"/>
        <w:ind w:left="4536"/>
        <w:jc w:val="right"/>
        <w:rPr>
          <w:bCs/>
          <w:lang w:eastAsia="ru-RU"/>
        </w:rPr>
      </w:pPr>
    </w:p>
    <w:p w:rsidR="009B6831" w:rsidRPr="009B6831" w:rsidRDefault="009B6831" w:rsidP="009B6831">
      <w:pPr>
        <w:suppressAutoHyphens w:val="0"/>
        <w:ind w:left="4536"/>
        <w:jc w:val="right"/>
        <w:rPr>
          <w:lang w:eastAsia="ru-RU"/>
        </w:rPr>
      </w:pPr>
      <w:r w:rsidRPr="009B6831">
        <w:rPr>
          <w:bCs/>
          <w:lang w:eastAsia="ru-RU"/>
        </w:rPr>
        <w:lastRenderedPageBreak/>
        <w:t>Приложение</w:t>
      </w:r>
    </w:p>
    <w:p w:rsidR="009B6831" w:rsidRPr="009B6831" w:rsidRDefault="009B6831" w:rsidP="009B6831">
      <w:pPr>
        <w:suppressAutoHyphens w:val="0"/>
        <w:ind w:left="4536"/>
        <w:jc w:val="right"/>
        <w:rPr>
          <w:lang w:eastAsia="ru-RU"/>
        </w:rPr>
      </w:pPr>
      <w:r w:rsidRPr="009B6831">
        <w:rPr>
          <w:bCs/>
          <w:lang w:eastAsia="ru-RU"/>
        </w:rPr>
        <w:t xml:space="preserve">к </w:t>
      </w:r>
      <w:r w:rsidRPr="009B6831">
        <w:rPr>
          <w:lang w:eastAsia="ru-RU"/>
        </w:rPr>
        <w:t xml:space="preserve"> постановлению</w:t>
      </w:r>
    </w:p>
    <w:p w:rsidR="009B6831" w:rsidRPr="009B6831" w:rsidRDefault="009B6831" w:rsidP="009B6831">
      <w:pPr>
        <w:suppressAutoHyphens w:val="0"/>
        <w:ind w:left="4536"/>
        <w:jc w:val="right"/>
        <w:rPr>
          <w:bCs/>
          <w:lang w:eastAsia="ru-RU"/>
        </w:rPr>
      </w:pPr>
      <w:r w:rsidRPr="009B6831">
        <w:rPr>
          <w:bCs/>
          <w:lang w:eastAsia="ru-RU"/>
        </w:rPr>
        <w:t xml:space="preserve">Администрации муниципального образования </w:t>
      </w:r>
      <w:proofErr w:type="spellStart"/>
      <w:r w:rsidRPr="009B6831">
        <w:rPr>
          <w:bCs/>
          <w:lang w:eastAsia="ru-RU"/>
        </w:rPr>
        <w:t>Камынинское</w:t>
      </w:r>
      <w:proofErr w:type="spellEnd"/>
      <w:r w:rsidRPr="009B6831">
        <w:rPr>
          <w:bCs/>
          <w:lang w:eastAsia="ru-RU"/>
        </w:rPr>
        <w:t xml:space="preserve"> </w:t>
      </w:r>
      <w:proofErr w:type="spellStart"/>
      <w:r w:rsidRPr="009B6831">
        <w:rPr>
          <w:bCs/>
          <w:lang w:eastAsia="ru-RU"/>
        </w:rPr>
        <w:t>Плавского</w:t>
      </w:r>
      <w:proofErr w:type="spellEnd"/>
      <w:r w:rsidRPr="009B6831">
        <w:rPr>
          <w:bCs/>
          <w:lang w:eastAsia="ru-RU"/>
        </w:rPr>
        <w:t xml:space="preserve"> района</w:t>
      </w:r>
    </w:p>
    <w:p w:rsidR="009B6831" w:rsidRPr="009B6831" w:rsidRDefault="009B6831" w:rsidP="009B6831">
      <w:pPr>
        <w:suppressAutoHyphens w:val="0"/>
        <w:ind w:left="4536"/>
        <w:jc w:val="right"/>
        <w:rPr>
          <w:lang w:eastAsia="ru-RU"/>
        </w:rPr>
      </w:pPr>
      <w:r w:rsidRPr="009B6831">
        <w:rPr>
          <w:bCs/>
          <w:lang w:eastAsia="ru-RU"/>
        </w:rPr>
        <w:t>от</w:t>
      </w:r>
      <w:r w:rsidR="00E13BAA">
        <w:rPr>
          <w:bCs/>
          <w:lang w:eastAsia="ru-RU"/>
        </w:rPr>
        <w:t xml:space="preserve"> </w:t>
      </w:r>
      <w:r w:rsidRPr="009B6831">
        <w:rPr>
          <w:bCs/>
          <w:lang w:eastAsia="ru-RU"/>
        </w:rPr>
        <w:t xml:space="preserve"> №  </w:t>
      </w:r>
    </w:p>
    <w:p w:rsidR="009B6831" w:rsidRPr="009B6831" w:rsidRDefault="009B6831" w:rsidP="009B6831">
      <w:pPr>
        <w:suppressAutoHyphens w:val="0"/>
        <w:ind w:left="4536"/>
        <w:jc w:val="right"/>
        <w:rPr>
          <w:lang w:eastAsia="ru-RU"/>
        </w:rPr>
      </w:pPr>
      <w:r w:rsidRPr="009B6831">
        <w:rPr>
          <w:bCs/>
          <w:lang w:eastAsia="ru-RU"/>
        </w:rPr>
        <w:t>Приложение</w:t>
      </w:r>
    </w:p>
    <w:p w:rsidR="009B6831" w:rsidRPr="009B6831" w:rsidRDefault="009B6831" w:rsidP="009B6831">
      <w:pPr>
        <w:suppressAutoHyphens w:val="0"/>
        <w:ind w:left="4536"/>
        <w:jc w:val="right"/>
        <w:rPr>
          <w:lang w:eastAsia="ru-RU"/>
        </w:rPr>
      </w:pPr>
      <w:r w:rsidRPr="009B6831">
        <w:rPr>
          <w:bCs/>
          <w:lang w:eastAsia="ru-RU"/>
        </w:rPr>
        <w:t xml:space="preserve">к </w:t>
      </w:r>
      <w:r w:rsidRPr="009B6831">
        <w:rPr>
          <w:lang w:eastAsia="ru-RU"/>
        </w:rPr>
        <w:t xml:space="preserve"> постановлению</w:t>
      </w:r>
    </w:p>
    <w:p w:rsidR="009B6831" w:rsidRPr="009B6831" w:rsidRDefault="009B6831" w:rsidP="009B6831">
      <w:pPr>
        <w:suppressAutoHyphens w:val="0"/>
        <w:ind w:left="4536"/>
        <w:jc w:val="right"/>
        <w:rPr>
          <w:bCs/>
          <w:lang w:eastAsia="ru-RU"/>
        </w:rPr>
      </w:pPr>
      <w:r w:rsidRPr="009B6831">
        <w:rPr>
          <w:bCs/>
          <w:lang w:eastAsia="ru-RU"/>
        </w:rPr>
        <w:t xml:space="preserve">Администрации муниципального образования </w:t>
      </w:r>
      <w:proofErr w:type="spellStart"/>
      <w:r w:rsidRPr="009B6831">
        <w:rPr>
          <w:bCs/>
          <w:lang w:eastAsia="ru-RU"/>
        </w:rPr>
        <w:t>Камынинское</w:t>
      </w:r>
      <w:proofErr w:type="spellEnd"/>
      <w:r w:rsidRPr="009B6831">
        <w:rPr>
          <w:bCs/>
          <w:lang w:eastAsia="ru-RU"/>
        </w:rPr>
        <w:t xml:space="preserve"> </w:t>
      </w:r>
      <w:proofErr w:type="spellStart"/>
      <w:r w:rsidRPr="009B6831">
        <w:rPr>
          <w:bCs/>
          <w:lang w:eastAsia="ru-RU"/>
        </w:rPr>
        <w:t>Плавского</w:t>
      </w:r>
      <w:proofErr w:type="spellEnd"/>
      <w:r w:rsidRPr="009B6831">
        <w:rPr>
          <w:bCs/>
          <w:lang w:eastAsia="ru-RU"/>
        </w:rPr>
        <w:t xml:space="preserve"> района</w:t>
      </w:r>
    </w:p>
    <w:p w:rsidR="009B6831" w:rsidRPr="009B6831" w:rsidRDefault="009B6831" w:rsidP="009B6831">
      <w:pPr>
        <w:suppressAutoHyphens w:val="0"/>
        <w:ind w:left="4536"/>
        <w:jc w:val="right"/>
        <w:rPr>
          <w:lang w:eastAsia="ru-RU"/>
        </w:rPr>
      </w:pPr>
      <w:r w:rsidRPr="009B6831">
        <w:rPr>
          <w:bCs/>
          <w:lang w:eastAsia="ru-RU"/>
        </w:rPr>
        <w:t>от  29.01.2016  № 12</w:t>
      </w:r>
      <w:r w:rsidRPr="009B6831">
        <w:rPr>
          <w:lang w:eastAsia="ru-RU"/>
        </w:rPr>
        <w:t xml:space="preserve"> </w:t>
      </w:r>
    </w:p>
    <w:p w:rsidR="009B6831" w:rsidRPr="009B6831" w:rsidRDefault="009B6831" w:rsidP="009B6831">
      <w:pPr>
        <w:keepNext/>
        <w:keepLines/>
        <w:suppressAutoHyphens w:val="0"/>
        <w:ind w:left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keepNext/>
        <w:keepLines/>
        <w:suppressAutoHyphens w:val="0"/>
        <w:ind w:left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9B6831">
        <w:rPr>
          <w:b/>
          <w:bCs/>
          <w:sz w:val="28"/>
          <w:szCs w:val="28"/>
          <w:lang w:eastAsia="ru-RU"/>
        </w:rPr>
        <w:t xml:space="preserve">Муниципальная программа </w:t>
      </w:r>
      <w:r w:rsidRPr="009B6831">
        <w:rPr>
          <w:b/>
          <w:bCs/>
          <w:color w:val="365F91"/>
          <w:sz w:val="28"/>
          <w:szCs w:val="28"/>
          <w:lang w:eastAsia="ru-RU"/>
        </w:rPr>
        <w:t>«</w:t>
      </w:r>
      <w:r w:rsidRPr="009B6831">
        <w:rPr>
          <w:b/>
          <w:bCs/>
          <w:sz w:val="28"/>
          <w:szCs w:val="28"/>
          <w:lang w:eastAsia="ru-RU"/>
        </w:rPr>
        <w:t xml:space="preserve">Управление муниципальным имуществом и земельными ресурсами в муниципальном образовании </w:t>
      </w:r>
      <w:proofErr w:type="spellStart"/>
      <w:r w:rsidRPr="009B6831">
        <w:rPr>
          <w:b/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/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/>
          <w:bCs/>
          <w:sz w:val="28"/>
          <w:szCs w:val="28"/>
          <w:lang w:eastAsia="ru-RU"/>
        </w:rPr>
        <w:t xml:space="preserve"> района» </w:t>
      </w: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9B6831">
        <w:rPr>
          <w:b/>
          <w:color w:val="000000"/>
          <w:sz w:val="28"/>
          <w:szCs w:val="28"/>
          <w:lang w:eastAsia="ru-RU"/>
        </w:rPr>
        <w:t>Паспорт</w:t>
      </w: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9B6831">
        <w:rPr>
          <w:b/>
          <w:color w:val="000000"/>
          <w:sz w:val="28"/>
          <w:szCs w:val="28"/>
          <w:lang w:eastAsia="ru-RU"/>
        </w:rPr>
        <w:t xml:space="preserve">муниципальной программы </w:t>
      </w: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  <w:lang w:eastAsia="ru-RU"/>
        </w:rPr>
      </w:pPr>
      <w:r w:rsidRPr="009B6831">
        <w:rPr>
          <w:b/>
          <w:bCs/>
          <w:sz w:val="28"/>
          <w:szCs w:val="28"/>
          <w:lang w:eastAsia="ru-RU"/>
        </w:rPr>
        <w:t xml:space="preserve">«Управление муниципальным имуществом и земельными ресурсами в муниципальном образовании </w:t>
      </w:r>
      <w:proofErr w:type="spellStart"/>
      <w:r w:rsidRPr="009B6831">
        <w:rPr>
          <w:b/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/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/>
          <w:bCs/>
          <w:sz w:val="28"/>
          <w:szCs w:val="28"/>
          <w:lang w:eastAsia="ru-RU"/>
        </w:rPr>
        <w:t xml:space="preserve"> района»</w:t>
      </w:r>
    </w:p>
    <w:p w:rsidR="009B6831" w:rsidRDefault="009B6831" w:rsidP="009B6831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  <w:lang w:eastAsia="ru-RU"/>
        </w:rPr>
      </w:pPr>
      <w:r w:rsidRPr="009B6831">
        <w:rPr>
          <w:rFonts w:cs="Calibri"/>
          <w:b/>
          <w:bCs/>
          <w:color w:val="000000"/>
          <w:sz w:val="28"/>
          <w:szCs w:val="28"/>
          <w:lang w:eastAsia="ru-RU"/>
        </w:rPr>
        <w:t xml:space="preserve"> (далее – Программа)</w:t>
      </w: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868"/>
      </w:tblGrid>
      <w:tr w:rsidR="009B6831" w:rsidRPr="009B6831" w:rsidTr="009B6831"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B6831">
              <w:rPr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bCs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bCs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B6831" w:rsidRPr="009B6831" w:rsidTr="009B6831"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6831">
              <w:rPr>
                <w:rFonts w:eastAsia="Calibri"/>
                <w:sz w:val="28"/>
                <w:szCs w:val="28"/>
                <w:lang w:eastAsia="en-US"/>
              </w:rPr>
              <w:t>Комплекс процессных мероприятий «Выполнение работ по оформлению объектов муниципального имущества».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6831">
              <w:rPr>
                <w:rFonts w:eastAsia="Calibri"/>
                <w:sz w:val="28"/>
                <w:szCs w:val="28"/>
                <w:lang w:eastAsia="en-US"/>
              </w:rPr>
              <w:t>Комплекс процессных мероприятий «Содержание и обслуживание имущества муниципальной казны».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6831">
              <w:rPr>
                <w:rFonts w:eastAsia="Calibri"/>
                <w:sz w:val="28"/>
                <w:szCs w:val="28"/>
                <w:lang w:eastAsia="en-US"/>
              </w:rPr>
              <w:t>Комплекс процессных мероприятий «Выполнение работ по оформлению земельного участка».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6831">
              <w:rPr>
                <w:rFonts w:eastAsia="Calibri"/>
                <w:sz w:val="28"/>
                <w:szCs w:val="28"/>
                <w:lang w:eastAsia="en-US"/>
              </w:rPr>
              <w:t>Комплекс процессных мероприятий «Описание границ муниципального образования и населенных пунктов».</w:t>
            </w:r>
          </w:p>
        </w:tc>
      </w:tr>
      <w:tr w:rsidR="009B6831" w:rsidRPr="009B6831" w:rsidTr="009B6831"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Повышение</w:t>
            </w:r>
            <w:r w:rsidRPr="009B6831">
              <w:rPr>
                <w:sz w:val="28"/>
                <w:szCs w:val="28"/>
                <w:lang w:eastAsia="ru-RU"/>
              </w:rPr>
              <w:t xml:space="preserve"> эффективности системы управления муниципальным имуществом муниципального образования </w:t>
            </w:r>
            <w:proofErr w:type="spellStart"/>
            <w:r w:rsidRPr="009B6831">
              <w:rPr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sz w:val="28"/>
                <w:szCs w:val="28"/>
                <w:lang w:eastAsia="ru-RU"/>
              </w:rPr>
              <w:t xml:space="preserve"> района, в </w:t>
            </w:r>
            <w:proofErr w:type="spellStart"/>
            <w:r w:rsidRPr="009B6831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9B6831">
              <w:rPr>
                <w:sz w:val="28"/>
                <w:szCs w:val="28"/>
                <w:lang w:eastAsia="ru-RU"/>
              </w:rPr>
              <w:t>. земельными участками.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Рост доходов бюджета муниципального образования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района от использования муниципального имущества  муниципального образования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района, в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>. земельных участков.</w:t>
            </w:r>
          </w:p>
        </w:tc>
      </w:tr>
      <w:tr w:rsidR="009B6831" w:rsidRPr="009B6831" w:rsidTr="009B6831"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ind w:firstLine="381"/>
              <w:jc w:val="both"/>
              <w:rPr>
                <w:sz w:val="28"/>
                <w:szCs w:val="28"/>
                <w:lang w:eastAsia="ru-RU"/>
              </w:rPr>
            </w:pPr>
            <w:r w:rsidRPr="009B6831">
              <w:rPr>
                <w:rFonts w:eastAsia="MS Mincho"/>
                <w:sz w:val="28"/>
                <w:szCs w:val="28"/>
                <w:lang w:eastAsia="ru-RU"/>
              </w:rPr>
              <w:t xml:space="preserve">Вовлечение муниципального имущества муниципального образования </w:t>
            </w:r>
            <w:proofErr w:type="spellStart"/>
            <w:r w:rsidRPr="009B6831">
              <w:rPr>
                <w:rFonts w:eastAsia="MS Mincho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rFonts w:eastAsia="MS Minch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rFonts w:eastAsia="MS Mincho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rFonts w:eastAsia="MS Mincho"/>
                <w:sz w:val="28"/>
                <w:szCs w:val="28"/>
                <w:lang w:eastAsia="ru-RU"/>
              </w:rPr>
              <w:t xml:space="preserve"> района, в </w:t>
            </w:r>
            <w:proofErr w:type="spellStart"/>
            <w:r w:rsidRPr="009B6831">
              <w:rPr>
                <w:rFonts w:eastAsia="MS Mincho"/>
                <w:sz w:val="28"/>
                <w:szCs w:val="28"/>
                <w:lang w:eastAsia="ru-RU"/>
              </w:rPr>
              <w:t>т.ч</w:t>
            </w:r>
            <w:proofErr w:type="spellEnd"/>
            <w:r w:rsidRPr="009B6831">
              <w:rPr>
                <w:rFonts w:eastAsia="MS Mincho"/>
                <w:sz w:val="28"/>
                <w:szCs w:val="28"/>
                <w:lang w:eastAsia="ru-RU"/>
              </w:rPr>
              <w:t>. земельных участков, в хозяйственный оборот, обеспечение его учета, сохранности и эффективного использования.</w:t>
            </w:r>
          </w:p>
        </w:tc>
      </w:tr>
      <w:tr w:rsidR="009B6831" w:rsidRPr="009B6831" w:rsidTr="009B6831"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B6831">
              <w:rPr>
                <w:sz w:val="28"/>
                <w:szCs w:val="28"/>
                <w:lang w:eastAsia="ru-RU"/>
              </w:rPr>
              <w:t>Муниципальная программа реализуется в один этап с 2022 по 2026 годы</w:t>
            </w:r>
          </w:p>
        </w:tc>
      </w:tr>
      <w:tr w:rsidR="009B6831" w:rsidRPr="009B6831" w:rsidTr="009B6831">
        <w:trPr>
          <w:trHeight w:val="557"/>
        </w:trPr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Всего по муниципальной программе –   </w:t>
            </w:r>
            <w:r w:rsidR="00F12CE5">
              <w:rPr>
                <w:bCs/>
                <w:sz w:val="28"/>
                <w:szCs w:val="28"/>
                <w:lang w:eastAsia="ru-RU"/>
              </w:rPr>
              <w:t>3417421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</w:t>
            </w:r>
            <w:r w:rsidR="004D013F">
              <w:rPr>
                <w:bCs/>
                <w:sz w:val="28"/>
                <w:szCs w:val="28"/>
                <w:lang w:eastAsia="ru-RU"/>
              </w:rPr>
              <w:t>6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1 копейка, в том числе: 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2022 г. – 390586 рублей 51 копейка;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2023 г. – </w:t>
            </w:r>
            <w:r w:rsidR="004D013F">
              <w:rPr>
                <w:bCs/>
                <w:sz w:val="28"/>
                <w:szCs w:val="28"/>
                <w:lang w:eastAsia="ru-RU"/>
              </w:rPr>
              <w:t>827235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</w:t>
            </w:r>
            <w:r w:rsidR="004D013F">
              <w:rPr>
                <w:bCs/>
                <w:sz w:val="28"/>
                <w:szCs w:val="28"/>
                <w:lang w:eastAsia="ru-RU"/>
              </w:rPr>
              <w:t>1</w:t>
            </w:r>
            <w:r w:rsidRPr="009B6831">
              <w:rPr>
                <w:bCs/>
                <w:sz w:val="28"/>
                <w:szCs w:val="28"/>
                <w:lang w:eastAsia="ru-RU"/>
              </w:rPr>
              <w:t>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2024 г. -  </w:t>
            </w:r>
            <w:r w:rsidR="00F12CE5">
              <w:rPr>
                <w:bCs/>
                <w:sz w:val="28"/>
                <w:szCs w:val="28"/>
                <w:lang w:eastAsia="ru-RU"/>
              </w:rPr>
              <w:t>825200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2025 г. -  </w:t>
            </w:r>
            <w:r w:rsidR="004D013F">
              <w:rPr>
                <w:bCs/>
                <w:sz w:val="28"/>
                <w:szCs w:val="28"/>
                <w:lang w:eastAsia="ru-RU"/>
              </w:rPr>
              <w:t>687200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2026 г. – </w:t>
            </w:r>
            <w:r w:rsidR="004D013F">
              <w:rPr>
                <w:bCs/>
                <w:sz w:val="28"/>
                <w:szCs w:val="28"/>
                <w:lang w:eastAsia="ru-RU"/>
              </w:rPr>
              <w:t>687200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По </w:t>
            </w:r>
            <w:r w:rsidRPr="009B6831">
              <w:rPr>
                <w:rFonts w:eastAsia="Calibri"/>
                <w:sz w:val="28"/>
                <w:szCs w:val="28"/>
                <w:lang w:eastAsia="en-US"/>
              </w:rPr>
              <w:t xml:space="preserve">комплексу процессных мероприятий «Выполнение работ по оформлению объектов муниципального имущества» </w:t>
            </w:r>
            <w:r w:rsidR="004D013F">
              <w:rPr>
                <w:bCs/>
                <w:sz w:val="28"/>
                <w:szCs w:val="28"/>
                <w:lang w:eastAsia="ru-RU"/>
              </w:rPr>
              <w:t>1088000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копеек, в том числе: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2022 г. –  20000 рублей 00 копеек;</w:t>
            </w:r>
          </w:p>
          <w:p w:rsidR="009B6831" w:rsidRPr="009B6831" w:rsidRDefault="004D013F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 г. –  18000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2024 г. -   </w:t>
            </w:r>
            <w:r w:rsidR="004D013F">
              <w:rPr>
                <w:bCs/>
                <w:sz w:val="28"/>
                <w:szCs w:val="28"/>
                <w:lang w:eastAsia="ru-RU"/>
              </w:rPr>
              <w:t>350</w:t>
            </w:r>
            <w:r w:rsidRPr="009B6831">
              <w:rPr>
                <w:bCs/>
                <w:sz w:val="28"/>
                <w:szCs w:val="28"/>
                <w:lang w:eastAsia="ru-RU"/>
              </w:rPr>
              <w:t>000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2025 г. -   </w:t>
            </w:r>
            <w:r w:rsidR="004D013F">
              <w:rPr>
                <w:bCs/>
                <w:sz w:val="28"/>
                <w:szCs w:val="28"/>
                <w:lang w:eastAsia="ru-RU"/>
              </w:rPr>
              <w:t>350</w:t>
            </w:r>
            <w:r w:rsidRPr="009B6831">
              <w:rPr>
                <w:bCs/>
                <w:sz w:val="28"/>
                <w:szCs w:val="28"/>
                <w:lang w:eastAsia="ru-RU"/>
              </w:rPr>
              <w:t>000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2026 г. -   </w:t>
            </w:r>
            <w:r w:rsidR="004D013F">
              <w:rPr>
                <w:bCs/>
                <w:sz w:val="28"/>
                <w:szCs w:val="28"/>
                <w:lang w:eastAsia="ru-RU"/>
              </w:rPr>
              <w:t>350</w:t>
            </w:r>
            <w:r w:rsidRPr="009B6831">
              <w:rPr>
                <w:bCs/>
                <w:sz w:val="28"/>
                <w:szCs w:val="28"/>
                <w:lang w:eastAsia="ru-RU"/>
              </w:rPr>
              <w:t>000 рублей 00 копеек.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По </w:t>
            </w:r>
            <w:r w:rsidRPr="009B6831">
              <w:rPr>
                <w:rFonts w:eastAsia="Calibri"/>
                <w:sz w:val="28"/>
                <w:szCs w:val="28"/>
                <w:lang w:eastAsia="en-US"/>
              </w:rPr>
              <w:t xml:space="preserve">комплексу процессных мероприятий «Содержание и обслуживание имущества муниципальной казны» </w:t>
            </w:r>
            <w:r w:rsidR="00F12CE5">
              <w:rPr>
                <w:bCs/>
                <w:sz w:val="28"/>
                <w:szCs w:val="28"/>
                <w:lang w:eastAsia="ru-RU"/>
              </w:rPr>
              <w:t>1422421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</w:t>
            </w:r>
            <w:r w:rsidR="004D013F">
              <w:rPr>
                <w:bCs/>
                <w:sz w:val="28"/>
                <w:szCs w:val="28"/>
                <w:lang w:eastAsia="ru-RU"/>
              </w:rPr>
              <w:t>6</w:t>
            </w:r>
            <w:r w:rsidRPr="009B6831">
              <w:rPr>
                <w:bCs/>
                <w:sz w:val="28"/>
                <w:szCs w:val="28"/>
                <w:lang w:eastAsia="ru-RU"/>
              </w:rPr>
              <w:t>1 копейка, в том числе: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2022 г. – 181586 рублей 51 копейка;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2023 г. – </w:t>
            </w:r>
            <w:r w:rsidR="004D013F">
              <w:rPr>
                <w:bCs/>
                <w:sz w:val="28"/>
                <w:szCs w:val="28"/>
                <w:lang w:eastAsia="ru-RU"/>
              </w:rPr>
              <w:t>391235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</w:t>
            </w:r>
            <w:r w:rsidR="004D013F">
              <w:rPr>
                <w:bCs/>
                <w:sz w:val="28"/>
                <w:szCs w:val="28"/>
                <w:lang w:eastAsia="ru-RU"/>
              </w:rPr>
              <w:t>1</w:t>
            </w:r>
            <w:r w:rsidRPr="009B6831">
              <w:rPr>
                <w:bCs/>
                <w:sz w:val="28"/>
                <w:szCs w:val="28"/>
                <w:lang w:eastAsia="ru-RU"/>
              </w:rPr>
              <w:t>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2024 г. -  </w:t>
            </w:r>
            <w:r w:rsidR="00F12CE5">
              <w:rPr>
                <w:bCs/>
                <w:sz w:val="28"/>
                <w:szCs w:val="28"/>
                <w:lang w:eastAsia="ru-RU"/>
              </w:rPr>
              <w:t>375200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B6831" w:rsidRPr="009B6831" w:rsidRDefault="004D013F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2025 г. -  237200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2026 г. - </w:t>
            </w:r>
            <w:r w:rsidR="004D013F">
              <w:rPr>
                <w:bCs/>
                <w:sz w:val="28"/>
                <w:szCs w:val="28"/>
                <w:lang w:eastAsia="ru-RU"/>
              </w:rPr>
              <w:t>237200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6831">
              <w:rPr>
                <w:rFonts w:eastAsia="Calibri"/>
                <w:sz w:val="28"/>
                <w:szCs w:val="28"/>
                <w:lang w:eastAsia="en-US"/>
              </w:rPr>
              <w:t xml:space="preserve">По комплексу процессных мероприятий «Выполнение работ по оформлению земельного участка» </w:t>
            </w:r>
            <w:r w:rsidR="004D013F">
              <w:rPr>
                <w:rFonts w:eastAsia="Calibri"/>
                <w:sz w:val="28"/>
                <w:szCs w:val="28"/>
                <w:lang w:eastAsia="en-US"/>
              </w:rPr>
              <w:t>632000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</w:t>
            </w:r>
            <w:r w:rsidRPr="009B6831">
              <w:rPr>
                <w:rFonts w:eastAsia="Calibri"/>
                <w:sz w:val="28"/>
                <w:szCs w:val="28"/>
                <w:lang w:eastAsia="en-US"/>
              </w:rPr>
              <w:t xml:space="preserve">, в том числе: 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2022 г. – 189000 рублей 00 копейка;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2023 г. – </w:t>
            </w:r>
            <w:r w:rsidR="004D013F">
              <w:rPr>
                <w:bCs/>
                <w:sz w:val="28"/>
                <w:szCs w:val="28"/>
                <w:lang w:eastAsia="ru-RU"/>
              </w:rPr>
              <w:t>143000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B6831" w:rsidRPr="009B6831" w:rsidRDefault="004D013F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2024 г. -  100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>000 рублей 00 копеек;</w:t>
            </w:r>
          </w:p>
          <w:p w:rsidR="009B6831" w:rsidRPr="009B6831" w:rsidRDefault="004D013F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2025 г. -  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>1</w:t>
            </w:r>
            <w:r>
              <w:rPr>
                <w:bCs/>
                <w:sz w:val="28"/>
                <w:szCs w:val="28"/>
                <w:lang w:eastAsia="ru-RU"/>
              </w:rPr>
              <w:t>00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>000 рублей 00 копеек;</w:t>
            </w:r>
          </w:p>
          <w:p w:rsidR="009B6831" w:rsidRPr="009B6831" w:rsidRDefault="004D013F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2026 г. -  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>10</w:t>
            </w:r>
            <w:r>
              <w:rPr>
                <w:bCs/>
                <w:sz w:val="28"/>
                <w:szCs w:val="28"/>
                <w:lang w:eastAsia="ru-RU"/>
              </w:rPr>
              <w:t>00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>00 рублей 00 копеек.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rFonts w:eastAsia="Calibri"/>
                <w:sz w:val="28"/>
                <w:szCs w:val="28"/>
                <w:lang w:eastAsia="en-US"/>
              </w:rPr>
              <w:t>По комплексу процессных мероприятий «Описание границ муниципального образования и населенных пунктов» 275000 рублей 00 копеек, в том числе: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lastRenderedPageBreak/>
              <w:t>2022 г. – 0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2023 г. – 275000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2024 г. -  0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2025 г. -  0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2026 г. - 0 рублей 00 копеек.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B6831" w:rsidRPr="009B6831" w:rsidTr="009B6831"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sz w:val="28"/>
                <w:szCs w:val="28"/>
                <w:lang w:eastAsia="ru-RU"/>
              </w:rPr>
            </w:pPr>
            <w:r w:rsidRPr="009B6831">
              <w:rPr>
                <w:sz w:val="28"/>
                <w:szCs w:val="28"/>
                <w:lang w:eastAsia="ru-RU"/>
              </w:rPr>
              <w:t xml:space="preserve">Оптимизация состава муниципального имущества муниципального образования </w:t>
            </w:r>
            <w:proofErr w:type="spellStart"/>
            <w:r w:rsidRPr="009B6831">
              <w:rPr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sz w:val="28"/>
                <w:szCs w:val="28"/>
                <w:lang w:eastAsia="ru-RU"/>
              </w:rPr>
              <w:t xml:space="preserve"> района в соответствии с полномочиями органов местного самоуправления муниципального образования </w:t>
            </w:r>
            <w:proofErr w:type="spellStart"/>
            <w:r w:rsidRPr="009B6831">
              <w:rPr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sz w:val="28"/>
                <w:szCs w:val="28"/>
                <w:lang w:eastAsia="ru-RU"/>
              </w:rPr>
              <w:t xml:space="preserve"> района, обеспечение его сохранности и надлежащего использования в соответствии с целевым назначением.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sz w:val="28"/>
                <w:szCs w:val="28"/>
                <w:lang w:eastAsia="ru-RU"/>
              </w:rPr>
            </w:pPr>
            <w:r w:rsidRPr="009B6831">
              <w:rPr>
                <w:sz w:val="28"/>
                <w:szCs w:val="28"/>
                <w:lang w:eastAsia="ru-RU"/>
              </w:rPr>
              <w:t xml:space="preserve">Уменьшение объема не вовлеченных в оборот объектов недвижимого имущества муниципального образования </w:t>
            </w:r>
            <w:proofErr w:type="spellStart"/>
            <w:r w:rsidRPr="009B6831">
              <w:rPr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sz w:val="28"/>
                <w:szCs w:val="28"/>
                <w:lang w:eastAsia="ru-RU"/>
              </w:rPr>
              <w:t xml:space="preserve"> района (зданий, сооружений, иных объектов).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Повышение эффективности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9B6831">
              <w:rPr>
                <w:color w:val="000000"/>
                <w:sz w:val="28"/>
                <w:szCs w:val="28"/>
                <w:lang w:eastAsia="ru-RU"/>
              </w:rPr>
              <w:t>полноты учета объектов муниципального имущества муниципального образования</w:t>
            </w:r>
            <w:proofErr w:type="gram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района в реестре муниципального имущества муниципального образования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района в соответствии с нормативными правовыми актами, регулирующими  отношения в сфере учета имущества муниципального образования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9B6831">
              <w:rPr>
                <w:color w:val="000000"/>
                <w:sz w:val="28"/>
                <w:szCs w:val="28"/>
                <w:lang w:eastAsia="ru-RU"/>
              </w:rPr>
              <w:t>полноты государственной регистрации права собственности муниципального образования</w:t>
            </w:r>
            <w:proofErr w:type="gram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района на объекты муниципального имущества муниципального образования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района,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</w:t>
            </w:r>
            <w:r w:rsidRPr="009B6831">
              <w:rPr>
                <w:color w:val="000000"/>
                <w:sz w:val="28"/>
                <w:szCs w:val="28"/>
                <w:lang w:eastAsia="ru-RU"/>
              </w:rPr>
              <w:lastRenderedPageBreak/>
              <w:t>недвижимое имущество и сделок с ним.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Эффективное оказание муниципальных услуг в сфере управления муниципальным имуществом муниципального образования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района, предоставляемых в рамках полномочий  Администрации муниципального образования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района, исключающее наличие обоснованных жалоб и претензий со стороны лиц, имеющих право обратиться за предоставлением муниципальных услуг.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sz w:val="28"/>
                <w:szCs w:val="28"/>
                <w:lang w:eastAsia="ru-RU"/>
              </w:rPr>
            </w:pPr>
            <w:r w:rsidRPr="009B6831">
              <w:rPr>
                <w:sz w:val="28"/>
                <w:szCs w:val="28"/>
                <w:lang w:eastAsia="ru-RU"/>
              </w:rPr>
              <w:t xml:space="preserve">Обеспечение увеличения доходов бюджета муниципального образования </w:t>
            </w:r>
            <w:proofErr w:type="spellStart"/>
            <w:r w:rsidRPr="009B6831">
              <w:rPr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sz w:val="28"/>
                <w:szCs w:val="28"/>
                <w:lang w:eastAsia="ru-RU"/>
              </w:rPr>
              <w:t xml:space="preserve"> района </w:t>
            </w:r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от использования муниципального имущества  муниципального образования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</w:tc>
      </w:tr>
    </w:tbl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  <w:r w:rsidRPr="009B6831">
        <w:rPr>
          <w:b/>
          <w:bCs/>
          <w:sz w:val="28"/>
          <w:szCs w:val="28"/>
          <w:lang w:eastAsia="ru-RU"/>
        </w:rPr>
        <w:t>1</w:t>
      </w:r>
      <w:r w:rsidRPr="009B6831">
        <w:rPr>
          <w:b/>
          <w:bCs/>
          <w:color w:val="4A442A"/>
          <w:sz w:val="28"/>
          <w:szCs w:val="28"/>
          <w:lang w:eastAsia="ru-RU"/>
        </w:rPr>
        <w:t xml:space="preserve">. </w:t>
      </w:r>
      <w:r w:rsidRPr="009B6831">
        <w:rPr>
          <w:b/>
          <w:sz w:val="28"/>
          <w:szCs w:val="28"/>
          <w:lang w:eastAsia="ru-RU"/>
        </w:rPr>
        <w:t>Характеристика</w:t>
      </w:r>
      <w:r w:rsidRPr="009B6831">
        <w:rPr>
          <w:sz w:val="28"/>
          <w:szCs w:val="28"/>
          <w:lang w:eastAsia="ru-RU"/>
        </w:rPr>
        <w:t xml:space="preserve"> </w:t>
      </w:r>
      <w:r w:rsidRPr="009B6831">
        <w:rPr>
          <w:b/>
          <w:sz w:val="28"/>
          <w:szCs w:val="28"/>
          <w:lang w:eastAsia="ru-RU"/>
        </w:rPr>
        <w:t>текущего состояния, основные показатели, основные проблемы</w:t>
      </w:r>
    </w:p>
    <w:p w:rsidR="009B6831" w:rsidRPr="009B6831" w:rsidRDefault="009B6831" w:rsidP="009B6831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Управление муниципальным имуществом и земельными ресурсами является неотъемлемой частью деятельности сектора по земельным и имущественным отношениям Администрации муниципального образования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 w:rsidRPr="009B6831">
        <w:rPr>
          <w:sz w:val="28"/>
          <w:szCs w:val="28"/>
          <w:lang w:eastAsia="ru-RU"/>
        </w:rPr>
        <w:t>дств в б</w:t>
      </w:r>
      <w:proofErr w:type="gramEnd"/>
      <w:r w:rsidRPr="009B6831">
        <w:rPr>
          <w:sz w:val="28"/>
          <w:szCs w:val="28"/>
          <w:lang w:eastAsia="ru-RU"/>
        </w:rPr>
        <w:t>юджет от использования муниципального имущества и земельных ресурсов.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От эффективности управления и распоряжения муниципальным  имуществом и земельными ресурсами в значительной степени зависят объемы поступлений в бюджет.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Структура и состав муниципальной собственности муниципального  образования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 включают в себя много самостоятельных элементов: землю, нежилые помещения, имущественные комплексы, иное движимое и недвижимое имущество. Каждый из указанных элементов характеризуется качественной однородностью,  в том числе и с точки зрения форм и методов управления.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На территории муниципального  образования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 существует проблема достоверности сведений об объектах </w:t>
      </w:r>
      <w:r w:rsidRPr="009B6831">
        <w:rPr>
          <w:sz w:val="28"/>
          <w:szCs w:val="28"/>
          <w:lang w:eastAsia="ru-RU"/>
        </w:rPr>
        <w:lastRenderedPageBreak/>
        <w:t>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Оформление технической документации и регистрация права собственности муниципального  образования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 на объекты недвижимости, а также выделение средств на проведение вышеуказанных мероприятий  позволит решить выше обозначенные проблемы, приведет имущественные отношения в соответствие с действующим законодательством.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</w:t>
      </w:r>
      <w:proofErr w:type="spellStart"/>
      <w:r w:rsidRPr="009B6831">
        <w:rPr>
          <w:sz w:val="28"/>
          <w:szCs w:val="28"/>
          <w:lang w:eastAsia="ru-RU"/>
        </w:rPr>
        <w:t>имущественно</w:t>
      </w:r>
      <w:proofErr w:type="spellEnd"/>
      <w:r w:rsidRPr="009B6831">
        <w:rPr>
          <w:sz w:val="28"/>
          <w:szCs w:val="28"/>
          <w:lang w:eastAsia="ru-RU"/>
        </w:rPr>
        <w:t xml:space="preserve"> - земельными ресурсами на территории муниципального  образования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B6831" w:rsidRPr="009B6831" w:rsidRDefault="009B6831" w:rsidP="009B6831">
      <w:pPr>
        <w:keepNext/>
        <w:keepLines/>
        <w:suppressAutoHyphens w:val="0"/>
        <w:ind w:left="709"/>
        <w:contextualSpacing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0" w:name="sub_1200"/>
      <w:r w:rsidRPr="009B6831">
        <w:rPr>
          <w:b/>
          <w:bCs/>
          <w:sz w:val="28"/>
          <w:szCs w:val="28"/>
          <w:lang w:eastAsia="ru-RU"/>
        </w:rPr>
        <w:t xml:space="preserve">2. Цели и задача </w:t>
      </w:r>
      <w:bookmarkEnd w:id="0"/>
      <w:r w:rsidRPr="009B6831">
        <w:rPr>
          <w:b/>
          <w:sz w:val="28"/>
          <w:szCs w:val="28"/>
          <w:lang w:eastAsia="ru-RU"/>
        </w:rPr>
        <w:t xml:space="preserve">муниципальной программы </w:t>
      </w:r>
      <w:r w:rsidRPr="009B6831">
        <w:rPr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B6831">
        <w:rPr>
          <w:b/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/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/>
          <w:bCs/>
          <w:sz w:val="28"/>
          <w:szCs w:val="28"/>
          <w:lang w:eastAsia="ru-RU"/>
        </w:rPr>
        <w:t xml:space="preserve"> района «Управление муниципальным имуществом и земельными ресурсами в муниципальном образовании </w:t>
      </w:r>
      <w:proofErr w:type="spellStart"/>
      <w:r w:rsidRPr="009B6831">
        <w:rPr>
          <w:b/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/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/>
          <w:bCs/>
          <w:sz w:val="28"/>
          <w:szCs w:val="28"/>
          <w:lang w:eastAsia="ru-RU"/>
        </w:rPr>
        <w:t xml:space="preserve"> района»</w:t>
      </w:r>
    </w:p>
    <w:p w:rsidR="009B6831" w:rsidRPr="009B6831" w:rsidRDefault="009B6831" w:rsidP="009B6831">
      <w:pPr>
        <w:suppressAutoHyphens w:val="0"/>
        <w:ind w:firstLine="851"/>
        <w:contextualSpacing/>
        <w:jc w:val="both"/>
        <w:rPr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Целями муниципальной программы </w:t>
      </w:r>
      <w:r w:rsidRPr="009B6831">
        <w:rPr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 «Управление муниципальным имуществом и земельными ресурсами в муниципальном образовании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района» являются: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повышение эффективности системы управления муниципальным имуществом муниципального образования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района, в </w:t>
      </w:r>
      <w:proofErr w:type="spellStart"/>
      <w:r w:rsidRPr="009B6831">
        <w:rPr>
          <w:bCs/>
          <w:sz w:val="28"/>
          <w:szCs w:val="28"/>
          <w:lang w:eastAsia="ru-RU"/>
        </w:rPr>
        <w:t>т.ч</w:t>
      </w:r>
      <w:proofErr w:type="spellEnd"/>
      <w:r w:rsidRPr="009B6831">
        <w:rPr>
          <w:bCs/>
          <w:sz w:val="28"/>
          <w:szCs w:val="28"/>
          <w:lang w:eastAsia="ru-RU"/>
        </w:rPr>
        <w:t>. земельными участками.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рост доходов бюджета муниципального образования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 от использования муниципального имущества  муниципального образования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района, в </w:t>
      </w:r>
      <w:proofErr w:type="spellStart"/>
      <w:r w:rsidRPr="009B6831">
        <w:rPr>
          <w:bCs/>
          <w:sz w:val="28"/>
          <w:szCs w:val="28"/>
          <w:lang w:eastAsia="ru-RU"/>
        </w:rPr>
        <w:t>т.ч</w:t>
      </w:r>
      <w:proofErr w:type="spellEnd"/>
      <w:r w:rsidRPr="009B6831">
        <w:rPr>
          <w:bCs/>
          <w:sz w:val="28"/>
          <w:szCs w:val="28"/>
          <w:lang w:eastAsia="ru-RU"/>
        </w:rPr>
        <w:t>. земельных участков.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>Задачами Программы являются: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вовлечение муниципального имущества муниципального образования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района, в </w:t>
      </w:r>
      <w:proofErr w:type="spellStart"/>
      <w:r w:rsidRPr="009B6831">
        <w:rPr>
          <w:bCs/>
          <w:sz w:val="28"/>
          <w:szCs w:val="28"/>
          <w:lang w:eastAsia="ru-RU"/>
        </w:rPr>
        <w:t>т.ч</w:t>
      </w:r>
      <w:proofErr w:type="spellEnd"/>
      <w:r w:rsidRPr="009B6831">
        <w:rPr>
          <w:bCs/>
          <w:sz w:val="28"/>
          <w:szCs w:val="28"/>
          <w:lang w:eastAsia="ru-RU"/>
        </w:rPr>
        <w:t>. земельных участков, в хозяйственный оборот, обеспечение его учета, сохранности и эффективного использования.</w:t>
      </w: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suppressAutoHyphens w:val="0"/>
        <w:spacing w:after="200"/>
        <w:contextualSpacing/>
        <w:jc w:val="center"/>
        <w:rPr>
          <w:b/>
          <w:sz w:val="28"/>
          <w:szCs w:val="28"/>
          <w:lang w:eastAsia="ru-RU"/>
        </w:rPr>
        <w:sectPr w:rsidR="009B6831" w:rsidRPr="009B6831" w:rsidSect="009B6831">
          <w:headerReference w:type="default" r:id="rId11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B6831" w:rsidRPr="009B6831" w:rsidRDefault="009B6831" w:rsidP="009B6831">
      <w:pPr>
        <w:suppressAutoHyphens w:val="0"/>
        <w:spacing w:after="200"/>
        <w:contextualSpacing/>
        <w:jc w:val="center"/>
        <w:rPr>
          <w:b/>
          <w:sz w:val="28"/>
          <w:szCs w:val="28"/>
          <w:lang w:eastAsia="ru-RU"/>
        </w:rPr>
      </w:pPr>
      <w:r w:rsidRPr="009B6831">
        <w:rPr>
          <w:b/>
          <w:sz w:val="28"/>
          <w:szCs w:val="28"/>
          <w:lang w:eastAsia="ru-RU"/>
        </w:rPr>
        <w:lastRenderedPageBreak/>
        <w:t>3. Перечень  комплексных процессных мероприятий муниципальной программы</w:t>
      </w:r>
    </w:p>
    <w:tbl>
      <w:tblPr>
        <w:tblW w:w="1545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495"/>
        <w:gridCol w:w="3836"/>
        <w:gridCol w:w="1282"/>
        <w:gridCol w:w="1261"/>
        <w:gridCol w:w="984"/>
        <w:gridCol w:w="1315"/>
        <w:gridCol w:w="1528"/>
        <w:gridCol w:w="1276"/>
      </w:tblGrid>
      <w:tr w:rsidR="009B6831" w:rsidRPr="009B6831" w:rsidTr="009B6831">
        <w:trPr>
          <w:trHeight w:val="33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№</w:t>
            </w:r>
          </w:p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9B6831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B6831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Объем финансового обеспечения (руб.)</w:t>
            </w:r>
          </w:p>
        </w:tc>
      </w:tr>
      <w:tr w:rsidR="009B6831" w:rsidRPr="009B6831" w:rsidTr="009B6831">
        <w:trPr>
          <w:trHeight w:val="276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9B6831" w:rsidRPr="009B6831" w:rsidTr="009B6831">
        <w:trPr>
          <w:trHeight w:val="59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Федеральный </w:t>
            </w:r>
          </w:p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Внебюджетные </w:t>
            </w:r>
          </w:p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средства</w:t>
            </w:r>
          </w:p>
        </w:tc>
      </w:tr>
      <w:tr w:rsidR="009B6831" w:rsidRPr="009B6831" w:rsidTr="009B6831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9B6831" w:rsidRPr="009B6831" w:rsidTr="009B6831">
        <w:trPr>
          <w:trHeight w:val="136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1.</w:t>
            </w:r>
            <w:r w:rsidRPr="009B6831">
              <w:rPr>
                <w:sz w:val="28"/>
                <w:lang w:eastAsia="ru-RU"/>
              </w:rPr>
              <w:t xml:space="preserve"> </w:t>
            </w:r>
            <w:r w:rsidRPr="009B6831">
              <w:rPr>
                <w:b/>
                <w:sz w:val="22"/>
                <w:szCs w:val="22"/>
                <w:lang w:eastAsia="ru-RU"/>
              </w:rPr>
              <w:t>Комплекс процессных мероприятий «Выполнение работ по оформлению объектов муниципального имущества»</w:t>
            </w:r>
          </w:p>
        </w:tc>
      </w:tr>
      <w:tr w:rsidR="004D013F" w:rsidRPr="009B6831" w:rsidTr="009B6831">
        <w:trPr>
          <w:trHeight w:val="22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Выполнение работ по оформлению объектов муниципального имущества,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в.т.ч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>. проведение кадастровых работ в отношении муниципального недвижимого имущества, рыночная оценка для определения размера арендной платы, стоимости муниципального имущества.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2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2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2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Default="004D013F" w:rsidP="004D013F">
            <w:pPr>
              <w:jc w:val="center"/>
            </w:pPr>
            <w:r w:rsidRPr="005B29EC"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Default="004D013F" w:rsidP="00677512">
            <w:pPr>
              <w:jc w:val="center"/>
            </w:pPr>
            <w:r w:rsidRPr="005B29EC"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2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Default="004D013F" w:rsidP="004D013F">
            <w:pPr>
              <w:jc w:val="center"/>
            </w:pPr>
            <w:r w:rsidRPr="005B29EC"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Default="004D013F" w:rsidP="00677512">
            <w:pPr>
              <w:jc w:val="center"/>
            </w:pPr>
            <w:r w:rsidRPr="005B29EC"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25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2. Комплекс процессных мероприятий «Содержание и обслуживание имущества муниципальной казны»</w:t>
            </w:r>
          </w:p>
        </w:tc>
      </w:tr>
      <w:tr w:rsidR="004D013F" w:rsidRPr="009B6831" w:rsidTr="009B6831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pacing w:val="-2"/>
                <w:sz w:val="22"/>
                <w:szCs w:val="22"/>
                <w:lang w:eastAsia="ru-RU"/>
              </w:rPr>
              <w:t xml:space="preserve">Выполнение работ по оформлению объектов муниципального имущества, </w:t>
            </w:r>
            <w:proofErr w:type="spellStart"/>
            <w:r w:rsidRPr="009B6831">
              <w:rPr>
                <w:spacing w:val="-2"/>
                <w:sz w:val="22"/>
                <w:szCs w:val="22"/>
                <w:lang w:eastAsia="ru-RU"/>
              </w:rPr>
              <w:t>в.т.ч</w:t>
            </w:r>
            <w:proofErr w:type="spellEnd"/>
            <w:r w:rsidRPr="009B6831">
              <w:rPr>
                <w:spacing w:val="-2"/>
                <w:sz w:val="22"/>
                <w:szCs w:val="22"/>
                <w:lang w:eastAsia="ru-RU"/>
              </w:rPr>
              <w:t>. проведение кадастровых работ в отношении муниципального недвижимого имущества, рыночная оценка для определения размера арендной платы, стоимости муниципального имущества.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181586,51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181586,51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391235,10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391235,10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F12CE5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375200,00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F12CE5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4D013F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237200,00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677512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237200,00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4D013F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237200,00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677512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237200,00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69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3.  Комплекс процессных мероприятий «Выполнение работ по оформлению земельного участка»</w:t>
            </w:r>
          </w:p>
        </w:tc>
      </w:tr>
      <w:tr w:rsidR="004D013F" w:rsidRPr="009B6831" w:rsidTr="009B6831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pacing w:val="-2"/>
                <w:sz w:val="22"/>
                <w:szCs w:val="22"/>
                <w:lang w:eastAsia="ru-RU"/>
              </w:rPr>
              <w:t xml:space="preserve">1. Выполнение работ по оформлению земельных участков, в </w:t>
            </w:r>
            <w:proofErr w:type="spellStart"/>
            <w:r w:rsidRPr="009B6831">
              <w:rPr>
                <w:spacing w:val="-2"/>
                <w:sz w:val="22"/>
                <w:szCs w:val="22"/>
                <w:lang w:eastAsia="ru-RU"/>
              </w:rPr>
              <w:t>т.ч</w:t>
            </w:r>
            <w:proofErr w:type="spellEnd"/>
            <w:r w:rsidRPr="009B6831">
              <w:rPr>
                <w:spacing w:val="-2"/>
                <w:sz w:val="22"/>
                <w:szCs w:val="22"/>
                <w:lang w:eastAsia="ru-RU"/>
              </w:rPr>
              <w:t xml:space="preserve">. проведение кадастровых работ в отношении земельных участков,  рыночная оценка для определения размера арендной платы, стоимости земельных участков, проведение </w:t>
            </w:r>
            <w:r w:rsidRPr="009B6831">
              <w:rPr>
                <w:spacing w:val="-2"/>
                <w:sz w:val="22"/>
                <w:szCs w:val="22"/>
                <w:lang w:eastAsia="ru-RU"/>
              </w:rPr>
              <w:lastRenderedPageBreak/>
              <w:t>проверок в рамках муниципального земельного контроля.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lastRenderedPageBreak/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189000,00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B67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Pr="009B6831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Pr="009B6831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Pr="009B6831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Pr="009B6831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306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Pr="009B6831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Pr="009B6831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87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lastRenderedPageBreak/>
              <w:t>4.</w:t>
            </w:r>
            <w:r w:rsidRPr="009B6831">
              <w:rPr>
                <w:b/>
                <w:color w:val="000000"/>
                <w:sz w:val="22"/>
                <w:szCs w:val="22"/>
                <w:lang w:eastAsia="ru-RU"/>
              </w:rPr>
              <w:t xml:space="preserve"> Комплекс процессных мероприятий «Описание границ муниципального образования и населенных пунктов»</w:t>
            </w:r>
          </w:p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9B6831" w:rsidRPr="009B6831" w:rsidTr="009B6831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Описание границ муниципальных образований и населенных пунктов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275000,00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9B6831" w:rsidRPr="009B6831" w:rsidRDefault="009B6831" w:rsidP="009B6831">
      <w:pPr>
        <w:keepNext/>
        <w:keepLines/>
        <w:numPr>
          <w:ilvl w:val="0"/>
          <w:numId w:val="38"/>
        </w:numPr>
        <w:suppressAutoHyphens w:val="0"/>
        <w:contextualSpacing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9B6831">
        <w:rPr>
          <w:b/>
          <w:bCs/>
          <w:color w:val="000000"/>
          <w:sz w:val="28"/>
          <w:szCs w:val="28"/>
          <w:lang w:eastAsia="ru-RU"/>
        </w:rPr>
        <w:t>4. Перечень показателей результативности и эффективности программы</w:t>
      </w:r>
    </w:p>
    <w:p w:rsidR="009B6831" w:rsidRPr="009B6831" w:rsidRDefault="009B6831" w:rsidP="009B6831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51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429"/>
        <w:gridCol w:w="1981"/>
        <w:gridCol w:w="825"/>
        <w:gridCol w:w="1687"/>
        <w:gridCol w:w="504"/>
        <w:gridCol w:w="543"/>
        <w:gridCol w:w="625"/>
        <w:gridCol w:w="622"/>
        <w:gridCol w:w="792"/>
        <w:gridCol w:w="2561"/>
        <w:gridCol w:w="52"/>
        <w:gridCol w:w="1047"/>
      </w:tblGrid>
      <w:tr w:rsidR="009B6831" w:rsidRPr="009B6831" w:rsidTr="009B6831">
        <w:trPr>
          <w:trHeight w:val="65"/>
          <w:tblHeader/>
        </w:trPr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br/>
              <w:t>за достижение показателя*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9B6831" w:rsidRPr="009B6831" w:rsidTr="009B6831">
        <w:trPr>
          <w:trHeight w:val="65"/>
        </w:trPr>
        <w:tc>
          <w:tcPr>
            <w:tcW w:w="1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6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9B6831" w:rsidRPr="009B6831" w:rsidTr="009B6831">
        <w:trPr>
          <w:trHeight w:val="244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</w:tr>
      <w:tr w:rsidR="009B6831" w:rsidRPr="009B6831" w:rsidTr="009B6831">
        <w:trPr>
          <w:trHeight w:val="65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Цель: Повышение эффективности системы управления муниципальным имуществом муниципального образования </w:t>
            </w:r>
            <w:proofErr w:type="spellStart"/>
            <w:r w:rsidRPr="009B6831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9B6831" w:rsidRPr="009B6831" w:rsidTr="009B6831">
        <w:trPr>
          <w:trHeight w:val="20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Комплекс процессных мероприятий «Выполнение работ по оформлению объектов муниципального имущества»</w:t>
            </w:r>
          </w:p>
        </w:tc>
      </w:tr>
      <w:tr w:rsidR="009B6831" w:rsidRPr="009B6831" w:rsidTr="009B6831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Вовлечение муниципального имущества муниципального образования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района,  хозяйственный оборот, обеспечение его учета, сохранности и эффективного использования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Доля объектов недвижимого имущества, находящихся в муниципальной собственности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 (в том числе земельных участков), сведения о которых внесены в реестр муниципального имущества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района, из общего количества объектов </w:t>
            </w: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 xml:space="preserve">недвижимого имущества, находящихся в собственности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  <w:tr w:rsidR="009B6831" w:rsidRPr="009B6831" w:rsidTr="009B6831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Доля объектов недвижимого имущества (кроме земельных участков), находящихся в муниципальной собственности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района, на которые зарегистрировано право собственности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 в соответствии с законодательством Российской Федерации о государственной регистрации прав на недвижимое имущество и сделок с ним, из общего количества объектов недвижимого имущества, находящихся в собственности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района.</w:t>
            </w:r>
            <w:proofErr w:type="gramEnd"/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  <w:tr w:rsidR="009B6831" w:rsidRPr="009B6831" w:rsidTr="009B6831">
        <w:trPr>
          <w:trHeight w:val="62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Цель:</w:t>
            </w:r>
            <w:r w:rsidRPr="009B6831">
              <w:rPr>
                <w:rFonts w:ascii="Calibri" w:hAnsi="Calibri"/>
                <w:i/>
                <w:sz w:val="22"/>
                <w:szCs w:val="22"/>
                <w:lang w:eastAsia="ru-RU"/>
              </w:rPr>
              <w:t xml:space="preserve"> Повышение эффективности системы управления муниципальным имуществом муниципального образования </w:t>
            </w:r>
            <w:proofErr w:type="spellStart"/>
            <w:r w:rsidRPr="009B6831">
              <w:rPr>
                <w:rFonts w:ascii="Calibri" w:hAnsi="Calibri"/>
                <w:i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Calibri" w:hAnsi="Calibri"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Calibri" w:hAnsi="Calibri"/>
                <w:i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Calibri" w:hAnsi="Calibri"/>
                <w:i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9B6831" w:rsidRPr="009B6831" w:rsidTr="009B683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Комплекс процессных мероприятий «Содержание и обслуживание имущества муниципальной казны»</w:t>
            </w:r>
          </w:p>
        </w:tc>
      </w:tr>
      <w:tr w:rsidR="009B6831" w:rsidRPr="009B6831" w:rsidTr="009B6831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Вовлечение муниципального имущества муниципального образования </w:t>
            </w:r>
            <w:proofErr w:type="spellStart"/>
            <w:r w:rsidRPr="009B6831">
              <w:rPr>
                <w:rFonts w:eastAsia="Calibri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eastAsia="Calibri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eastAsia="Calibri"/>
                <w:sz w:val="22"/>
                <w:szCs w:val="22"/>
                <w:lang w:eastAsia="ru-RU"/>
              </w:rPr>
              <w:t>районав</w:t>
            </w:r>
            <w:proofErr w:type="spellEnd"/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 хозяйственный оборот, обеспечение его учета, сохранности и эффективного использования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Доля объектов недвижимого имущества, находящихся в муниципальной собственности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 (в том числе земельных участков), сведения о которых внесены в реестр муниципального имущества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района, из общего количества объектов недвижимого имущества, находящихся в собственности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района. 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экономики и финансов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  <w:r w:rsidRPr="009B6831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75</w:t>
            </w:r>
          </w:p>
        </w:tc>
      </w:tr>
      <w:tr w:rsidR="009B6831" w:rsidRPr="009B6831" w:rsidTr="009B6831">
        <w:trPr>
          <w:trHeight w:val="28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Цель: Повышение эффективности системы управления муниципальным имуществом муниципального образования </w:t>
            </w:r>
            <w:proofErr w:type="spellStart"/>
            <w:r w:rsidRPr="009B6831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района, в </w:t>
            </w:r>
            <w:proofErr w:type="spellStart"/>
            <w:r w:rsidRPr="009B6831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т.ч</w:t>
            </w:r>
            <w:proofErr w:type="spellEnd"/>
            <w:r w:rsidRPr="009B6831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. земельными участками.</w:t>
            </w:r>
          </w:p>
        </w:tc>
      </w:tr>
      <w:tr w:rsidR="009B6831" w:rsidRPr="009B6831" w:rsidTr="009B683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Комплекс процессных мероприятий «Выполнение работ по оформлению земельного участка»</w:t>
            </w:r>
          </w:p>
        </w:tc>
      </w:tr>
      <w:tr w:rsidR="009B6831" w:rsidRPr="009B6831" w:rsidTr="009B6831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Вовлечение муниципального имущества муниципального образования </w:t>
            </w:r>
            <w:proofErr w:type="spellStart"/>
            <w:r w:rsidRPr="009B6831">
              <w:rPr>
                <w:rFonts w:eastAsia="Calibri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eastAsia="Calibri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 района, в </w:t>
            </w:r>
            <w:proofErr w:type="spellStart"/>
            <w:r w:rsidRPr="009B6831">
              <w:rPr>
                <w:rFonts w:eastAsia="Calibri"/>
                <w:sz w:val="22"/>
                <w:szCs w:val="22"/>
                <w:lang w:eastAsia="ru-RU"/>
              </w:rPr>
              <w:t>т.ч</w:t>
            </w:r>
            <w:proofErr w:type="spellEnd"/>
            <w:r w:rsidRPr="009B6831">
              <w:rPr>
                <w:rFonts w:eastAsia="Calibri"/>
                <w:sz w:val="22"/>
                <w:szCs w:val="22"/>
                <w:lang w:eastAsia="ru-RU"/>
              </w:rPr>
              <w:t>. земельных участков,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Доля объектов земельных участков, находящихся в муниципальной собственности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района, сведения о которых внесены в реестр муниципального имущества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района, из общего количества объектов недвижимого имущества, находящихся в собственности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  <w:tr w:rsidR="009B6831" w:rsidRPr="009B6831" w:rsidTr="009B6831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  <w:r w:rsidRPr="009B6831">
              <w:rPr>
                <w:i/>
                <w:spacing w:val="-2"/>
                <w:lang w:eastAsia="ru-RU"/>
              </w:rPr>
              <w:t xml:space="preserve">Цель: </w:t>
            </w:r>
            <w:r w:rsidRPr="009B6831">
              <w:rPr>
                <w:i/>
                <w:color w:val="000000"/>
                <w:shd w:val="clear" w:color="auto" w:fill="FFFFFF"/>
                <w:lang w:eastAsia="ru-RU"/>
              </w:rPr>
              <w:t xml:space="preserve">Повышение эффективности системы управления муниципальным имуществом муниципального образования </w:t>
            </w:r>
            <w:proofErr w:type="spellStart"/>
            <w:r w:rsidRPr="009B6831">
              <w:rPr>
                <w:i/>
                <w:color w:val="000000"/>
                <w:shd w:val="clear" w:color="auto" w:fill="FFFFFF"/>
                <w:lang w:eastAsia="ru-RU"/>
              </w:rPr>
              <w:t>Камынинское</w:t>
            </w:r>
            <w:proofErr w:type="spellEnd"/>
            <w:r w:rsidRPr="009B6831">
              <w:rPr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831">
              <w:rPr>
                <w:i/>
                <w:color w:val="000000"/>
                <w:shd w:val="clear" w:color="auto" w:fill="FFFFFF"/>
                <w:lang w:eastAsia="ru-RU"/>
              </w:rPr>
              <w:t>Плавского</w:t>
            </w:r>
            <w:proofErr w:type="spellEnd"/>
            <w:r w:rsidRPr="009B6831">
              <w:rPr>
                <w:i/>
                <w:color w:val="000000"/>
                <w:shd w:val="clear" w:color="auto" w:fill="FFFFFF"/>
                <w:lang w:eastAsia="ru-RU"/>
              </w:rPr>
              <w:t xml:space="preserve"> района, в </w:t>
            </w:r>
            <w:proofErr w:type="spellStart"/>
            <w:r w:rsidRPr="009B6831">
              <w:rPr>
                <w:i/>
                <w:color w:val="000000"/>
                <w:shd w:val="clear" w:color="auto" w:fill="FFFFFF"/>
                <w:lang w:eastAsia="ru-RU"/>
              </w:rPr>
              <w:t>т.ч</w:t>
            </w:r>
            <w:proofErr w:type="spellEnd"/>
            <w:r w:rsidRPr="009B6831">
              <w:rPr>
                <w:i/>
                <w:color w:val="000000"/>
                <w:shd w:val="clear" w:color="auto" w:fill="FFFFFF"/>
                <w:lang w:eastAsia="ru-RU"/>
              </w:rPr>
              <w:t>. земельными участками.</w:t>
            </w:r>
          </w:p>
        </w:tc>
      </w:tr>
      <w:tr w:rsidR="009B6831" w:rsidRPr="009B6831" w:rsidTr="009B6831">
        <w:trPr>
          <w:trHeight w:val="58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b/>
                <w:color w:val="000000"/>
                <w:sz w:val="22"/>
                <w:szCs w:val="22"/>
                <w:lang w:eastAsia="ru-RU"/>
              </w:rPr>
              <w:t>Комплекс процессных мероприятий «Описание границ муниципального образования и населенных пунктов»</w:t>
            </w:r>
          </w:p>
        </w:tc>
      </w:tr>
      <w:tr w:rsidR="009B6831" w:rsidRPr="009B6831" w:rsidTr="009B6831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Вовлечение муниципального имущества муниципального образования </w:t>
            </w:r>
            <w:proofErr w:type="spellStart"/>
            <w:r w:rsidRPr="009B6831">
              <w:rPr>
                <w:rFonts w:eastAsia="Calibri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eastAsia="Calibri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 района, в </w:t>
            </w:r>
            <w:proofErr w:type="spellStart"/>
            <w:r w:rsidRPr="009B6831">
              <w:rPr>
                <w:rFonts w:eastAsia="Calibri"/>
                <w:sz w:val="22"/>
                <w:szCs w:val="22"/>
                <w:lang w:eastAsia="ru-RU"/>
              </w:rPr>
              <w:t>т.ч</w:t>
            </w:r>
            <w:proofErr w:type="spellEnd"/>
            <w:r w:rsidRPr="009B6831">
              <w:rPr>
                <w:rFonts w:eastAsia="Calibri"/>
                <w:sz w:val="22"/>
                <w:szCs w:val="22"/>
                <w:lang w:eastAsia="ru-RU"/>
              </w:rPr>
              <w:t>. земельных участков,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Доля объектов недвижимого имущества, находящихся в муниципальной собственности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 (в том числе </w:t>
            </w: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 xml:space="preserve">земельных участков), сведения о которых внесены в реестр муниципального имущества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 из общего количества объектов недвижимого имущества, находящихся в собственности МО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района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</w:tbl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tabs>
          <w:tab w:val="left" w:pos="284"/>
        </w:tabs>
        <w:suppressAutoHyphens w:val="0"/>
        <w:spacing w:after="200" w:line="276" w:lineRule="auto"/>
        <w:ind w:left="-76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9B6831" w:rsidRPr="009B6831" w:rsidRDefault="009B6831" w:rsidP="009B6831">
      <w:pPr>
        <w:tabs>
          <w:tab w:val="left" w:pos="284"/>
        </w:tabs>
        <w:suppressAutoHyphens w:val="0"/>
        <w:spacing w:after="200" w:line="276" w:lineRule="auto"/>
        <w:ind w:left="-76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9B6831" w:rsidRPr="009B6831" w:rsidRDefault="009B6831" w:rsidP="009B6831">
      <w:pPr>
        <w:tabs>
          <w:tab w:val="left" w:pos="284"/>
        </w:tabs>
        <w:suppressAutoHyphens w:val="0"/>
        <w:spacing w:after="200" w:line="276" w:lineRule="auto"/>
        <w:ind w:left="-76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9B6831" w:rsidRPr="009B6831" w:rsidRDefault="009B6831" w:rsidP="009B6831">
      <w:pPr>
        <w:tabs>
          <w:tab w:val="left" w:pos="284"/>
        </w:tabs>
        <w:suppressAutoHyphens w:val="0"/>
        <w:spacing w:after="200" w:line="276" w:lineRule="auto"/>
        <w:ind w:left="-76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9B6831" w:rsidRPr="009B6831" w:rsidRDefault="009B6831" w:rsidP="009B6831">
      <w:pPr>
        <w:tabs>
          <w:tab w:val="left" w:pos="284"/>
        </w:tabs>
        <w:suppressAutoHyphens w:val="0"/>
        <w:spacing w:after="200" w:line="276" w:lineRule="auto"/>
        <w:ind w:left="-76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9B6831" w:rsidRPr="009B6831" w:rsidRDefault="009B6831" w:rsidP="009B6831">
      <w:pPr>
        <w:tabs>
          <w:tab w:val="left" w:pos="284"/>
        </w:tabs>
        <w:suppressAutoHyphens w:val="0"/>
        <w:spacing w:after="200" w:line="276" w:lineRule="auto"/>
        <w:ind w:left="-76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9B6831" w:rsidRPr="009B6831" w:rsidRDefault="009B6831" w:rsidP="009B6831">
      <w:pPr>
        <w:tabs>
          <w:tab w:val="left" w:pos="284"/>
        </w:tabs>
        <w:suppressAutoHyphens w:val="0"/>
        <w:spacing w:after="200" w:line="276" w:lineRule="auto"/>
        <w:ind w:left="-76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9B6831" w:rsidRPr="009B6831" w:rsidRDefault="009B6831" w:rsidP="009B6831">
      <w:pPr>
        <w:tabs>
          <w:tab w:val="left" w:pos="284"/>
        </w:tabs>
        <w:suppressAutoHyphens w:val="0"/>
        <w:spacing w:after="200" w:line="276" w:lineRule="auto"/>
        <w:ind w:left="-76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9B6831" w:rsidRPr="009B6831" w:rsidRDefault="009B6831" w:rsidP="009B6831">
      <w:pPr>
        <w:tabs>
          <w:tab w:val="left" w:pos="284"/>
        </w:tabs>
        <w:suppressAutoHyphens w:val="0"/>
        <w:spacing w:after="200" w:line="276" w:lineRule="auto"/>
        <w:ind w:left="-76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9B6831" w:rsidRPr="009B6831" w:rsidRDefault="009B6831" w:rsidP="009B6831">
      <w:pPr>
        <w:tabs>
          <w:tab w:val="left" w:pos="284"/>
        </w:tabs>
        <w:suppressAutoHyphens w:val="0"/>
        <w:spacing w:after="200" w:line="276" w:lineRule="auto"/>
        <w:ind w:left="-76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9B6831" w:rsidRPr="009B6831" w:rsidRDefault="009B6831" w:rsidP="009B6831">
      <w:pPr>
        <w:tabs>
          <w:tab w:val="left" w:pos="284"/>
        </w:tabs>
        <w:suppressAutoHyphens w:val="0"/>
        <w:spacing w:after="200" w:line="276" w:lineRule="auto"/>
        <w:ind w:left="-76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9B6831" w:rsidRPr="009B6831" w:rsidRDefault="009B6831" w:rsidP="009B6831">
      <w:pPr>
        <w:tabs>
          <w:tab w:val="left" w:pos="284"/>
        </w:tabs>
        <w:suppressAutoHyphens w:val="0"/>
        <w:spacing w:after="200" w:line="276" w:lineRule="auto"/>
        <w:ind w:left="-76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9B6831" w:rsidRPr="009B6831" w:rsidRDefault="009B6831" w:rsidP="009B6831">
      <w:pPr>
        <w:numPr>
          <w:ilvl w:val="0"/>
          <w:numId w:val="36"/>
        </w:numPr>
        <w:tabs>
          <w:tab w:val="left" w:pos="284"/>
        </w:tabs>
        <w:suppressAutoHyphens w:val="0"/>
        <w:spacing w:after="200" w:line="276" w:lineRule="auto"/>
        <w:ind w:left="284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  <w:r w:rsidRPr="009B6831">
        <w:rPr>
          <w:b/>
          <w:bCs/>
          <w:color w:val="26282F"/>
          <w:sz w:val="28"/>
          <w:szCs w:val="28"/>
          <w:lang w:eastAsia="ru-RU"/>
        </w:rPr>
        <w:lastRenderedPageBreak/>
        <w:t>Ресурсное обеспечение  муниципальной  программы</w:t>
      </w:r>
    </w:p>
    <w:tbl>
      <w:tblPr>
        <w:tblW w:w="1545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3"/>
        <w:gridCol w:w="3357"/>
        <w:gridCol w:w="3260"/>
        <w:gridCol w:w="1393"/>
        <w:gridCol w:w="1384"/>
        <w:gridCol w:w="1575"/>
        <w:gridCol w:w="1228"/>
        <w:gridCol w:w="1493"/>
        <w:gridCol w:w="1148"/>
      </w:tblGrid>
      <w:tr w:rsidR="009B6831" w:rsidRPr="009B6831" w:rsidTr="009B6831">
        <w:trPr>
          <w:trHeight w:val="334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9B6831" w:rsidRPr="009B6831" w:rsidTr="009B6831">
        <w:trPr>
          <w:trHeight w:val="334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B6831" w:rsidRPr="009B6831" w:rsidTr="009B6831">
        <w:trPr>
          <w:trHeight w:val="335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9B6831" w:rsidRPr="009B6831" w:rsidTr="009B6831">
        <w:trPr>
          <w:trHeight w:val="27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9B6831" w:rsidRPr="009B6831" w:rsidTr="009B6831">
        <w:trPr>
          <w:trHeight w:val="14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9B6831" w:rsidRPr="009B6831" w:rsidTr="009B6831">
        <w:trPr>
          <w:trHeight w:val="6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4D013F" w:rsidRPr="009B6831" w:rsidTr="009B6831">
        <w:trPr>
          <w:trHeight w:val="203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013F" w:rsidRPr="009B6831" w:rsidRDefault="004D013F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pacing w:val="-2"/>
                <w:sz w:val="22"/>
                <w:szCs w:val="22"/>
                <w:lang w:eastAsia="ru-RU"/>
              </w:rPr>
              <w:t>390586,51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4D013F" w:rsidP="00677512">
            <w:pPr>
              <w:suppressAutoHyphens w:val="0"/>
              <w:ind w:left="24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pacing w:val="-2"/>
                <w:sz w:val="22"/>
                <w:szCs w:val="22"/>
                <w:lang w:eastAsia="ru-RU"/>
              </w:rPr>
              <w:t>390586,51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0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hAnsi="PT Astra Serif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827235,10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4D013F" w:rsidP="00677512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827235,10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F12CE5" w:rsidP="009B68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825200,00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F12CE5" w:rsidP="006775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825200,00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13F" w:rsidRPr="004D013F" w:rsidRDefault="004D013F" w:rsidP="004D013F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687200,00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3F" w:rsidRPr="004D013F" w:rsidRDefault="004D013F" w:rsidP="00677512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687200,00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4D013F" w:rsidRDefault="004D013F" w:rsidP="004D013F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687200,00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677512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687200,00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6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b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9B6831">
              <w:rPr>
                <w:b/>
                <w:i/>
                <w:color w:val="000000"/>
                <w:sz w:val="22"/>
                <w:szCs w:val="22"/>
                <w:lang w:eastAsia="ru-RU"/>
              </w:rPr>
              <w:t>Комплекс процессных мероприятий «Выполнение работ по оформлению объектов муниципального имущества»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hAnsi="PT Astra Serif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2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9B6831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«Содержание и обслуживание имущества муниципальной казны»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 xml:space="preserve">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181586,51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181586,51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hAnsi="PT Astra Serif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391235,10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391235,10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F12CE5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375200,00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F12CE5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375200,00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237200,00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31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237200,00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56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9B6831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«Выполнение работ по оформлению земельного участка»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189000,00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189000,00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hAnsi="PT Astra Serif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4D013F" w:rsidRDefault="004D013F" w:rsidP="004D013F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100000,00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677512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100000,00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160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4D013F" w:rsidRDefault="004D013F" w:rsidP="004D013F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100000,00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677512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100000,00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5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9B6831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«Описание границ муниципального образования и населенных пунктов»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hAnsi="PT Astra Serif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spacing w:after="20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275000,00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275000,00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bookmarkStart w:id="1" w:name="_GoBack"/>
            <w:bookmarkEnd w:id="1"/>
            <w:r w:rsidRPr="009B68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9B6831" w:rsidRPr="009B6831" w:rsidRDefault="009B6831" w:rsidP="009B6831">
      <w:pPr>
        <w:suppressAutoHyphens w:val="0"/>
        <w:rPr>
          <w:sz w:val="28"/>
          <w:lang w:eastAsia="ru-RU"/>
        </w:rPr>
        <w:sectPr w:rsidR="009B6831" w:rsidRPr="009B6831" w:rsidSect="009B6831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9B6831" w:rsidRPr="009B6831" w:rsidRDefault="009B6831" w:rsidP="009B6831">
      <w:pPr>
        <w:keepNext/>
        <w:keepLines/>
        <w:numPr>
          <w:ilvl w:val="0"/>
          <w:numId w:val="38"/>
        </w:numPr>
        <w:suppressAutoHyphens w:val="0"/>
        <w:contextualSpacing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2" w:name="sub_1500"/>
      <w:r w:rsidRPr="009B6831">
        <w:rPr>
          <w:b/>
          <w:bCs/>
          <w:sz w:val="28"/>
          <w:szCs w:val="28"/>
          <w:lang w:eastAsia="ru-RU"/>
        </w:rPr>
        <w:t>6. Механизм реализации муниципальной программы</w:t>
      </w:r>
    </w:p>
    <w:bookmarkEnd w:id="2"/>
    <w:p w:rsidR="009B6831" w:rsidRPr="009B6831" w:rsidRDefault="009B6831" w:rsidP="009B6831">
      <w:pPr>
        <w:suppressAutoHyphens w:val="0"/>
        <w:ind w:firstLine="851"/>
        <w:contextualSpacing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Достижение поставленных целей и задач в рамках Программы позволит обеспечить: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оптимизацию состава муниципального имущества МО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района, его сохранность и надлежащее использование в соответствии с целевым назначением;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уменьшение объема не вовлеченных в оборот объектов недвижимого имущества МО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 (зданий, сооружений, иных объектов);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повышение эффективности управления и распоряжения земельными участками, находящимися в собственности МО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района; 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рост инвестиционной привлекательности МО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полноту учета объектов муниципального имущества МО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 в реестре муниципального имущества МО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 в соответствии с нормативными правовыми актами, регулирующими отношения в сфере учета имущества МО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полноту государственной регистрации права собственности МО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 на объекты муниципального имущества МО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эффективное оказание муниципальных услуг в сфере управления муниципальным имуществом МО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района, предоставляемых в рамках полномочий Администрации МО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района, исключающее наличие обоснованных жалоб и претензий со стороны лиц, имеющих право обратиться за предоставлением муниципальных услуг;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увеличение доходов бюджета МО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 от использования муниципального имущества  МО </w:t>
      </w:r>
      <w:proofErr w:type="spellStart"/>
      <w:r w:rsidRPr="009B6831">
        <w:rPr>
          <w:bCs/>
          <w:sz w:val="28"/>
          <w:szCs w:val="28"/>
          <w:lang w:eastAsia="ru-RU"/>
        </w:rPr>
        <w:t>Камынинское</w:t>
      </w:r>
      <w:proofErr w:type="spellEnd"/>
      <w:r w:rsidRPr="009B6831">
        <w:rPr>
          <w:bCs/>
          <w:sz w:val="28"/>
          <w:szCs w:val="28"/>
          <w:lang w:eastAsia="ru-RU"/>
        </w:rPr>
        <w:t xml:space="preserve"> </w:t>
      </w:r>
      <w:proofErr w:type="spellStart"/>
      <w:r w:rsidRPr="009B6831">
        <w:rPr>
          <w:bCs/>
          <w:sz w:val="28"/>
          <w:szCs w:val="28"/>
          <w:lang w:eastAsia="ru-RU"/>
        </w:rPr>
        <w:t>Плавского</w:t>
      </w:r>
      <w:proofErr w:type="spellEnd"/>
      <w:r w:rsidRPr="009B6831">
        <w:rPr>
          <w:bCs/>
          <w:sz w:val="28"/>
          <w:szCs w:val="28"/>
          <w:lang w:eastAsia="ru-RU"/>
        </w:rPr>
        <w:t xml:space="preserve"> района, в </w:t>
      </w:r>
      <w:proofErr w:type="spellStart"/>
      <w:r w:rsidRPr="009B6831">
        <w:rPr>
          <w:bCs/>
          <w:sz w:val="28"/>
          <w:szCs w:val="28"/>
          <w:lang w:eastAsia="ru-RU"/>
        </w:rPr>
        <w:t>т.ч</w:t>
      </w:r>
      <w:proofErr w:type="spellEnd"/>
      <w:r w:rsidRPr="009B6831">
        <w:rPr>
          <w:bCs/>
          <w:sz w:val="28"/>
          <w:szCs w:val="28"/>
          <w:lang w:eastAsia="ru-RU"/>
        </w:rPr>
        <w:t>. земельных участков;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>- описание границ муниципального образования и населенных пунктов.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 </w:t>
      </w:r>
      <w:r w:rsidRPr="009B6831">
        <w:rPr>
          <w:sz w:val="28"/>
          <w:szCs w:val="28"/>
          <w:lang w:eastAsia="ru-RU"/>
        </w:rPr>
        <w:t xml:space="preserve">Неисполнение Программы будет препятствовать созданию благоприятных условий для повышения эффективности использования муниципального имущества МО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района, в </w:t>
      </w:r>
      <w:proofErr w:type="spellStart"/>
      <w:r w:rsidRPr="009B6831">
        <w:rPr>
          <w:sz w:val="28"/>
          <w:szCs w:val="28"/>
          <w:lang w:eastAsia="ru-RU"/>
        </w:rPr>
        <w:t>т.ч</w:t>
      </w:r>
      <w:proofErr w:type="spellEnd"/>
      <w:r w:rsidRPr="009B6831">
        <w:rPr>
          <w:sz w:val="28"/>
          <w:szCs w:val="28"/>
          <w:lang w:eastAsia="ru-RU"/>
        </w:rPr>
        <w:t xml:space="preserve">. земельными участками, повышения инвестиционной привлекательности МО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района, а также росту доходов бюджета МО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 от использования (реализации) муниципального имущества и земельных участков.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9B6831">
        <w:rPr>
          <w:sz w:val="28"/>
          <w:szCs w:val="28"/>
          <w:lang w:eastAsia="ru-RU"/>
        </w:rPr>
        <w:lastRenderedPageBreak/>
        <w:t xml:space="preserve">Эффективность реализации Программы будет заключаться в достижении предусмотренных ею целей, создании условий для эффективного управления муниципальным имуществом МО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района, увеличения объема муниципального имущества МО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района, вовлекаемого в хозяйственный оборот, в активизации сделок на рынке земли и иной недвижимости, создании благоприятного делового климата и росте инвестиционной привлекательности МО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района, принятии эффективных решений по распоряжению земельными</w:t>
      </w:r>
      <w:proofErr w:type="gramEnd"/>
      <w:r w:rsidRPr="009B6831">
        <w:rPr>
          <w:sz w:val="28"/>
          <w:szCs w:val="28"/>
          <w:lang w:eastAsia="ru-RU"/>
        </w:rPr>
        <w:t xml:space="preserve"> участками и прочно связанными с ними объектами недвижимости, в создании условий для регулярного роста налоговой базы по земельному налогу, а также повышения доходов бюджета МО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Снижение объемов финансирования является риском </w:t>
      </w:r>
      <w:proofErr w:type="spellStart"/>
      <w:r w:rsidRPr="009B6831">
        <w:rPr>
          <w:sz w:val="28"/>
          <w:szCs w:val="28"/>
          <w:lang w:eastAsia="ru-RU"/>
        </w:rPr>
        <w:t>нереализации</w:t>
      </w:r>
      <w:proofErr w:type="spellEnd"/>
      <w:r w:rsidRPr="009B6831">
        <w:rPr>
          <w:sz w:val="28"/>
          <w:szCs w:val="28"/>
          <w:lang w:eastAsia="ru-RU"/>
        </w:rPr>
        <w:t xml:space="preserve">  Программы, снижения значений и показателей эффективности ее реализации. Недофинансирование мероприятий Программы может привести к снижению показателей ее эффективности, корректировке приоритетов в реализации исходя из объема имеющихся ресурсов.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Способом ограничения финансового риска является ежегодная корректировка мероприятий Программы и показателей в зависимости от достигнутых результатов.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Административный риск связан с неэффективным управлением Программой, которое может привести к невыполнению целей и задач Программы, срывам выполнения мероприятий и </w:t>
      </w:r>
      <w:proofErr w:type="spellStart"/>
      <w:r w:rsidRPr="009B6831">
        <w:rPr>
          <w:sz w:val="28"/>
          <w:szCs w:val="28"/>
          <w:lang w:eastAsia="ru-RU"/>
        </w:rPr>
        <w:t>недостижению</w:t>
      </w:r>
      <w:proofErr w:type="spellEnd"/>
      <w:r w:rsidRPr="009B6831">
        <w:rPr>
          <w:sz w:val="28"/>
          <w:szCs w:val="28"/>
          <w:lang w:eastAsia="ru-RU"/>
        </w:rPr>
        <w:t xml:space="preserve"> целевых показателей, неэффективному использованию ресурсов; повышению вероятности неконтролируемого влияния негативных факторов на реализацию Программы.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Способами ограничения административного риска являются: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усиление </w:t>
      </w:r>
      <w:proofErr w:type="gramStart"/>
      <w:r w:rsidRPr="009B6831">
        <w:rPr>
          <w:sz w:val="28"/>
          <w:szCs w:val="28"/>
          <w:lang w:eastAsia="ru-RU"/>
        </w:rPr>
        <w:t>контроля за</w:t>
      </w:r>
      <w:proofErr w:type="gramEnd"/>
      <w:r w:rsidRPr="009B6831">
        <w:rPr>
          <w:sz w:val="28"/>
          <w:szCs w:val="28"/>
          <w:lang w:eastAsia="ru-RU"/>
        </w:rPr>
        <w:t xml:space="preserve"> ходом выполнения мероприятий и совершенствованием механизма текущего управления реализацией Программы;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своевременная корректировка мероприятий Программы.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9B6831">
        <w:rPr>
          <w:sz w:val="28"/>
          <w:szCs w:val="28"/>
          <w:lang w:eastAsia="ru-RU"/>
        </w:rPr>
        <w:t xml:space="preserve">Непредвиденные риски, связанные с кризисными явлениями в экономике муниципального образования </w:t>
      </w:r>
      <w:proofErr w:type="spellStart"/>
      <w:r w:rsidRPr="009B6831">
        <w:rPr>
          <w:sz w:val="28"/>
          <w:szCs w:val="28"/>
          <w:lang w:eastAsia="ru-RU"/>
        </w:rPr>
        <w:t>Камынинское</w:t>
      </w:r>
      <w:proofErr w:type="spellEnd"/>
      <w:r w:rsidRPr="009B6831">
        <w:rPr>
          <w:sz w:val="28"/>
          <w:szCs w:val="28"/>
          <w:lang w:eastAsia="ru-RU"/>
        </w:rPr>
        <w:t xml:space="preserve"> </w:t>
      </w:r>
      <w:proofErr w:type="spellStart"/>
      <w:r w:rsidRPr="009B6831">
        <w:rPr>
          <w:sz w:val="28"/>
          <w:szCs w:val="28"/>
          <w:lang w:eastAsia="ru-RU"/>
        </w:rPr>
        <w:t>Плавского</w:t>
      </w:r>
      <w:proofErr w:type="spellEnd"/>
      <w:r w:rsidRPr="009B6831">
        <w:rPr>
          <w:sz w:val="28"/>
          <w:szCs w:val="28"/>
          <w:lang w:eastAsia="ru-RU"/>
        </w:rPr>
        <w:t xml:space="preserve"> района с природными и техногенными катастрофами и катаклизмами,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  <w:sectPr w:rsidR="009B6831" w:rsidRPr="009B6831" w:rsidSect="009B683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6831">
        <w:rPr>
          <w:rFonts w:ascii="PT Astra Serif" w:hAnsi="PT Astra Serif"/>
          <w:b/>
          <w:sz w:val="28"/>
          <w:szCs w:val="28"/>
          <w:lang w:eastAsia="ru-RU"/>
        </w:rPr>
        <w:lastRenderedPageBreak/>
        <w:t>7. Характеристика показателей результативности муниципальной программы</w:t>
      </w: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9B6831" w:rsidRPr="009B6831" w:rsidTr="009B6831">
        <w:trPr>
          <w:trHeight w:val="435"/>
        </w:trPr>
        <w:tc>
          <w:tcPr>
            <w:tcW w:w="3643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9B6831" w:rsidRPr="009B6831" w:rsidTr="009B6831">
        <w:trPr>
          <w:trHeight w:val="172"/>
        </w:trPr>
        <w:tc>
          <w:tcPr>
            <w:tcW w:w="3643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5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74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0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B6831" w:rsidRPr="009B6831" w:rsidTr="009B6831">
        <w:trPr>
          <w:trHeight w:val="2292"/>
        </w:trPr>
        <w:tc>
          <w:tcPr>
            <w:tcW w:w="3643" w:type="dxa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Доля объектов недвижимого имущества, находящихся в муниципальной собственности МО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 (в том числе земельных участков), сведения о которых внесены в реестр муниципального имущества МО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 из общего количества объектов недвижимого имущества, находящихся в собственности МО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505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Показатель формируется путем сопоставления количества объектов недвижимого имущества, находящихся в муниципальной собственности МО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района (в том числе земельных участков), сведения о которых внесены в реестр муниципального имущества МО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района, и общего количества известных объектов недвижимого имущества, находящихся в муниципальной собственности МО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района (в том числе земельных участков)</w:t>
            </w:r>
            <w:proofErr w:type="gramEnd"/>
          </w:p>
        </w:tc>
        <w:tc>
          <w:tcPr>
            <w:tcW w:w="5670" w:type="dxa"/>
          </w:tcPr>
          <w:p w:rsidR="009B6831" w:rsidRPr="009B6831" w:rsidRDefault="009B6831" w:rsidP="009B683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9B6831" w:rsidRPr="009B6831" w:rsidTr="009B6831">
        <w:trPr>
          <w:trHeight w:val="2292"/>
        </w:trPr>
        <w:tc>
          <w:tcPr>
            <w:tcW w:w="3643" w:type="dxa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9B6831">
              <w:rPr>
                <w:sz w:val="22"/>
                <w:szCs w:val="22"/>
                <w:lang w:eastAsia="ru-RU"/>
              </w:rPr>
              <w:t xml:space="preserve">Доля объектов недвижимого имущества (кроме земельных участков), находящихся в муниципальной собственности МО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района, на которые зарегистрировано право собственности МО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 в соответствии с законодательством Российской Федерации о государственной регистрации прав на недвижимое имущество и сделок с ним, из общего количества объектов </w:t>
            </w:r>
            <w:r w:rsidRPr="009B6831">
              <w:rPr>
                <w:sz w:val="22"/>
                <w:szCs w:val="22"/>
                <w:lang w:eastAsia="ru-RU"/>
              </w:rPr>
              <w:lastRenderedPageBreak/>
              <w:t xml:space="preserve">недвижимого имущества, находящихся в собственности МО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  <w:proofErr w:type="gramEnd"/>
          </w:p>
        </w:tc>
        <w:tc>
          <w:tcPr>
            <w:tcW w:w="1505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4174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Показатель формируется путем сопоставления количества объектов недвижимого имущества (кроме земельных участков), находящихся в муниципальной собственности МО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района, на которые зарегистрировано право собственности МО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района в соответствии с законодательством Российской Федерации о государственной регистрации прав на недвижимое имущество и сделок с ним, и общего </w:t>
            </w:r>
            <w:r w:rsidRPr="009B6831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количества известных объектов недвижимого имущества, находящихся в муниципальной собственности МО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района</w:t>
            </w:r>
            <w:proofErr w:type="gram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(кроме земельных участков)</w:t>
            </w:r>
          </w:p>
        </w:tc>
        <w:tc>
          <w:tcPr>
            <w:tcW w:w="5670" w:type="dxa"/>
          </w:tcPr>
          <w:p w:rsidR="009B6831" w:rsidRPr="009B6831" w:rsidRDefault="009B6831" w:rsidP="009B6831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lastRenderedPageBreak/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9B6831" w:rsidRPr="009B6831" w:rsidTr="009B6831">
        <w:trPr>
          <w:trHeight w:val="2292"/>
        </w:trPr>
        <w:tc>
          <w:tcPr>
            <w:tcW w:w="3643" w:type="dxa"/>
          </w:tcPr>
          <w:p w:rsidR="009B6831" w:rsidRPr="009B6831" w:rsidRDefault="009B6831" w:rsidP="009B6831">
            <w:pPr>
              <w:suppressAutoHyphens w:val="0"/>
              <w:ind w:firstLine="34"/>
              <w:jc w:val="both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lastRenderedPageBreak/>
              <w:t xml:space="preserve">Увеличение доходов бюджета МО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 от использования (аренды, продажи и др.) муниципального имущества МО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505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Показатель формируется путем сопоставления суммы доходов бюджета МО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района от использования (аренды, продажи и др.) муниципального имущества МО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района, полученных в отчетном году, и суммы аналогичных доходов бюджета МО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района в прошлом году</w:t>
            </w:r>
          </w:p>
        </w:tc>
        <w:tc>
          <w:tcPr>
            <w:tcW w:w="5670" w:type="dxa"/>
          </w:tcPr>
          <w:p w:rsidR="009B6831" w:rsidRPr="009B6831" w:rsidRDefault="009B6831" w:rsidP="009B6831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</w:tbl>
    <w:p w:rsidR="009B6831" w:rsidRPr="00D56B50" w:rsidRDefault="009B6831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sectPr w:rsidR="009B6831" w:rsidRPr="00D56B50" w:rsidSect="00B67C31">
      <w:pgSz w:w="16838" w:h="11906" w:orient="landscape"/>
      <w:pgMar w:top="1701" w:right="425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8A" w:rsidRDefault="00407C8A">
      <w:r>
        <w:separator/>
      </w:r>
    </w:p>
  </w:endnote>
  <w:endnote w:type="continuationSeparator" w:id="0">
    <w:p w:rsidR="00407C8A" w:rsidRDefault="0040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8A" w:rsidRDefault="00407C8A">
      <w:r>
        <w:separator/>
      </w:r>
    </w:p>
  </w:footnote>
  <w:footnote w:type="continuationSeparator" w:id="0">
    <w:p w:rsidR="00407C8A" w:rsidRDefault="0040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12" w:rsidRDefault="004D013F" w:rsidP="009B6831">
    <w:pPr>
      <w:pStyle w:val="af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73234F"/>
    <w:multiLevelType w:val="hybridMultilevel"/>
    <w:tmpl w:val="9ADC8B20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967B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08F73CC"/>
    <w:multiLevelType w:val="hybridMultilevel"/>
    <w:tmpl w:val="4762DDC0"/>
    <w:lvl w:ilvl="0" w:tplc="2244E128">
      <w:start w:val="5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8">
    <w:nsid w:val="151F7DB9"/>
    <w:multiLevelType w:val="hybridMultilevel"/>
    <w:tmpl w:val="A91294E2"/>
    <w:lvl w:ilvl="0" w:tplc="2E107FD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BA47D6"/>
    <w:multiLevelType w:val="hybridMultilevel"/>
    <w:tmpl w:val="2092C802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11">
    <w:nsid w:val="1F1771F0"/>
    <w:multiLevelType w:val="multilevel"/>
    <w:tmpl w:val="94B68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96074"/>
    <w:multiLevelType w:val="hybridMultilevel"/>
    <w:tmpl w:val="216A3F8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0F3666"/>
    <w:multiLevelType w:val="hybridMultilevel"/>
    <w:tmpl w:val="6A163374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E17EE"/>
    <w:multiLevelType w:val="hybridMultilevel"/>
    <w:tmpl w:val="9AE0FDF6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2">
    <w:nsid w:val="4DC84929"/>
    <w:multiLevelType w:val="hybridMultilevel"/>
    <w:tmpl w:val="63286318"/>
    <w:lvl w:ilvl="0" w:tplc="95B8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D622D2"/>
    <w:multiLevelType w:val="hybridMultilevel"/>
    <w:tmpl w:val="03A89412"/>
    <w:lvl w:ilvl="0" w:tplc="6B0C4D8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9CC0EE7"/>
    <w:multiLevelType w:val="hybridMultilevel"/>
    <w:tmpl w:val="4ADE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4FB0BC8"/>
    <w:multiLevelType w:val="multilevel"/>
    <w:tmpl w:val="FDAC5186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9E765CE"/>
    <w:multiLevelType w:val="hybridMultilevel"/>
    <w:tmpl w:val="9DCA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3"/>
  </w:num>
  <w:num w:numId="5">
    <w:abstractNumId w:val="2"/>
  </w:num>
  <w:num w:numId="6">
    <w:abstractNumId w:val="3"/>
  </w:num>
  <w:num w:numId="7">
    <w:abstractNumId w:val="25"/>
  </w:num>
  <w:num w:numId="8">
    <w:abstractNumId w:val="12"/>
  </w:num>
  <w:num w:numId="9">
    <w:abstractNumId w:val="26"/>
  </w:num>
  <w:num w:numId="10">
    <w:abstractNumId w:val="23"/>
  </w:num>
  <w:num w:numId="11">
    <w:abstractNumId w:val="30"/>
  </w:num>
  <w:num w:numId="12">
    <w:abstractNumId w:val="6"/>
  </w:num>
  <w:num w:numId="13">
    <w:abstractNumId w:val="35"/>
  </w:num>
  <w:num w:numId="14">
    <w:abstractNumId w:val="14"/>
  </w:num>
  <w:num w:numId="15">
    <w:abstractNumId w:val="21"/>
  </w:num>
  <w:num w:numId="16">
    <w:abstractNumId w:val="13"/>
  </w:num>
  <w:num w:numId="17">
    <w:abstractNumId w:val="17"/>
  </w:num>
  <w:num w:numId="18">
    <w:abstractNumId w:val="20"/>
  </w:num>
  <w:num w:numId="19">
    <w:abstractNumId w:val="15"/>
  </w:num>
  <w:num w:numId="20">
    <w:abstractNumId w:val="4"/>
  </w:num>
  <w:num w:numId="21">
    <w:abstractNumId w:val="38"/>
  </w:num>
  <w:num w:numId="22">
    <w:abstractNumId w:val="29"/>
  </w:num>
  <w:num w:numId="23">
    <w:abstractNumId w:val="32"/>
  </w:num>
  <w:num w:numId="24">
    <w:abstractNumId w:val="24"/>
  </w:num>
  <w:num w:numId="25">
    <w:abstractNumId w:val="36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8"/>
  </w:num>
  <w:num w:numId="29">
    <w:abstractNumId w:val="11"/>
  </w:num>
  <w:num w:numId="30">
    <w:abstractNumId w:val="8"/>
  </w:num>
  <w:num w:numId="31">
    <w:abstractNumId w:val="18"/>
  </w:num>
  <w:num w:numId="32">
    <w:abstractNumId w:val="19"/>
  </w:num>
  <w:num w:numId="33">
    <w:abstractNumId w:val="37"/>
  </w:num>
  <w:num w:numId="34">
    <w:abstractNumId w:val="9"/>
  </w:num>
  <w:num w:numId="35">
    <w:abstractNumId w:val="5"/>
  </w:num>
  <w:num w:numId="36">
    <w:abstractNumId w:val="7"/>
  </w:num>
  <w:num w:numId="37">
    <w:abstractNumId w:val="34"/>
  </w:num>
  <w:num w:numId="38">
    <w:abstractNumId w:val="2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0F7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2123C"/>
    <w:rsid w:val="00140632"/>
    <w:rsid w:val="0016136D"/>
    <w:rsid w:val="001749FA"/>
    <w:rsid w:val="00174BF8"/>
    <w:rsid w:val="001A5FBD"/>
    <w:rsid w:val="001C32A8"/>
    <w:rsid w:val="001C7CE2"/>
    <w:rsid w:val="001E53E5"/>
    <w:rsid w:val="001E55CB"/>
    <w:rsid w:val="002013D6"/>
    <w:rsid w:val="0021412F"/>
    <w:rsid w:val="002147F8"/>
    <w:rsid w:val="0023160A"/>
    <w:rsid w:val="00236560"/>
    <w:rsid w:val="00260B37"/>
    <w:rsid w:val="002649DA"/>
    <w:rsid w:val="00270C3B"/>
    <w:rsid w:val="002733A4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07C8A"/>
    <w:rsid w:val="00414EE5"/>
    <w:rsid w:val="00427543"/>
    <w:rsid w:val="00432012"/>
    <w:rsid w:val="00463E57"/>
    <w:rsid w:val="0048387B"/>
    <w:rsid w:val="0049598D"/>
    <w:rsid w:val="004964FF"/>
    <w:rsid w:val="004C74A2"/>
    <w:rsid w:val="004D013F"/>
    <w:rsid w:val="005B2800"/>
    <w:rsid w:val="005B3753"/>
    <w:rsid w:val="005C6B9A"/>
    <w:rsid w:val="005F6D36"/>
    <w:rsid w:val="005F7562"/>
    <w:rsid w:val="005F7DEF"/>
    <w:rsid w:val="00617624"/>
    <w:rsid w:val="00624031"/>
    <w:rsid w:val="00631C5C"/>
    <w:rsid w:val="006354EF"/>
    <w:rsid w:val="00655C7D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E5185"/>
    <w:rsid w:val="007F12CE"/>
    <w:rsid w:val="007F4F01"/>
    <w:rsid w:val="00825D4A"/>
    <w:rsid w:val="00826211"/>
    <w:rsid w:val="0083223B"/>
    <w:rsid w:val="00886A38"/>
    <w:rsid w:val="008D1C9F"/>
    <w:rsid w:val="008F2E0C"/>
    <w:rsid w:val="00900983"/>
    <w:rsid w:val="009110D2"/>
    <w:rsid w:val="00923559"/>
    <w:rsid w:val="00926DA1"/>
    <w:rsid w:val="009417B8"/>
    <w:rsid w:val="009A7968"/>
    <w:rsid w:val="009B6831"/>
    <w:rsid w:val="009D6657"/>
    <w:rsid w:val="009F2D50"/>
    <w:rsid w:val="00A23C74"/>
    <w:rsid w:val="00A24EB9"/>
    <w:rsid w:val="00A333F8"/>
    <w:rsid w:val="00A53FEC"/>
    <w:rsid w:val="00AF6791"/>
    <w:rsid w:val="00B0593F"/>
    <w:rsid w:val="00B12819"/>
    <w:rsid w:val="00B24F00"/>
    <w:rsid w:val="00B33911"/>
    <w:rsid w:val="00B562C1"/>
    <w:rsid w:val="00B63641"/>
    <w:rsid w:val="00B67C31"/>
    <w:rsid w:val="00BA4658"/>
    <w:rsid w:val="00BD2261"/>
    <w:rsid w:val="00C51870"/>
    <w:rsid w:val="00CC4111"/>
    <w:rsid w:val="00CF25B5"/>
    <w:rsid w:val="00CF3559"/>
    <w:rsid w:val="00D373CD"/>
    <w:rsid w:val="00D55561"/>
    <w:rsid w:val="00D56B50"/>
    <w:rsid w:val="00DE6088"/>
    <w:rsid w:val="00DE6CA9"/>
    <w:rsid w:val="00E03E77"/>
    <w:rsid w:val="00E06FAE"/>
    <w:rsid w:val="00E11B07"/>
    <w:rsid w:val="00E13BAA"/>
    <w:rsid w:val="00E41E47"/>
    <w:rsid w:val="00E64EDE"/>
    <w:rsid w:val="00E727C9"/>
    <w:rsid w:val="00E953D4"/>
    <w:rsid w:val="00E96CEA"/>
    <w:rsid w:val="00EF2792"/>
    <w:rsid w:val="00F00D55"/>
    <w:rsid w:val="00F12CE5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  <w:style w:type="numbering" w:customStyle="1" w:styleId="29">
    <w:name w:val="Нет списка2"/>
    <w:next w:val="a2"/>
    <w:uiPriority w:val="99"/>
    <w:semiHidden/>
    <w:unhideWhenUsed/>
    <w:rsid w:val="009B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  <w:style w:type="numbering" w:customStyle="1" w:styleId="29">
    <w:name w:val="Нет списка2"/>
    <w:next w:val="a2"/>
    <w:uiPriority w:val="99"/>
    <w:semiHidden/>
    <w:unhideWhenUsed/>
    <w:rsid w:val="009B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4B18-0282-4E11-A258-A69A9AB5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4240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Zakupki</cp:lastModifiedBy>
  <cp:revision>2</cp:revision>
  <cp:lastPrinted>2022-06-08T10:52:00Z</cp:lastPrinted>
  <dcterms:created xsi:type="dcterms:W3CDTF">2024-04-01T08:40:00Z</dcterms:created>
  <dcterms:modified xsi:type="dcterms:W3CDTF">2024-04-01T08:40:00Z</dcterms:modified>
</cp:coreProperties>
</file>