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605E3D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0C0E28" w:rsidRPr="002B5033" w:rsidRDefault="002B5033" w:rsidP="002B503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Камынинское Плавского района от 26.01.2024 №3 «О</w:t>
      </w:r>
      <w:r w:rsidR="000C0E28" w:rsidRPr="00DB5401">
        <w:rPr>
          <w:rFonts w:ascii="PT Astra Serif" w:hAnsi="PT Astra Serif"/>
          <w:b/>
          <w:sz w:val="28"/>
          <w:szCs w:val="28"/>
        </w:rPr>
        <w:t>б определении стоимости услуг, предоставляемых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C0E28" w:rsidRPr="00DB5401">
        <w:rPr>
          <w:rFonts w:ascii="PT Astra Serif" w:hAnsi="PT Astra Serif"/>
          <w:b/>
          <w:sz w:val="28"/>
          <w:szCs w:val="28"/>
        </w:rPr>
        <w:t xml:space="preserve">в соответствии с Федеральным  законом  от 12.01.1996  № 8-ФЗ «О погребении и похоронном деле»,  на территории муниципального образования </w:t>
      </w:r>
      <w:r w:rsidR="000C0E28">
        <w:rPr>
          <w:rFonts w:ascii="PT Astra Serif" w:hAnsi="PT Astra Serif"/>
          <w:b/>
          <w:sz w:val="28"/>
          <w:szCs w:val="28"/>
        </w:rPr>
        <w:t>Камынинское</w:t>
      </w:r>
      <w:r w:rsidR="000C0E28" w:rsidRPr="00DB5401">
        <w:rPr>
          <w:rFonts w:ascii="PT Astra Serif" w:hAnsi="PT Astra Serif"/>
          <w:b/>
          <w:sz w:val="28"/>
          <w:szCs w:val="28"/>
        </w:rPr>
        <w:t xml:space="preserve">  Плавского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C0E28" w:rsidRPr="00DB5401">
        <w:rPr>
          <w:rFonts w:ascii="PT Astra Serif" w:hAnsi="PT Astra Serif"/>
          <w:b/>
          <w:sz w:val="28"/>
          <w:szCs w:val="28"/>
        </w:rPr>
        <w:t>с  1 февраля 20</w:t>
      </w:r>
      <w:r w:rsidR="000C0E28">
        <w:rPr>
          <w:rFonts w:ascii="PT Astra Serif" w:hAnsi="PT Astra Serif"/>
          <w:b/>
          <w:sz w:val="28"/>
          <w:szCs w:val="28"/>
        </w:rPr>
        <w:t>24</w:t>
      </w:r>
      <w:r w:rsidR="000C0E28" w:rsidRPr="00DB5401">
        <w:rPr>
          <w:rFonts w:ascii="PT Astra Serif" w:hAnsi="PT Astra Serif"/>
          <w:b/>
          <w:sz w:val="28"/>
          <w:szCs w:val="28"/>
        </w:rPr>
        <w:t xml:space="preserve"> года и до последующей индексации</w:t>
      </w:r>
    </w:p>
    <w:p w:rsidR="000C0E28" w:rsidRDefault="000C0E28" w:rsidP="000C0E28">
      <w:pPr>
        <w:rPr>
          <w:rFonts w:ascii="PT Astra Serif" w:hAnsi="PT Astra Serif" w:cs="PT Astra Serif"/>
          <w:sz w:val="28"/>
          <w:szCs w:val="28"/>
        </w:rPr>
      </w:pPr>
    </w:p>
    <w:p w:rsidR="000C0E28" w:rsidRDefault="002B5033" w:rsidP="000C0E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экспертное заключение Министерства по правовому обеспечению деятельности исполнительных органов власти Тульской области, </w:t>
      </w:r>
      <w:r w:rsidR="000C0E28" w:rsidRPr="00DB5401">
        <w:rPr>
          <w:rFonts w:ascii="PT Astra Serif" w:hAnsi="PT Astra Serif"/>
          <w:sz w:val="28"/>
          <w:szCs w:val="28"/>
        </w:rPr>
        <w:t>на</w:t>
      </w:r>
      <w:r w:rsidR="000C0E28">
        <w:rPr>
          <w:rFonts w:ascii="PT Astra Serif" w:hAnsi="PT Astra Serif"/>
          <w:sz w:val="28"/>
          <w:szCs w:val="28"/>
        </w:rPr>
        <w:t xml:space="preserve"> основании </w:t>
      </w:r>
      <w:r w:rsidR="000C0E28" w:rsidRPr="00DB5401">
        <w:rPr>
          <w:rFonts w:ascii="PT Astra Serif" w:hAnsi="PT Astra Serif"/>
          <w:sz w:val="28"/>
          <w:szCs w:val="28"/>
        </w:rPr>
        <w:t>Устава муниципального образования</w:t>
      </w:r>
      <w:r w:rsidR="000C0E28">
        <w:rPr>
          <w:rFonts w:ascii="PT Astra Serif" w:hAnsi="PT Astra Serif"/>
          <w:sz w:val="28"/>
          <w:szCs w:val="28"/>
        </w:rPr>
        <w:t xml:space="preserve"> Камынинское Плавского</w:t>
      </w:r>
      <w:r w:rsidR="000C0E28" w:rsidRPr="00DB5401">
        <w:rPr>
          <w:rFonts w:ascii="PT Astra Serif" w:hAnsi="PT Astra Serif"/>
          <w:sz w:val="28"/>
          <w:szCs w:val="28"/>
        </w:rPr>
        <w:t xml:space="preserve"> район</w:t>
      </w:r>
      <w:r w:rsidR="000C0E28">
        <w:rPr>
          <w:rFonts w:ascii="PT Astra Serif" w:hAnsi="PT Astra Serif"/>
          <w:sz w:val="28"/>
          <w:szCs w:val="28"/>
        </w:rPr>
        <w:t>а А</w:t>
      </w:r>
      <w:r w:rsidR="000C0E28" w:rsidRPr="00DB5401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r w:rsidR="000C0E28">
        <w:rPr>
          <w:rFonts w:ascii="PT Astra Serif" w:hAnsi="PT Astra Serif"/>
          <w:sz w:val="28"/>
          <w:szCs w:val="28"/>
        </w:rPr>
        <w:t xml:space="preserve"> Камынинское Плавского</w:t>
      </w:r>
      <w:r w:rsidR="000C0E28" w:rsidRPr="00DB5401">
        <w:rPr>
          <w:rFonts w:ascii="PT Astra Serif" w:hAnsi="PT Astra Serif"/>
          <w:sz w:val="28"/>
          <w:szCs w:val="28"/>
        </w:rPr>
        <w:t xml:space="preserve">  район</w:t>
      </w:r>
      <w:r w:rsidR="000C0E28">
        <w:rPr>
          <w:rFonts w:ascii="PT Astra Serif" w:hAnsi="PT Astra Serif"/>
          <w:sz w:val="28"/>
          <w:szCs w:val="28"/>
        </w:rPr>
        <w:t>а</w:t>
      </w:r>
      <w:r w:rsidR="000C0E28" w:rsidRPr="00DB5401">
        <w:rPr>
          <w:rFonts w:ascii="PT Astra Serif" w:hAnsi="PT Astra Serif"/>
          <w:sz w:val="28"/>
          <w:szCs w:val="28"/>
        </w:rPr>
        <w:t xml:space="preserve">  </w:t>
      </w:r>
      <w:r w:rsidR="000C0E28" w:rsidRPr="00DB5401">
        <w:rPr>
          <w:rFonts w:ascii="PT Astra Serif" w:hAnsi="PT Astra Serif"/>
          <w:b/>
          <w:sz w:val="28"/>
          <w:szCs w:val="28"/>
        </w:rPr>
        <w:t>ПОСТАНОВЛЯЕТ</w:t>
      </w:r>
      <w:r w:rsidR="000C0E28" w:rsidRPr="00DB5401">
        <w:rPr>
          <w:rFonts w:ascii="PT Astra Serif" w:hAnsi="PT Astra Serif"/>
          <w:sz w:val="28"/>
          <w:szCs w:val="28"/>
        </w:rPr>
        <w:t>:</w:t>
      </w:r>
    </w:p>
    <w:p w:rsidR="002B5033" w:rsidRPr="00DB5401" w:rsidRDefault="002B5033" w:rsidP="000C0E2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E28" w:rsidRPr="002B5033" w:rsidRDefault="002B5033" w:rsidP="002B5033">
      <w:pPr>
        <w:pStyle w:val="af9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2B5033">
        <w:rPr>
          <w:rFonts w:ascii="PT Astra Serif" w:hAnsi="PT Astra Serif"/>
          <w:sz w:val="28"/>
          <w:szCs w:val="28"/>
        </w:rPr>
        <w:t>Пункт 5 изложить в следующей редакции:</w:t>
      </w:r>
    </w:p>
    <w:p w:rsidR="002B5033" w:rsidRDefault="002B5033" w:rsidP="002B5033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«5. </w:t>
      </w:r>
      <w:r w:rsidRPr="00DB5401">
        <w:rPr>
          <w:rFonts w:ascii="PT Astra Serif" w:hAnsi="PT Astra Serif"/>
          <w:sz w:val="28"/>
          <w:szCs w:val="28"/>
        </w:rPr>
        <w:t xml:space="preserve">Постановление вступает в силу  </w:t>
      </w:r>
      <w:r>
        <w:rPr>
          <w:rFonts w:ascii="PT Astra Serif" w:hAnsi="PT Astra Serif"/>
          <w:sz w:val="28"/>
          <w:szCs w:val="28"/>
        </w:rPr>
        <w:t xml:space="preserve">со дня официального опубликования, распространяет </w:t>
      </w:r>
      <w:r w:rsidRPr="00DB54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действие на правоотношения, возникшие с </w:t>
      </w:r>
      <w:r w:rsidRPr="00DB5401">
        <w:rPr>
          <w:rFonts w:ascii="PT Astra Serif" w:hAnsi="PT Astra Serif"/>
          <w:sz w:val="28"/>
          <w:szCs w:val="28"/>
        </w:rPr>
        <w:t>1  февраля</w:t>
      </w:r>
      <w:r>
        <w:rPr>
          <w:rFonts w:ascii="PT Astra Serif" w:hAnsi="PT Astra Serif"/>
          <w:sz w:val="28"/>
          <w:szCs w:val="28"/>
        </w:rPr>
        <w:t xml:space="preserve"> 2024</w:t>
      </w:r>
      <w:r w:rsidRPr="00DB540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DB5401">
        <w:rPr>
          <w:rFonts w:ascii="PT Astra Serif" w:hAnsi="PT Astra Serif"/>
          <w:sz w:val="28"/>
          <w:szCs w:val="28"/>
        </w:rPr>
        <w:t xml:space="preserve"> и действует до последующей индексации</w:t>
      </w:r>
      <w:proofErr w:type="gramStart"/>
      <w:r w:rsidRPr="00DB54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0C0E28" w:rsidRPr="002B5033" w:rsidRDefault="002B5033" w:rsidP="000C0E28">
      <w:pPr>
        <w:pStyle w:val="af9"/>
        <w:numPr>
          <w:ilvl w:val="0"/>
          <w:numId w:val="26"/>
        </w:numPr>
        <w:ind w:left="709" w:firstLine="0"/>
        <w:jc w:val="both"/>
        <w:rPr>
          <w:rFonts w:ascii="PT Astra Serif" w:hAnsi="PT Astra Serif"/>
          <w:sz w:val="28"/>
          <w:szCs w:val="28"/>
        </w:rPr>
      </w:pPr>
      <w:r w:rsidRPr="002B5033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 и </w:t>
      </w:r>
      <w:proofErr w:type="gramStart"/>
      <w:r w:rsidRPr="002B5033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2B5033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0C0E28" w:rsidRPr="00276E92" w:rsidTr="00980AC0">
        <w:trPr>
          <w:trHeight w:val="229"/>
        </w:trPr>
        <w:tc>
          <w:tcPr>
            <w:tcW w:w="2178" w:type="pct"/>
          </w:tcPr>
          <w:p w:rsidR="000C0E28" w:rsidRPr="000D05A0" w:rsidRDefault="002B5033" w:rsidP="000C0E28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C0E28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C0E28">
              <w:rPr>
                <w:rFonts w:ascii="PT Astra Serif" w:hAnsi="PT Astra Serif"/>
                <w:b/>
                <w:sz w:val="28"/>
                <w:szCs w:val="28"/>
              </w:rPr>
              <w:t>Камынинское Плавского</w:t>
            </w:r>
            <w:r w:rsidR="000C0E28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0C0E2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0C0E28" w:rsidRPr="00276E92" w:rsidRDefault="000C0E28" w:rsidP="00980AC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C0E28" w:rsidRPr="00276E92" w:rsidRDefault="002B5033" w:rsidP="00980AC0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В.В.Кожурина</w:t>
            </w:r>
            <w:proofErr w:type="spellEnd"/>
          </w:p>
        </w:tc>
      </w:tr>
    </w:tbl>
    <w:p w:rsidR="000C0E28" w:rsidRDefault="000C0E28" w:rsidP="000C0E2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740"/>
      </w:tblGrid>
      <w:tr w:rsidR="000C0E28" w:rsidRPr="009F06F1" w:rsidTr="00980AC0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0C0E28" w:rsidRDefault="000C0E28" w:rsidP="00980AC0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Пилипенко Марина Викторовна</w:t>
            </w:r>
          </w:p>
          <w:p w:rsidR="000C0E28" w:rsidRPr="009F06F1" w:rsidRDefault="000C0E28" w:rsidP="00980AC0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8(48752)3-23-84</w:t>
            </w:r>
          </w:p>
        </w:tc>
      </w:tr>
    </w:tbl>
    <w:p w:rsidR="000C0E28" w:rsidRDefault="000C0E28" w:rsidP="000C0E28">
      <w:pPr>
        <w:rPr>
          <w:rFonts w:ascii="PT Astra Serif" w:hAnsi="PT Astra Serif" w:cs="PT Astra Serif"/>
          <w:sz w:val="28"/>
          <w:szCs w:val="28"/>
        </w:rPr>
      </w:pPr>
    </w:p>
    <w:sectPr w:rsidR="000C0E28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E4" w:rsidRDefault="002A4AE4">
      <w:r>
        <w:separator/>
      </w:r>
    </w:p>
  </w:endnote>
  <w:endnote w:type="continuationSeparator" w:id="0">
    <w:p w:rsidR="002A4AE4" w:rsidRDefault="002A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E4" w:rsidRDefault="002A4AE4">
      <w:r>
        <w:separator/>
      </w:r>
    </w:p>
  </w:footnote>
  <w:footnote w:type="continuationSeparator" w:id="0">
    <w:p w:rsidR="002A4AE4" w:rsidRDefault="002A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DA2B1A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2B5033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07C33"/>
    <w:multiLevelType w:val="hybridMultilevel"/>
    <w:tmpl w:val="E62005A6"/>
    <w:lvl w:ilvl="0" w:tplc="1BD8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3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B088E"/>
    <w:rsid w:val="000C0E28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859AB"/>
    <w:rsid w:val="0029794D"/>
    <w:rsid w:val="002A16C1"/>
    <w:rsid w:val="002A4AE4"/>
    <w:rsid w:val="002B057A"/>
    <w:rsid w:val="002B4FD2"/>
    <w:rsid w:val="002B5033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5E3D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60627"/>
    <w:rsid w:val="00796661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A7968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DA2B1A"/>
    <w:rsid w:val="00E03E77"/>
    <w:rsid w:val="00E06FAE"/>
    <w:rsid w:val="00E11B07"/>
    <w:rsid w:val="00E41E47"/>
    <w:rsid w:val="00E64EDE"/>
    <w:rsid w:val="00E727C9"/>
    <w:rsid w:val="00E93248"/>
    <w:rsid w:val="00E953D4"/>
    <w:rsid w:val="00E96CE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1ADA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D7BB-D6F0-40FE-9ECE-F3418F15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ya</cp:lastModifiedBy>
  <cp:revision>6</cp:revision>
  <cp:lastPrinted>2022-06-08T10:52:00Z</cp:lastPrinted>
  <dcterms:created xsi:type="dcterms:W3CDTF">2023-03-28T12:31:00Z</dcterms:created>
  <dcterms:modified xsi:type="dcterms:W3CDTF">2024-05-29T13:37:00Z</dcterms:modified>
</cp:coreProperties>
</file>