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099F" w:rsidRDefault="00CA0E8B" w:rsidP="00CA0E8B">
      <w:pPr>
        <w:jc w:val="center"/>
        <w:rPr>
          <w:rFonts w:ascii="PT Astra Serif" w:eastAsia="Times New Roman" w:hAnsi="PT Astra Serif"/>
          <w:sz w:val="24"/>
          <w:szCs w:val="24"/>
          <w:lang w:eastAsia="ru-RU"/>
        </w:rPr>
      </w:pPr>
      <w:bookmarkStart w:id="0" w:name="_GoBack"/>
      <w:bookmarkEnd w:id="0"/>
      <w:r>
        <w:rPr>
          <w:rFonts w:ascii="PT Astra Serif" w:eastAsia="Times New Roman" w:hAnsi="PT Astra Serif"/>
          <w:sz w:val="24"/>
          <w:szCs w:val="24"/>
          <w:lang w:eastAsia="ru-RU"/>
        </w:rPr>
        <w:t>Инвестиционная площадка МО Камынинское Плавского района № 1</w:t>
      </w:r>
    </w:p>
    <w:p w:rsidR="00CA0E8B" w:rsidRDefault="00CA0E8B" w:rsidP="00CA0E8B">
      <w:pPr>
        <w:jc w:val="center"/>
        <w:rPr>
          <w:rFonts w:ascii="Times New Roman" w:hAnsi="Times New Roman"/>
        </w:rPr>
      </w:pPr>
      <w:r w:rsidRPr="008E51C8">
        <w:rPr>
          <w:rFonts w:ascii="Times New Roman" w:hAnsi="Times New Roman"/>
        </w:rPr>
        <w:t xml:space="preserve">Тульская область, МО </w:t>
      </w:r>
      <w:r>
        <w:rPr>
          <w:rFonts w:ascii="Times New Roman" w:hAnsi="Times New Roman"/>
        </w:rPr>
        <w:t>Камынинское Плавского района, примерно в 300 м на северо-восток от н/</w:t>
      </w:r>
      <w:proofErr w:type="gramStart"/>
      <w:r>
        <w:rPr>
          <w:rFonts w:ascii="Times New Roman" w:hAnsi="Times New Roman"/>
        </w:rPr>
        <w:t>п</w:t>
      </w:r>
      <w:proofErr w:type="gramEnd"/>
      <w:r>
        <w:rPr>
          <w:rFonts w:ascii="Times New Roman" w:hAnsi="Times New Roman"/>
        </w:rPr>
        <w:t xml:space="preserve"> с. Сорочинка</w:t>
      </w:r>
    </w:p>
    <w:p w:rsidR="00CA0E8B" w:rsidRDefault="00A12F74" w:rsidP="00CA0E8B">
      <w:pPr>
        <w:jc w:val="center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Ш</w:t>
      </w:r>
      <w:proofErr w:type="gramEnd"/>
      <w:r>
        <w:rPr>
          <w:rFonts w:ascii="Times New Roman" w:hAnsi="Times New Roman"/>
        </w:rPr>
        <w:t>: 53,678453</w:t>
      </w:r>
    </w:p>
    <w:p w:rsidR="00CA0E8B" w:rsidRPr="00A12F74" w:rsidRDefault="00A12F74" w:rsidP="00A12F7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Д: 37,433971</w:t>
      </w:r>
    </w:p>
    <w:p w:rsidR="00CA0E8B" w:rsidRDefault="00CA0E8B" w:rsidP="00CA0E8B">
      <w:pPr>
        <w:jc w:val="center"/>
      </w:pPr>
      <w:r>
        <w:rPr>
          <w:noProof/>
          <w:lang w:eastAsia="ru-RU"/>
        </w:rPr>
        <w:drawing>
          <wp:inline distT="0" distB="0" distL="0" distR="0" wp14:anchorId="471168B0" wp14:editId="79BEEFBE">
            <wp:extent cx="5940425" cy="334145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FD3" w:rsidRDefault="00FF7FD3" w:rsidP="00CA0E8B">
      <w:pPr>
        <w:jc w:val="center"/>
      </w:pPr>
      <w:r>
        <w:rPr>
          <w:noProof/>
          <w:lang w:eastAsia="ru-RU"/>
        </w:rPr>
        <w:drawing>
          <wp:inline distT="0" distB="0" distL="0" distR="0" wp14:anchorId="66BC2DCF" wp14:editId="150929F3">
            <wp:extent cx="5940425" cy="33414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7F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0E8B"/>
    <w:rsid w:val="00025E19"/>
    <w:rsid w:val="00A12F74"/>
    <w:rsid w:val="00CA0E8B"/>
    <w:rsid w:val="00EC099F"/>
    <w:rsid w:val="00FF7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0E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0E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0E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0E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</dc:creator>
  <cp:lastModifiedBy>1</cp:lastModifiedBy>
  <cp:revision>2</cp:revision>
  <dcterms:created xsi:type="dcterms:W3CDTF">2020-11-11T13:19:00Z</dcterms:created>
  <dcterms:modified xsi:type="dcterms:W3CDTF">2020-11-11T13:19:00Z</dcterms:modified>
</cp:coreProperties>
</file>