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Оперативный отчет</w:t>
      </w:r>
    </w:p>
    <w:p w:rsidR="00FD75B6" w:rsidRDefault="00EF63A1" w:rsidP="00EF63A1">
      <w:pPr>
        <w:pStyle w:val="ConsPlusNormal"/>
        <w:ind w:right="-2" w:firstLine="851"/>
        <w:jc w:val="center"/>
      </w:pPr>
      <w:r w:rsidRPr="00AE5598">
        <w:rPr>
          <w:rFonts w:ascii="PT Astra Serif" w:hAnsi="PT Astra Serif" w:cs="Times New Roman"/>
          <w:b/>
          <w:sz w:val="26"/>
          <w:szCs w:val="26"/>
        </w:rPr>
        <w:t>о выполнении муниципальной программы</w:t>
      </w:r>
      <w:r w:rsidR="00FD75B6" w:rsidRPr="00FD75B6">
        <w:t xml:space="preserve"> </w:t>
      </w:r>
    </w:p>
    <w:p w:rsidR="00EF63A1" w:rsidRPr="00AE5598" w:rsidRDefault="00FD75B6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>
        <w:t>«</w:t>
      </w:r>
      <w:r w:rsidR="00597BAA">
        <w:rPr>
          <w:rFonts w:ascii="PT Astra Serif" w:hAnsi="PT Astra Serif" w:cs="Times New Roman"/>
          <w:b/>
          <w:sz w:val="26"/>
          <w:szCs w:val="26"/>
        </w:rPr>
        <w:t>Благоустройство территории в муниципальном образовании гор</w:t>
      </w:r>
      <w:r w:rsidR="00D0400C">
        <w:rPr>
          <w:rFonts w:ascii="PT Astra Serif" w:hAnsi="PT Astra Serif" w:cs="Times New Roman"/>
          <w:b/>
          <w:sz w:val="26"/>
          <w:szCs w:val="26"/>
        </w:rPr>
        <w:t>о</w:t>
      </w:r>
      <w:r w:rsidR="00597BAA">
        <w:rPr>
          <w:rFonts w:ascii="PT Astra Serif" w:hAnsi="PT Astra Serif" w:cs="Times New Roman"/>
          <w:b/>
          <w:sz w:val="26"/>
          <w:szCs w:val="26"/>
        </w:rPr>
        <w:t>д Плавск Плавского района</w:t>
      </w:r>
      <w:r>
        <w:rPr>
          <w:rFonts w:ascii="PT Astra Serif" w:hAnsi="PT Astra Serif" w:cs="Times New Roman"/>
          <w:b/>
          <w:sz w:val="26"/>
          <w:szCs w:val="26"/>
        </w:rPr>
        <w:t>»</w:t>
      </w:r>
      <w:r w:rsidRPr="00FD75B6">
        <w:rPr>
          <w:rFonts w:ascii="PT Astra Serif" w:hAnsi="PT Astra Serif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3A1" w:rsidRPr="00EF63A1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за </w:t>
      </w:r>
      <w:r w:rsidR="00AD4657">
        <w:rPr>
          <w:rFonts w:ascii="PT Astra Serif" w:hAnsi="PT Astra Serif" w:cs="Times New Roman"/>
          <w:b/>
          <w:sz w:val="26"/>
          <w:szCs w:val="26"/>
          <w:u w:val="single"/>
        </w:rPr>
        <w:t>1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5B723D">
        <w:rPr>
          <w:rFonts w:ascii="PT Astra Serif" w:hAnsi="PT Astra Serif" w:cs="Times New Roman"/>
          <w:b/>
          <w:sz w:val="26"/>
          <w:szCs w:val="26"/>
          <w:u w:val="single"/>
        </w:rPr>
        <w:t>квартал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 xml:space="preserve"> 202</w:t>
      </w:r>
      <w:r w:rsidR="005B723D">
        <w:rPr>
          <w:rFonts w:ascii="PT Astra Serif" w:hAnsi="PT Astra Serif" w:cs="Times New Roman"/>
          <w:b/>
          <w:sz w:val="26"/>
          <w:szCs w:val="26"/>
          <w:u w:val="single"/>
        </w:rPr>
        <w:t>4</w:t>
      </w:r>
      <w:r w:rsidRPr="00EF63A1">
        <w:rPr>
          <w:rFonts w:ascii="PT Astra Serif" w:hAnsi="PT Astra Serif" w:cs="Times New Roman"/>
          <w:b/>
          <w:sz w:val="26"/>
          <w:szCs w:val="26"/>
          <w:u w:val="single"/>
        </w:rPr>
        <w:t>_года</w:t>
      </w:r>
    </w:p>
    <w:p w:rsidR="00EF63A1" w:rsidRPr="00AE5598" w:rsidRDefault="00EF63A1" w:rsidP="00EF63A1">
      <w:pPr>
        <w:pStyle w:val="ConsPlusNormal"/>
        <w:ind w:right="-2" w:firstLine="851"/>
        <w:jc w:val="center"/>
        <w:rPr>
          <w:rFonts w:ascii="PT Astra Serif" w:hAnsi="PT Astra Serif" w:cs="Times New Roman"/>
          <w:b/>
          <w:sz w:val="26"/>
          <w:szCs w:val="26"/>
        </w:rPr>
      </w:pPr>
      <w:r w:rsidRPr="00AE5598">
        <w:rPr>
          <w:rFonts w:ascii="PT Astra Serif" w:hAnsi="PT Astra Serif" w:cs="Times New Roman"/>
          <w:b/>
          <w:sz w:val="26"/>
          <w:szCs w:val="26"/>
        </w:rPr>
        <w:t>(1 квартал, 1 полугодие, 9 месяцев)</w:t>
      </w:r>
    </w:p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b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843"/>
        <w:gridCol w:w="1559"/>
        <w:gridCol w:w="1985"/>
        <w:gridCol w:w="2409"/>
        <w:gridCol w:w="1418"/>
        <w:gridCol w:w="1984"/>
        <w:gridCol w:w="1701"/>
      </w:tblGrid>
      <w:tr w:rsidR="00EF63A1" w:rsidRPr="00AE5598" w:rsidTr="00D0400C">
        <w:tc>
          <w:tcPr>
            <w:tcW w:w="190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1843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Исполнитель (соисполнитель)</w:t>
            </w:r>
          </w:p>
        </w:tc>
        <w:tc>
          <w:tcPr>
            <w:tcW w:w="155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985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Принято бюджетных обязательств (заключено контрактов, договоров), тыс. руб.</w:t>
            </w:r>
          </w:p>
        </w:tc>
        <w:tc>
          <w:tcPr>
            <w:tcW w:w="1418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Исполнено, тыс. руб.</w:t>
            </w:r>
          </w:p>
        </w:tc>
        <w:tc>
          <w:tcPr>
            <w:tcW w:w="1984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Процент финансирования к годовому объему, %</w:t>
            </w:r>
          </w:p>
        </w:tc>
        <w:tc>
          <w:tcPr>
            <w:tcW w:w="1701" w:type="dxa"/>
          </w:tcPr>
          <w:p w:rsidR="00EF63A1" w:rsidRPr="00AE5598" w:rsidRDefault="00EF63A1" w:rsidP="00C96EB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E5598">
              <w:rPr>
                <w:rFonts w:ascii="PT Astra Serif" w:hAnsi="PT Astra Serif" w:cs="Times New Roman"/>
                <w:sz w:val="22"/>
                <w:szCs w:val="22"/>
              </w:rPr>
              <w:t>Результаты выполнения мероприятий</w:t>
            </w:r>
          </w:p>
        </w:tc>
      </w:tr>
      <w:tr w:rsidR="00EF63A1" w:rsidRPr="00AE5598" w:rsidTr="00D0400C">
        <w:tc>
          <w:tcPr>
            <w:tcW w:w="1905" w:type="dxa"/>
          </w:tcPr>
          <w:p w:rsidR="00EF63A1" w:rsidRPr="00366ECD" w:rsidRDefault="00C96EB3" w:rsidP="00EF63A1">
            <w:pPr>
              <w:pStyle w:val="ConsPlusNormal"/>
              <w:ind w:right="-2" w:firstLine="0"/>
              <w:jc w:val="both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наружного освещения территории»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D0400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Плавск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5B723D" w:rsidP="00EF63A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4405,0</w:t>
            </w:r>
          </w:p>
        </w:tc>
        <w:tc>
          <w:tcPr>
            <w:tcW w:w="2409" w:type="dxa"/>
          </w:tcPr>
          <w:p w:rsidR="00EF63A1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2585,3</w:t>
            </w:r>
          </w:p>
        </w:tc>
        <w:tc>
          <w:tcPr>
            <w:tcW w:w="1418" w:type="dxa"/>
          </w:tcPr>
          <w:p w:rsidR="00EF63A1" w:rsidRPr="00AE5598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1547,8</w:t>
            </w:r>
          </w:p>
        </w:tc>
        <w:tc>
          <w:tcPr>
            <w:tcW w:w="1984" w:type="dxa"/>
          </w:tcPr>
          <w:p w:rsidR="00EF63A1" w:rsidRPr="00AE5598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35,1</w:t>
            </w:r>
          </w:p>
        </w:tc>
        <w:tc>
          <w:tcPr>
            <w:tcW w:w="1701" w:type="dxa"/>
          </w:tcPr>
          <w:p w:rsidR="00355C6D" w:rsidRPr="00AE5598" w:rsidRDefault="00D0400C" w:rsidP="008A764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Оплата за электроэнергию</w:t>
            </w:r>
          </w:p>
        </w:tc>
      </w:tr>
      <w:tr w:rsidR="00EF63A1" w:rsidRPr="00AE5598" w:rsidTr="00D0400C">
        <w:tc>
          <w:tcPr>
            <w:tcW w:w="1905" w:type="dxa"/>
          </w:tcPr>
          <w:p w:rsidR="00EF63A1" w:rsidRPr="00366ECD" w:rsidRDefault="00C96EB3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декоративного озеленения территории</w:t>
            </w:r>
            <w:r w:rsidR="00D0400C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EF63A1" w:rsidRPr="00AE5598" w:rsidRDefault="00C96EB3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EF63A1" w:rsidRPr="00AE5598" w:rsidRDefault="00EF63A1" w:rsidP="00D0400C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 xml:space="preserve">Средства бюджета МО 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город Плавск 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Плавск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ого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 xml:space="preserve"> район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>а</w:t>
            </w:r>
          </w:p>
        </w:tc>
        <w:tc>
          <w:tcPr>
            <w:tcW w:w="1985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</w:t>
            </w:r>
            <w:r w:rsidR="005B723D">
              <w:rPr>
                <w:rFonts w:ascii="PT Astra Serif" w:hAnsi="PT Astra Serif" w:cs="Times New Roman"/>
                <w:sz w:val="22"/>
                <w:szCs w:val="22"/>
              </w:rPr>
              <w:t>89,1</w:t>
            </w:r>
          </w:p>
        </w:tc>
        <w:tc>
          <w:tcPr>
            <w:tcW w:w="2409" w:type="dxa"/>
          </w:tcPr>
          <w:p w:rsidR="00EF63A1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F63A1" w:rsidRPr="00AE5598" w:rsidRDefault="00366ECD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EF63A1" w:rsidRPr="00AE5598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EF63A1" w:rsidRPr="00AE5598" w:rsidRDefault="002E1D66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597BAA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«Обеспечение санитарного и эстетического состояния территорий кладбищ»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</w:t>
            </w:r>
            <w:r w:rsidR="00597BAA">
              <w:rPr>
                <w:rFonts w:ascii="PT Astra Serif" w:hAnsi="PT Astra Serif" w:cs="Times New Roman"/>
                <w:sz w:val="22"/>
                <w:szCs w:val="22"/>
              </w:rPr>
              <w:t>00,0</w:t>
            </w:r>
          </w:p>
        </w:tc>
        <w:tc>
          <w:tcPr>
            <w:tcW w:w="2409" w:type="dxa"/>
          </w:tcPr>
          <w:p w:rsidR="00597BAA" w:rsidRPr="008A7641" w:rsidRDefault="008A7641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8A7641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8A7641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597BAA" w:rsidRDefault="008A7641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  <w:p w:rsidR="008A7641" w:rsidRDefault="008A7641" w:rsidP="00597BAA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 xml:space="preserve">Комплекс процессных мероприятий «Участие в организации деятельности по накоплению </w:t>
            </w:r>
            <w:proofErr w:type="gramStart"/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( </w:t>
            </w:r>
            <w:proofErr w:type="gramEnd"/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в том числе раздельному накоплению) и транспортированию твердых коммунальных отходов»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3191,4</w:t>
            </w:r>
          </w:p>
        </w:tc>
        <w:tc>
          <w:tcPr>
            <w:tcW w:w="2409" w:type="dxa"/>
          </w:tcPr>
          <w:p w:rsidR="00597BAA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557,2</w:t>
            </w:r>
          </w:p>
        </w:tc>
        <w:tc>
          <w:tcPr>
            <w:tcW w:w="1418" w:type="dxa"/>
          </w:tcPr>
          <w:p w:rsidR="00597BAA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10,9</w:t>
            </w:r>
          </w:p>
        </w:tc>
        <w:tc>
          <w:tcPr>
            <w:tcW w:w="1984" w:type="dxa"/>
          </w:tcPr>
          <w:p w:rsidR="00597BAA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0,4</w:t>
            </w:r>
          </w:p>
        </w:tc>
        <w:tc>
          <w:tcPr>
            <w:tcW w:w="1701" w:type="dxa"/>
          </w:tcPr>
          <w:p w:rsidR="00597BAA" w:rsidRDefault="00D0400C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Работы по сбору и вывозу мусора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«Спиливание аварийно-опасных деревьев»</w:t>
            </w:r>
          </w:p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1728,0</w:t>
            </w:r>
          </w:p>
        </w:tc>
        <w:tc>
          <w:tcPr>
            <w:tcW w:w="2409" w:type="dxa"/>
          </w:tcPr>
          <w:p w:rsidR="00597BAA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1325,0</w:t>
            </w:r>
          </w:p>
        </w:tc>
        <w:tc>
          <w:tcPr>
            <w:tcW w:w="1418" w:type="dxa"/>
          </w:tcPr>
          <w:p w:rsidR="00597BAA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791,9</w:t>
            </w:r>
          </w:p>
        </w:tc>
        <w:tc>
          <w:tcPr>
            <w:tcW w:w="1984" w:type="dxa"/>
          </w:tcPr>
          <w:p w:rsidR="00597BAA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45,8</w:t>
            </w:r>
          </w:p>
        </w:tc>
        <w:tc>
          <w:tcPr>
            <w:tcW w:w="1701" w:type="dxa"/>
          </w:tcPr>
          <w:p w:rsidR="00597BAA" w:rsidRDefault="00AD4657" w:rsidP="008A7641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 работы по спиливанию деревьев на территории г. Плавска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C96EB3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«Благоустройство территории»</w:t>
            </w:r>
          </w:p>
        </w:tc>
        <w:tc>
          <w:tcPr>
            <w:tcW w:w="1843" w:type="dxa"/>
          </w:tcPr>
          <w:p w:rsidR="00597BAA" w:rsidRPr="00597BAA" w:rsidRDefault="00597BAA" w:rsidP="00597BA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597BAA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6312,8</w:t>
            </w:r>
          </w:p>
        </w:tc>
        <w:tc>
          <w:tcPr>
            <w:tcW w:w="2409" w:type="dxa"/>
          </w:tcPr>
          <w:p w:rsidR="00597BAA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5834,5</w:t>
            </w:r>
          </w:p>
        </w:tc>
        <w:tc>
          <w:tcPr>
            <w:tcW w:w="1418" w:type="dxa"/>
          </w:tcPr>
          <w:p w:rsidR="00597BAA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811,6</w:t>
            </w:r>
          </w:p>
        </w:tc>
        <w:tc>
          <w:tcPr>
            <w:tcW w:w="1984" w:type="dxa"/>
          </w:tcPr>
          <w:p w:rsidR="00597BAA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12,9</w:t>
            </w:r>
          </w:p>
        </w:tc>
        <w:tc>
          <w:tcPr>
            <w:tcW w:w="1701" w:type="dxa"/>
          </w:tcPr>
          <w:p w:rsidR="00597BAA" w:rsidRDefault="008819C2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работ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по благоустройству территории муниципального образования Плавский район</w:t>
            </w:r>
          </w:p>
        </w:tc>
      </w:tr>
      <w:tr w:rsidR="00597BAA" w:rsidRPr="00AE5598" w:rsidTr="00D0400C">
        <w:tc>
          <w:tcPr>
            <w:tcW w:w="1905" w:type="dxa"/>
          </w:tcPr>
          <w:p w:rsidR="00597BAA" w:rsidRDefault="00597BAA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</w:t>
            </w:r>
            <w:r w:rsidR="008650C2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 xml:space="preserve">Проведение смотров-конкурсов по благоустройству </w:t>
            </w:r>
            <w:r w:rsidR="008650C2"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территории</w:t>
            </w: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597BAA" w:rsidRPr="00597BAA" w:rsidRDefault="00597BAA" w:rsidP="00EF63A1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Управление строительства и ЖКХ</w:t>
            </w:r>
          </w:p>
        </w:tc>
        <w:tc>
          <w:tcPr>
            <w:tcW w:w="1559" w:type="dxa"/>
          </w:tcPr>
          <w:p w:rsidR="00597BAA" w:rsidRDefault="00D0400C" w:rsidP="00EF63A1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597BAA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2409" w:type="dxa"/>
          </w:tcPr>
          <w:p w:rsidR="00597BAA" w:rsidRPr="008A7641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597BAA" w:rsidRDefault="00597BAA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597BAA" w:rsidRDefault="00597BAA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  <w:p w:rsidR="008650C2" w:rsidRDefault="008650C2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lastRenderedPageBreak/>
              <w:t>Комплекс процессных мероприятий «Содержание автомобильных дорог»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2409" w:type="dxa"/>
          </w:tcPr>
          <w:p w:rsidR="008650C2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1418" w:type="dxa"/>
          </w:tcPr>
          <w:p w:rsidR="008650C2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1716,6</w:t>
            </w:r>
          </w:p>
        </w:tc>
        <w:tc>
          <w:tcPr>
            <w:tcW w:w="1984" w:type="dxa"/>
          </w:tcPr>
          <w:p w:rsidR="008650C2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100,0</w:t>
            </w:r>
          </w:p>
        </w:tc>
        <w:tc>
          <w:tcPr>
            <w:tcW w:w="1701" w:type="dxa"/>
          </w:tcPr>
          <w:p w:rsidR="008650C2" w:rsidRDefault="008819C2" w:rsidP="00D0400C">
            <w:pPr>
              <w:pStyle w:val="ConsPlusNormal"/>
              <w:ind w:right="-2" w:firstLine="0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Выполнены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работ</w:t>
            </w:r>
            <w:r>
              <w:rPr>
                <w:rFonts w:ascii="PT Astra Serif" w:hAnsi="PT Astra Serif" w:cs="Times New Roman"/>
                <w:sz w:val="22"/>
                <w:szCs w:val="22"/>
              </w:rPr>
              <w:t>ы</w:t>
            </w:r>
            <w:r w:rsidR="00D0400C">
              <w:rPr>
                <w:rFonts w:ascii="PT Astra Serif" w:hAnsi="PT Astra Serif" w:cs="Times New Roman"/>
                <w:sz w:val="22"/>
                <w:szCs w:val="22"/>
              </w:rPr>
              <w:t xml:space="preserve"> по содержанию дорог</w:t>
            </w: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«Содержание мест воинских захоронений»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214,2</w:t>
            </w:r>
          </w:p>
        </w:tc>
        <w:tc>
          <w:tcPr>
            <w:tcW w:w="2409" w:type="dxa"/>
          </w:tcPr>
          <w:p w:rsidR="008650C2" w:rsidRPr="008A7641" w:rsidRDefault="008A7641" w:rsidP="008650C2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  <w:highlight w:val="yellow"/>
              </w:rPr>
            </w:pPr>
            <w:r w:rsidRPr="008A7641"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8650C2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</w:tcPr>
          <w:p w:rsidR="008650C2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8650C2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-</w:t>
            </w:r>
          </w:p>
          <w:p w:rsid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  <w:tr w:rsidR="008650C2" w:rsidRPr="00AE5598" w:rsidTr="00D0400C">
        <w:tc>
          <w:tcPr>
            <w:tcW w:w="1905" w:type="dxa"/>
          </w:tcPr>
          <w:p w:rsidR="008650C2" w:rsidRDefault="008650C2" w:rsidP="008650C2">
            <w:pPr>
              <w:pStyle w:val="ConsPlusNormal"/>
              <w:ind w:right="-2" w:firstLine="0"/>
              <w:rPr>
                <w:rFonts w:ascii="PT Astra Serif" w:hAnsi="PT Astra Serif" w:cs="Times New Roman"/>
                <w:b/>
                <w:i/>
                <w:sz w:val="22"/>
                <w:szCs w:val="22"/>
              </w:rPr>
            </w:pPr>
            <w:r>
              <w:rPr>
                <w:rFonts w:ascii="PT Astra Serif" w:hAnsi="PT Astra Serif" w:cs="Times New Roman"/>
                <w:b/>
                <w:i/>
                <w:sz w:val="22"/>
                <w:szCs w:val="22"/>
              </w:rPr>
              <w:t>Комплекс процессных мероприятий «Предупреждение и ликвидация болезней животных, их лечение, защита населения от болезней»</w:t>
            </w:r>
          </w:p>
        </w:tc>
        <w:tc>
          <w:tcPr>
            <w:tcW w:w="1843" w:type="dxa"/>
          </w:tcPr>
          <w:p w:rsidR="008650C2" w:rsidRPr="00597BAA" w:rsidRDefault="008650C2" w:rsidP="00153AC3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4AF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</w:t>
            </w:r>
          </w:p>
        </w:tc>
        <w:tc>
          <w:tcPr>
            <w:tcW w:w="1559" w:type="dxa"/>
          </w:tcPr>
          <w:p w:rsidR="008650C2" w:rsidRDefault="00D0400C" w:rsidP="00153AC3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Средства бюджета МО  город Плавск Плавского района</w:t>
            </w:r>
          </w:p>
        </w:tc>
        <w:tc>
          <w:tcPr>
            <w:tcW w:w="1985" w:type="dxa"/>
          </w:tcPr>
          <w:p w:rsidR="008650C2" w:rsidRDefault="005B723D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1128,8</w:t>
            </w:r>
          </w:p>
        </w:tc>
        <w:tc>
          <w:tcPr>
            <w:tcW w:w="2409" w:type="dxa"/>
          </w:tcPr>
          <w:p w:rsidR="008650C2" w:rsidRPr="008A7641" w:rsidRDefault="008A7641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428,8</w:t>
            </w:r>
          </w:p>
        </w:tc>
        <w:tc>
          <w:tcPr>
            <w:tcW w:w="1418" w:type="dxa"/>
          </w:tcPr>
          <w:p w:rsidR="008650C2" w:rsidRDefault="008A7641" w:rsidP="00366ECD">
            <w:pPr>
              <w:pStyle w:val="ConsPlusNormal"/>
              <w:ind w:right="-2" w:firstLine="0"/>
              <w:jc w:val="center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428,8</w:t>
            </w:r>
          </w:p>
        </w:tc>
        <w:tc>
          <w:tcPr>
            <w:tcW w:w="1984" w:type="dxa"/>
          </w:tcPr>
          <w:p w:rsidR="008650C2" w:rsidRDefault="00C3274C" w:rsidP="00C96EB3">
            <w:pPr>
              <w:pStyle w:val="ConsPlusNormal"/>
              <w:ind w:right="-2" w:firstLine="851"/>
              <w:rPr>
                <w:rFonts w:ascii="PT Astra Serif" w:hAnsi="PT Astra Serif" w:cs="Times New Roman"/>
                <w:sz w:val="22"/>
                <w:szCs w:val="22"/>
              </w:rPr>
            </w:pPr>
            <w:r>
              <w:rPr>
                <w:rFonts w:ascii="PT Astra Serif" w:hAnsi="PT Astra Serif" w:cs="Times New Roman"/>
                <w:sz w:val="22"/>
                <w:szCs w:val="22"/>
              </w:rPr>
              <w:t>38,0</w:t>
            </w:r>
            <w:bookmarkStart w:id="0" w:name="_GoBack"/>
            <w:bookmarkEnd w:id="0"/>
          </w:p>
          <w:p w:rsidR="008650C2" w:rsidRDefault="008650C2" w:rsidP="008650C2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8650C2" w:rsidRDefault="008650C2" w:rsidP="008A7641">
            <w:pPr>
              <w:pStyle w:val="ConsPlusNormal"/>
              <w:ind w:right="-2"/>
              <w:rPr>
                <w:rFonts w:ascii="PT Astra Serif" w:hAnsi="PT Astra Serif" w:cs="Times New Roman"/>
                <w:sz w:val="22"/>
                <w:szCs w:val="22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tbl>
      <w:tblPr>
        <w:tblW w:w="15298" w:type="dxa"/>
        <w:tblInd w:w="-250" w:type="dxa"/>
        <w:tblLook w:val="04A0" w:firstRow="1" w:lastRow="0" w:firstColumn="1" w:lastColumn="0" w:noHBand="0" w:noVBand="1"/>
      </w:tblPr>
      <w:tblGrid>
        <w:gridCol w:w="9640"/>
        <w:gridCol w:w="2573"/>
        <w:gridCol w:w="3085"/>
      </w:tblGrid>
      <w:tr w:rsidR="00EF63A1" w:rsidRPr="00AE5598" w:rsidTr="008650C2">
        <w:tc>
          <w:tcPr>
            <w:tcW w:w="9640" w:type="dxa"/>
            <w:shd w:val="clear" w:color="auto" w:fill="auto"/>
          </w:tcPr>
          <w:p w:rsidR="00EF63A1" w:rsidRPr="00AE5598" w:rsidRDefault="00EF63A1" w:rsidP="00355C6D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2573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  <w:tc>
          <w:tcPr>
            <w:tcW w:w="3085" w:type="dxa"/>
            <w:shd w:val="clear" w:color="auto" w:fill="auto"/>
          </w:tcPr>
          <w:p w:rsidR="00EF63A1" w:rsidRPr="00AE5598" w:rsidRDefault="00EF63A1" w:rsidP="00C96EB3">
            <w:pPr>
              <w:jc w:val="center"/>
              <w:rPr>
                <w:rFonts w:ascii="PT Astra Serif" w:hAnsi="PT Astra Serif"/>
                <w:vertAlign w:val="superscript"/>
              </w:rPr>
            </w:pPr>
          </w:p>
        </w:tc>
      </w:tr>
    </w:tbl>
    <w:p w:rsidR="00EF63A1" w:rsidRPr="00AE5598" w:rsidRDefault="00EF63A1" w:rsidP="00EF63A1">
      <w:pPr>
        <w:pStyle w:val="ConsPlusNormal"/>
        <w:ind w:right="-2" w:firstLine="851"/>
        <w:rPr>
          <w:rFonts w:ascii="PT Astra Serif" w:hAnsi="PT Astra Serif" w:cs="Times New Roman"/>
          <w:sz w:val="28"/>
          <w:szCs w:val="28"/>
        </w:rPr>
      </w:pPr>
    </w:p>
    <w:p w:rsidR="00D0400C" w:rsidRDefault="00D0400C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 xml:space="preserve">Начальник отдела ЖКХ управления строительства и ЖКХ </w:t>
      </w:r>
    </w:p>
    <w:p w:rsidR="00FD75B6" w:rsidRPr="00060D6B" w:rsidRDefault="00D0400C" w:rsidP="00FD75B6">
      <w:pPr>
        <w:tabs>
          <w:tab w:val="left" w:pos="2374"/>
        </w:tabs>
        <w:rPr>
          <w:rFonts w:eastAsia="Calibri"/>
          <w:b/>
        </w:rPr>
      </w:pPr>
      <w:r>
        <w:rPr>
          <w:rFonts w:eastAsia="Calibri"/>
          <w:b/>
        </w:rPr>
        <w:t xml:space="preserve">администрации муниципального </w:t>
      </w:r>
      <w:r w:rsidR="00DE57BB">
        <w:rPr>
          <w:rFonts w:eastAsia="Calibri"/>
          <w:b/>
        </w:rPr>
        <w:t>о</w:t>
      </w:r>
      <w:r>
        <w:rPr>
          <w:rFonts w:eastAsia="Calibri"/>
          <w:b/>
        </w:rPr>
        <w:t>бразования Плавский район</w:t>
      </w:r>
      <w:r w:rsidR="00FD75B6" w:rsidRPr="00060D6B">
        <w:rPr>
          <w:rFonts w:eastAsia="Calibri"/>
          <w:b/>
        </w:rPr>
        <w:t xml:space="preserve">       </w:t>
      </w:r>
      <w:r w:rsidR="00FD75B6">
        <w:rPr>
          <w:rFonts w:eastAsia="Calibri"/>
          <w:b/>
        </w:rPr>
        <w:t>___________________________</w:t>
      </w:r>
      <w:r>
        <w:rPr>
          <w:rFonts w:eastAsia="Calibri"/>
          <w:b/>
        </w:rPr>
        <w:t xml:space="preserve">   </w:t>
      </w:r>
      <w:r w:rsidR="00FD75B6" w:rsidRPr="00060D6B">
        <w:rPr>
          <w:rFonts w:eastAsia="Calibri"/>
          <w:b/>
        </w:rPr>
        <w:t xml:space="preserve"> </w:t>
      </w:r>
      <w:r>
        <w:rPr>
          <w:rFonts w:eastAsia="Calibri"/>
          <w:b/>
        </w:rPr>
        <w:t xml:space="preserve">В.В. </w:t>
      </w:r>
      <w:proofErr w:type="spellStart"/>
      <w:r>
        <w:rPr>
          <w:rFonts w:eastAsia="Calibri"/>
          <w:b/>
        </w:rPr>
        <w:t>Цуканова</w:t>
      </w:r>
      <w:proofErr w:type="spellEnd"/>
    </w:p>
    <w:p w:rsidR="00FD75B6" w:rsidRDefault="00FD75B6" w:rsidP="00FD75B6">
      <w:pPr>
        <w:rPr>
          <w:rFonts w:ascii="PT Astra Serif" w:hAnsi="PT Astra Serif"/>
          <w:vertAlign w:val="superscript"/>
        </w:rPr>
      </w:pPr>
      <w:proofErr w:type="gramStart"/>
      <w:r>
        <w:rPr>
          <w:rFonts w:ascii="PT Astra Serif" w:hAnsi="PT Astra Serif"/>
          <w:vertAlign w:val="superscript"/>
        </w:rPr>
        <w:t>(</w:t>
      </w:r>
      <w:r w:rsidRPr="00AE5598">
        <w:rPr>
          <w:rFonts w:ascii="PT Astra Serif" w:hAnsi="PT Astra Serif"/>
          <w:vertAlign w:val="superscript"/>
        </w:rPr>
        <w:t>должность лица, ответственного за</w:t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</w:r>
      <w:r>
        <w:rPr>
          <w:rFonts w:ascii="PT Astra Serif" w:hAnsi="PT Astra Serif"/>
          <w:vertAlign w:val="superscript"/>
        </w:rPr>
        <w:tab/>
        <w:t>(Ф.И.О.)</w:t>
      </w:r>
      <w:proofErr w:type="gramEnd"/>
    </w:p>
    <w:p w:rsidR="00FD75B6" w:rsidRPr="00060D6B" w:rsidRDefault="00FD75B6" w:rsidP="00FD75B6">
      <w:pPr>
        <w:rPr>
          <w:rFonts w:eastAsia="Calibri"/>
          <w:color w:val="FF0000"/>
          <w:sz w:val="20"/>
          <w:szCs w:val="20"/>
          <w:highlight w:val="yellow"/>
        </w:rPr>
      </w:pPr>
      <w:r w:rsidRPr="00AE5598">
        <w:rPr>
          <w:rFonts w:ascii="PT Astra Serif" w:hAnsi="PT Astra Serif"/>
          <w:vertAlign w:val="superscript"/>
        </w:rPr>
        <w:t>реализацию муниципальной программы</w:t>
      </w:r>
      <w:r>
        <w:rPr>
          <w:rFonts w:ascii="PT Astra Serif" w:hAnsi="PT Astra Serif"/>
          <w:vertAlign w:val="superscript"/>
        </w:rPr>
        <w:t xml:space="preserve">)        </w:t>
      </w:r>
    </w:p>
    <w:p w:rsidR="00FD75B6" w:rsidRPr="00AE5598" w:rsidRDefault="00FD75B6" w:rsidP="00FD75B6">
      <w:pPr>
        <w:pStyle w:val="ConsPlusNormal"/>
        <w:ind w:right="-2" w:firstLine="851"/>
        <w:rPr>
          <w:rFonts w:ascii="PT Astra Serif" w:hAnsi="PT Astra Serif" w:cs="Times New Roman"/>
          <w:szCs w:val="22"/>
        </w:rPr>
      </w:pPr>
    </w:p>
    <w:p w:rsidR="005E305D" w:rsidRDefault="005E305D"/>
    <w:sectPr w:rsidR="005E305D" w:rsidSect="008650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7093"/>
    <w:rsid w:val="00001B67"/>
    <w:rsid w:val="001137FF"/>
    <w:rsid w:val="0020541F"/>
    <w:rsid w:val="002E1D66"/>
    <w:rsid w:val="00355C6D"/>
    <w:rsid w:val="00366ECD"/>
    <w:rsid w:val="004C583A"/>
    <w:rsid w:val="005430B2"/>
    <w:rsid w:val="00597BAA"/>
    <w:rsid w:val="005B723D"/>
    <w:rsid w:val="005C5A71"/>
    <w:rsid w:val="005E305D"/>
    <w:rsid w:val="00677093"/>
    <w:rsid w:val="006D1ABC"/>
    <w:rsid w:val="0085435E"/>
    <w:rsid w:val="008650C2"/>
    <w:rsid w:val="008819C2"/>
    <w:rsid w:val="008A7641"/>
    <w:rsid w:val="00A379E3"/>
    <w:rsid w:val="00AC56E3"/>
    <w:rsid w:val="00AD4657"/>
    <w:rsid w:val="00B6425C"/>
    <w:rsid w:val="00C31E7E"/>
    <w:rsid w:val="00C3274C"/>
    <w:rsid w:val="00C96EB3"/>
    <w:rsid w:val="00D0400C"/>
    <w:rsid w:val="00D961BE"/>
    <w:rsid w:val="00DE57BB"/>
    <w:rsid w:val="00EF63A1"/>
    <w:rsid w:val="00FD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EF63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63A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0515E-A8A5-4562-97EE-973414761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Кузнецова</dc:creator>
  <cp:lastModifiedBy>Юлия Кузнецова</cp:lastModifiedBy>
  <cp:revision>18</cp:revision>
  <cp:lastPrinted>2023-04-18T11:21:00Z</cp:lastPrinted>
  <dcterms:created xsi:type="dcterms:W3CDTF">2022-06-23T12:01:00Z</dcterms:created>
  <dcterms:modified xsi:type="dcterms:W3CDTF">2024-07-25T09:20:00Z</dcterms:modified>
</cp:coreProperties>
</file>