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 xml:space="preserve">Развитие культуры и туризма в муниципальном образовании </w:t>
      </w:r>
      <w:r w:rsidR="00E141AB">
        <w:rPr>
          <w:rFonts w:ascii="PT Astra Serif" w:eastAsia="Calibri" w:hAnsi="PT Astra Serif"/>
          <w:b/>
          <w:sz w:val="28"/>
          <w:szCs w:val="28"/>
        </w:rPr>
        <w:t>Плавский район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064031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A80917">
        <w:tc>
          <w:tcPr>
            <w:tcW w:w="567" w:type="dxa"/>
          </w:tcPr>
          <w:p w:rsidR="00A12AEB" w:rsidRPr="003628EF" w:rsidRDefault="00A12AEB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A80917">
        <w:tc>
          <w:tcPr>
            <w:tcW w:w="567" w:type="dxa"/>
          </w:tcPr>
          <w:p w:rsidR="00B748E1" w:rsidRDefault="00D75B38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«Культурная среда»»</w:t>
            </w:r>
          </w:p>
        </w:tc>
        <w:tc>
          <w:tcPr>
            <w:tcW w:w="2410" w:type="dxa"/>
          </w:tcPr>
          <w:p w:rsidR="00A12AEB" w:rsidRPr="003628EF" w:rsidRDefault="00275D3F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F436D2" w:rsidRDefault="00F436D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Капитальный ремонт нового здания МБУ МО Плавский район «ЦБС»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141AB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141A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E141AB" w:rsidRDefault="00E141AB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562462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в рамках регионального проекта «Творческие люди»</w:t>
            </w:r>
          </w:p>
        </w:tc>
        <w:tc>
          <w:tcPr>
            <w:tcW w:w="2410" w:type="dxa"/>
          </w:tcPr>
          <w:p w:rsidR="00E141AB" w:rsidRDefault="006B055E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E141AB" w:rsidRDefault="006B055E" w:rsidP="008E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В рамках проекта «Творческие люди» поощрили сотрудника из сельского дома культуры МБУ МО Плавский район «Центр культуры и досуга». </w:t>
            </w:r>
          </w:p>
        </w:tc>
        <w:tc>
          <w:tcPr>
            <w:tcW w:w="2126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141AB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141A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E141AB" w:rsidRDefault="00E141AB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562462">
              <w:rPr>
                <w:rFonts w:ascii="PT Astra Serif" w:hAnsi="PT Astra Serif"/>
                <w:b/>
                <w:lang w:eastAsia="ru-RU"/>
              </w:rPr>
              <w:t>униципальные проекты, не входящие в национальные проекты: «Муниципальный проект «Государственная поддержка муниципальных учреждений культуры»</w:t>
            </w:r>
            <w:r>
              <w:rPr>
                <w:rFonts w:ascii="PT Astra Serif" w:hAnsi="PT Astra Serif"/>
                <w:b/>
                <w:lang w:eastAsia="ru-RU"/>
              </w:rPr>
              <w:t xml:space="preserve"> </w:t>
            </w:r>
            <w:r w:rsidRPr="00562462">
              <w:rPr>
                <w:rFonts w:ascii="PT Astra Serif" w:hAnsi="PT Astra Serif"/>
                <w:b/>
                <w:lang w:eastAsia="ru-RU"/>
              </w:rPr>
              <w:t>(библиотечный фонд)</w:t>
            </w:r>
          </w:p>
        </w:tc>
        <w:tc>
          <w:tcPr>
            <w:tcW w:w="2410" w:type="dxa"/>
          </w:tcPr>
          <w:p w:rsidR="00E141AB" w:rsidRDefault="006B055E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E141AB" w:rsidRDefault="006B055E" w:rsidP="008E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Поступление в МБУ МО Плавский район «ЦБС» новых печатных изданий.</w:t>
            </w:r>
          </w:p>
        </w:tc>
        <w:tc>
          <w:tcPr>
            <w:tcW w:w="2126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A80917">
        <w:tc>
          <w:tcPr>
            <w:tcW w:w="567" w:type="dxa"/>
          </w:tcPr>
          <w:p w:rsidR="00B748E1" w:rsidRDefault="00D75B38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 xml:space="preserve">униципальные проекты, </w:t>
            </w:r>
            <w:r w:rsidR="00B748E1">
              <w:rPr>
                <w:rFonts w:ascii="PT Astra Serif" w:hAnsi="PT Astra Serif"/>
                <w:b/>
                <w:lang w:eastAsia="ru-RU"/>
              </w:rPr>
              <w:t xml:space="preserve"> </w:t>
            </w:r>
            <w:proofErr w:type="spellStart"/>
            <w:r w:rsidR="00B748E1">
              <w:rPr>
                <w:rFonts w:ascii="PT Astra Serif" w:hAnsi="PT Astra Serif"/>
                <w:b/>
                <w:lang w:eastAsia="ru-RU"/>
              </w:rPr>
              <w:t>не</w:t>
            </w:r>
            <w:r w:rsidRPr="000F1FC3">
              <w:rPr>
                <w:rFonts w:ascii="PT Astra Serif" w:hAnsi="PT Astra Serif"/>
                <w:b/>
                <w:lang w:eastAsia="ru-RU"/>
              </w:rPr>
              <w:t>входящие</w:t>
            </w:r>
            <w:proofErr w:type="spellEnd"/>
            <w:r w:rsidRPr="000F1FC3">
              <w:rPr>
                <w:rFonts w:ascii="PT Astra Serif" w:hAnsi="PT Astra Serif"/>
                <w:b/>
                <w:lang w:eastAsia="ru-RU"/>
              </w:rPr>
              <w:t xml:space="preserve"> в национальные проекты: «Муниципальный проект «Государственная поддержка муниципальных учреждений культуры»</w:t>
            </w:r>
            <w:r w:rsidR="006B055E" w:rsidRPr="00562462">
              <w:rPr>
                <w:rFonts w:ascii="PT Astra Serif" w:hAnsi="PT Astra Serif"/>
                <w:b/>
                <w:lang w:eastAsia="ru-RU"/>
              </w:rPr>
              <w:t xml:space="preserve"> (материально-техническая база)</w:t>
            </w:r>
          </w:p>
        </w:tc>
        <w:tc>
          <w:tcPr>
            <w:tcW w:w="2410" w:type="dxa"/>
          </w:tcPr>
          <w:p w:rsidR="00A12AEB" w:rsidRPr="003628EF" w:rsidRDefault="00275D3F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3628EF" w:rsidRDefault="006B055E" w:rsidP="006B0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D75B38">
        <w:trPr>
          <w:trHeight w:val="955"/>
        </w:trPr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:rsidR="00A12AEB" w:rsidRPr="003628EF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библиотечного дела»</w:t>
            </w:r>
          </w:p>
        </w:tc>
        <w:tc>
          <w:tcPr>
            <w:tcW w:w="2410" w:type="dxa"/>
          </w:tcPr>
          <w:p w:rsidR="00A12AEB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A12AEB" w:rsidRPr="00A9228C" w:rsidRDefault="00A9228C" w:rsidP="00A9228C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Проводились мероприятия по укреплению материально-технической базы учреждения МБУ МО Плавский район «ЦБС». Был о</w:t>
            </w:r>
            <w:r>
              <w:rPr>
                <w:rFonts w:ascii="PT Astra Serif" w:hAnsi="PT Astra Serif"/>
                <w:sz w:val="24"/>
                <w:szCs w:val="24"/>
              </w:rPr>
              <w:t>беспечен приход пользователей</w:t>
            </w:r>
            <w:r w:rsidRPr="009E3DFD">
              <w:rPr>
                <w:rFonts w:ascii="PT Astra Serif" w:hAnsi="PT Astra Serif"/>
                <w:sz w:val="24"/>
                <w:szCs w:val="24"/>
              </w:rPr>
              <w:t xml:space="preserve"> в помещение библиотеки с целью получения библиотечно-информационно</w:t>
            </w:r>
            <w:r>
              <w:rPr>
                <w:rFonts w:ascii="PT Astra Serif" w:hAnsi="PT Astra Serif"/>
                <w:sz w:val="24"/>
                <w:szCs w:val="24"/>
              </w:rPr>
              <w:t>й услуги, участия в библиотечных мероприятиях</w:t>
            </w:r>
            <w:r w:rsidRPr="009E3DFD">
              <w:rPr>
                <w:rFonts w:ascii="PT Astra Serif" w:hAnsi="PT Astra Serif"/>
                <w:sz w:val="24"/>
                <w:szCs w:val="24"/>
              </w:rPr>
              <w:t xml:space="preserve">, использования библиотечного пространства для общения, обращения </w:t>
            </w:r>
            <w:proofErr w:type="gramStart"/>
            <w:r w:rsidRPr="009E3DFD">
              <w:rPr>
                <w:rFonts w:ascii="PT Astra Serif" w:hAnsi="PT Astra Serif"/>
                <w:sz w:val="24"/>
                <w:szCs w:val="24"/>
              </w:rPr>
              <w:t>к</w:t>
            </w:r>
            <w:proofErr w:type="gramEnd"/>
            <w:r w:rsidRPr="009E3DFD">
              <w:rPr>
                <w:rFonts w:ascii="PT Astra Serif" w:hAnsi="PT Astra Serif"/>
                <w:sz w:val="24"/>
                <w:szCs w:val="24"/>
              </w:rPr>
              <w:t xml:space="preserve"> ее веб-сайтам.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музейного дела и туризма»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070210" w:rsidRDefault="00064031" w:rsidP="006B055E">
            <w:pPr>
              <w:spacing w:after="0" w:line="240" w:lineRule="auto"/>
              <w:ind w:left="68"/>
              <w:jc w:val="both"/>
              <w:rPr>
                <w:rFonts w:ascii="PT Astra Serif" w:hAnsi="PT Astra Serif"/>
              </w:rPr>
            </w:pPr>
            <w:r w:rsidRPr="00A157C8">
              <w:rPr>
                <w:rFonts w:ascii="PT Astra Serif" w:eastAsia="Times New Roman" w:hAnsi="PT Astra Serif" w:cs="Times New Roman"/>
                <w:sz w:val="24"/>
                <w:szCs w:val="24"/>
              </w:rPr>
              <w:t>Музеем осуществляется просветительская деятельность – это выставки, экскурсии, лекции и беседы, тематические праздники, обучающие программы, методическая помощь.</w:t>
            </w:r>
            <w:r w:rsidRPr="0006403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515191">
              <w:rPr>
                <w:rFonts w:ascii="PT Astra Serif" w:hAnsi="PT Astra Serif"/>
                <w:sz w:val="24"/>
                <w:szCs w:val="24"/>
              </w:rPr>
              <w:t xml:space="preserve">МБУК МО Плавский район «ПРКМ» </w:t>
            </w:r>
            <w:r w:rsidRPr="000356E4">
              <w:rPr>
                <w:rFonts w:ascii="PT Astra Serif" w:eastAsia="Times New Roman" w:hAnsi="PT Astra Serif" w:cs="Times New Roman"/>
                <w:sz w:val="24"/>
                <w:szCs w:val="24"/>
              </w:rPr>
              <w:t>проведено музейных мероприятий 679, которые посетило  11 437 человек, (среди них дети до 16 лет –  4485, взрослые – 4440);  бесплатно и льготно – 4420 (дети 2300, взрослые 2120).</w:t>
            </w:r>
          </w:p>
        </w:tc>
        <w:tc>
          <w:tcPr>
            <w:tcW w:w="2126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D75B38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«Развитие театральной и концертной деятельности»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064031" w:rsidRPr="00167830" w:rsidRDefault="008057EB" w:rsidP="00064031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МБУ МО Плавский район «Центр </w:t>
            </w:r>
            <w:bookmarkStart w:id="0" w:name="_GoBack"/>
            <w:bookmarkEnd w:id="0"/>
            <w:r w:rsidR="00064031" w:rsidRPr="00167830">
              <w:rPr>
                <w:rFonts w:ascii="PT Astra Serif" w:hAnsi="PT Astra Serif"/>
              </w:rPr>
              <w:t xml:space="preserve">культуры и досуга» провели множество культурно-массовых мероприятий в 2023 году, самые яркие из них: </w:t>
            </w:r>
            <w:r w:rsidR="00064031" w:rsidRPr="00167830">
              <w:rPr>
                <w:rFonts w:ascii="PT Astra Serif" w:hAnsi="PT Astra Serif"/>
                <w:lang w:val="en-US"/>
              </w:rPr>
              <w:t>XVIII</w:t>
            </w:r>
            <w:r w:rsidR="00064031" w:rsidRPr="00167830">
              <w:rPr>
                <w:rFonts w:ascii="PT Astra Serif" w:hAnsi="PT Astra Serif"/>
              </w:rPr>
              <w:t xml:space="preserve"> Межрайонный фестиваль «Сергиевская ярмарка -2023»; </w:t>
            </w:r>
          </w:p>
          <w:p w:rsidR="00064031" w:rsidRPr="00167830" w:rsidRDefault="00064031" w:rsidP="00064031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167830">
              <w:rPr>
                <w:rFonts w:ascii="PT Astra Serif" w:hAnsi="PT Astra Serif"/>
              </w:rPr>
              <w:t xml:space="preserve">В честь праздника Дня Тульской </w:t>
            </w:r>
            <w:r w:rsidRPr="00167830">
              <w:rPr>
                <w:rFonts w:ascii="PT Astra Serif" w:hAnsi="PT Astra Serif"/>
              </w:rPr>
              <w:lastRenderedPageBreak/>
              <w:t>области был проведен Районный фестиваль – конкурс «Праздник под зонтиком», в котором приняли участие жители города и района;</w:t>
            </w:r>
          </w:p>
          <w:p w:rsidR="00064031" w:rsidRPr="00167830" w:rsidRDefault="00064031" w:rsidP="00064031">
            <w:pPr>
              <w:pStyle w:val="a8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167830">
              <w:rPr>
                <w:rFonts w:ascii="PT Astra Serif" w:hAnsi="PT Astra Serif"/>
                <w:lang w:val="en-US"/>
              </w:rPr>
              <w:t>XII</w:t>
            </w:r>
            <w:r w:rsidRPr="00167830">
              <w:rPr>
                <w:rFonts w:ascii="PT Astra Serif" w:hAnsi="PT Astra Serif"/>
              </w:rPr>
              <w:t xml:space="preserve"> Межрайонный фестиваль национальных культур «Сильная Россия – единая Россия</w:t>
            </w:r>
            <w:proofErr w:type="gramStart"/>
            <w:r w:rsidRPr="00167830">
              <w:rPr>
                <w:rFonts w:ascii="PT Astra Serif" w:hAnsi="PT Astra Serif"/>
              </w:rPr>
              <w:t>!»</w:t>
            </w:r>
            <w:proofErr w:type="gramEnd"/>
            <w:r w:rsidRPr="00167830">
              <w:rPr>
                <w:rFonts w:ascii="PT Astra Serif" w:hAnsi="PT Astra Serif"/>
              </w:rPr>
              <w:t>;</w:t>
            </w:r>
          </w:p>
          <w:p w:rsidR="00D75B38" w:rsidRPr="00064A67" w:rsidRDefault="00064031" w:rsidP="00064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167830">
              <w:rPr>
                <w:rFonts w:ascii="PT Astra Serif" w:hAnsi="PT Astra Serif"/>
                <w:sz w:val="24"/>
                <w:szCs w:val="24"/>
              </w:rPr>
              <w:t>проводился конкурс «Лучшая новогодняя ёлочная игрушка на Гагаринскую елку», среди образовательных учреждений Плавского района.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«Памятники истории и культуры»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3748" w:type="dxa"/>
          </w:tcPr>
          <w:p w:rsidR="00D75B38" w:rsidRPr="000F1FC3" w:rsidRDefault="00D75B38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«Создание благоприятных условий для развития внутреннего и въездного туризма»</w:t>
            </w:r>
          </w:p>
        </w:tc>
        <w:tc>
          <w:tcPr>
            <w:tcW w:w="2410" w:type="dxa"/>
          </w:tcPr>
          <w:p w:rsidR="00D75B38" w:rsidRPr="003628EF" w:rsidRDefault="00A9228C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D75B38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D75B38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141AB" w:rsidRPr="003628EF" w:rsidTr="00A80917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141A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3748" w:type="dxa"/>
          </w:tcPr>
          <w:p w:rsidR="00E141AB" w:rsidRDefault="00E141AB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eastAsia="Calibri" w:hAnsi="PT Astra Serif"/>
                <w:b/>
              </w:rPr>
              <w:t>К</w:t>
            </w:r>
            <w:r w:rsidRPr="00562462">
              <w:rPr>
                <w:rFonts w:ascii="PT Astra Serif" w:eastAsia="Calibri" w:hAnsi="PT Astra Serif"/>
                <w:b/>
              </w:rPr>
              <w:t>омплекс процессных мероприятий: «Организация предоставления дополнительного образования в отрасли «Культура»</w:t>
            </w:r>
          </w:p>
        </w:tc>
        <w:tc>
          <w:tcPr>
            <w:tcW w:w="2410" w:type="dxa"/>
          </w:tcPr>
          <w:p w:rsidR="00E141AB" w:rsidRDefault="00E141AB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E141AB" w:rsidRDefault="00E141AB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Участие учеников МБУ ДО МО Плавский район «Плавская ДМШ» в областных, Всероссийских и международных конкурсах, а так же активно выступали на праздничных концертах. </w:t>
            </w:r>
          </w:p>
        </w:tc>
        <w:tc>
          <w:tcPr>
            <w:tcW w:w="2126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A371F" w:rsidRPr="003628EF" w:rsidTr="00A80917">
        <w:tc>
          <w:tcPr>
            <w:tcW w:w="567" w:type="dxa"/>
          </w:tcPr>
          <w:p w:rsidR="00EA371F" w:rsidRDefault="00EA371F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</w:t>
            </w:r>
          </w:p>
        </w:tc>
        <w:tc>
          <w:tcPr>
            <w:tcW w:w="3748" w:type="dxa"/>
          </w:tcPr>
          <w:p w:rsidR="00EA371F" w:rsidRDefault="00EA371F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Calibri" w:hAnsi="PT Astra Serif"/>
                <w:b/>
              </w:rPr>
            </w:pPr>
            <w:r>
              <w:rPr>
                <w:rFonts w:ascii="PT Astra Serif" w:eastAsia="Calibri" w:hAnsi="PT Astra Serif"/>
                <w:b/>
              </w:rPr>
              <w:t>К</w:t>
            </w:r>
            <w:r w:rsidRPr="00562462">
              <w:rPr>
                <w:rFonts w:ascii="PT Astra Serif" w:eastAsia="Calibri" w:hAnsi="PT Astra Serif"/>
                <w:b/>
              </w:rPr>
              <w:t>омплекс процессных мероприятий:</w:t>
            </w:r>
            <w:r>
              <w:rPr>
                <w:rFonts w:ascii="PT Astra Serif" w:eastAsia="Calibri" w:hAnsi="PT Astra Serif"/>
                <w:b/>
              </w:rPr>
              <w:t xml:space="preserve"> «Развитие театральной деятельности»</w:t>
            </w:r>
          </w:p>
        </w:tc>
        <w:tc>
          <w:tcPr>
            <w:tcW w:w="2410" w:type="dxa"/>
          </w:tcPr>
          <w:p w:rsidR="00EA371F" w:rsidRDefault="00EA371F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Мишина Е.Е.</w:t>
            </w:r>
            <w:proofErr w:type="gramEnd"/>
          </w:p>
        </w:tc>
        <w:tc>
          <w:tcPr>
            <w:tcW w:w="3969" w:type="dxa"/>
          </w:tcPr>
          <w:p w:rsidR="00EA371F" w:rsidRDefault="00EA371F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Подготовка и показ театрализованных сцен и миниатюр, спектаклей, в том числе выездных.</w:t>
            </w:r>
          </w:p>
        </w:tc>
        <w:tc>
          <w:tcPr>
            <w:tcW w:w="2126" w:type="dxa"/>
          </w:tcPr>
          <w:p w:rsidR="00EA371F" w:rsidRDefault="00EA371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A371F" w:rsidRDefault="00EA371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EA371F" w:rsidRDefault="00EA371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lastRenderedPageBreak/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6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 xml:space="preserve">Развитие культуры и туризма в муниципальном образовании </w:t>
      </w:r>
      <w:r w:rsidR="00E141AB">
        <w:rPr>
          <w:rFonts w:ascii="PT Astra Serif" w:eastAsia="Calibri" w:hAnsi="PT Astra Serif"/>
          <w:b/>
          <w:sz w:val="26"/>
          <w:szCs w:val="26"/>
        </w:rPr>
        <w:t>Плавский район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F436D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02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3118"/>
        <w:gridCol w:w="993"/>
        <w:gridCol w:w="850"/>
        <w:gridCol w:w="709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3628EF" w:rsidTr="00B748E1">
        <w:tc>
          <w:tcPr>
            <w:tcW w:w="71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B748E1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B748E1">
        <w:trPr>
          <w:trHeight w:val="435"/>
        </w:trPr>
        <w:tc>
          <w:tcPr>
            <w:tcW w:w="71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B748E1">
        <w:trPr>
          <w:trHeight w:val="133"/>
        </w:trPr>
        <w:tc>
          <w:tcPr>
            <w:tcW w:w="710" w:type="dxa"/>
          </w:tcPr>
          <w:p w:rsidR="00B748E1" w:rsidRDefault="00A12AEB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8E397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«Культурная среда»»</w:t>
            </w:r>
          </w:p>
        </w:tc>
        <w:tc>
          <w:tcPr>
            <w:tcW w:w="993" w:type="dxa"/>
          </w:tcPr>
          <w:p w:rsidR="00A12AEB" w:rsidRPr="003628EF" w:rsidRDefault="00F436D2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14472,4</w:t>
            </w:r>
          </w:p>
        </w:tc>
        <w:tc>
          <w:tcPr>
            <w:tcW w:w="850" w:type="dxa"/>
          </w:tcPr>
          <w:p w:rsidR="00A12AEB" w:rsidRPr="00277264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14472,4</w:t>
            </w:r>
          </w:p>
        </w:tc>
        <w:tc>
          <w:tcPr>
            <w:tcW w:w="709" w:type="dxa"/>
          </w:tcPr>
          <w:p w:rsidR="00A12AEB" w:rsidRPr="008E3978" w:rsidRDefault="00F436D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6570,0</w:t>
            </w:r>
          </w:p>
        </w:tc>
        <w:tc>
          <w:tcPr>
            <w:tcW w:w="850" w:type="dxa"/>
          </w:tcPr>
          <w:p w:rsidR="00A12AEB" w:rsidRPr="008E3978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6570,0</w:t>
            </w:r>
          </w:p>
        </w:tc>
        <w:tc>
          <w:tcPr>
            <w:tcW w:w="993" w:type="dxa"/>
          </w:tcPr>
          <w:p w:rsidR="00A12AEB" w:rsidRPr="008E3978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7430,0</w:t>
            </w:r>
          </w:p>
        </w:tc>
        <w:tc>
          <w:tcPr>
            <w:tcW w:w="850" w:type="dxa"/>
          </w:tcPr>
          <w:p w:rsidR="00A12AEB" w:rsidRPr="008E3978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7430,0</w:t>
            </w:r>
          </w:p>
        </w:tc>
        <w:tc>
          <w:tcPr>
            <w:tcW w:w="992" w:type="dxa"/>
          </w:tcPr>
          <w:p w:rsidR="00A12AEB" w:rsidRPr="00277264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472,4</w:t>
            </w:r>
          </w:p>
        </w:tc>
        <w:tc>
          <w:tcPr>
            <w:tcW w:w="851" w:type="dxa"/>
          </w:tcPr>
          <w:p w:rsidR="00A12AEB" w:rsidRPr="00277264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472,4</w:t>
            </w:r>
          </w:p>
        </w:tc>
        <w:tc>
          <w:tcPr>
            <w:tcW w:w="1134" w:type="dxa"/>
          </w:tcPr>
          <w:p w:rsidR="00A12AEB" w:rsidRPr="008E3978" w:rsidRDefault="008E397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3628EF" w:rsidRDefault="008E3978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8E397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3628EF" w:rsidRDefault="008E3978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133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6B055E" w:rsidRDefault="008F223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="006B055E" w:rsidRPr="00562462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в рамках регионального проекта «Творческие люди»</w:t>
            </w:r>
          </w:p>
        </w:tc>
        <w:tc>
          <w:tcPr>
            <w:tcW w:w="993" w:type="dxa"/>
          </w:tcPr>
          <w:p w:rsidR="006B055E" w:rsidRDefault="00F436D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52,1</w:t>
            </w:r>
          </w:p>
        </w:tc>
        <w:tc>
          <w:tcPr>
            <w:tcW w:w="850" w:type="dxa"/>
          </w:tcPr>
          <w:p w:rsidR="006B055E" w:rsidRPr="006B055E" w:rsidRDefault="00F436D2" w:rsidP="00F436D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52,1</w:t>
            </w:r>
          </w:p>
        </w:tc>
        <w:tc>
          <w:tcPr>
            <w:tcW w:w="709" w:type="dxa"/>
          </w:tcPr>
          <w:p w:rsidR="006B055E" w:rsidRPr="006B055E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B748E1">
            <w:pPr>
              <w:spacing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52,1</w:t>
            </w:r>
          </w:p>
        </w:tc>
        <w:tc>
          <w:tcPr>
            <w:tcW w:w="850" w:type="dxa"/>
          </w:tcPr>
          <w:p w:rsidR="006B055E" w:rsidRPr="006B055E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52,1</w:t>
            </w:r>
          </w:p>
        </w:tc>
        <w:tc>
          <w:tcPr>
            <w:tcW w:w="992" w:type="dxa"/>
          </w:tcPr>
          <w:p w:rsidR="006B055E" w:rsidRPr="00277264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B055E" w:rsidRPr="00277264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8E3978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333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6B055E" w:rsidRPr="003628EF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Pr="000F1FC3">
              <w:rPr>
                <w:rFonts w:ascii="PT Astra Serif" w:hAnsi="PT Astra Serif"/>
                <w:b/>
                <w:lang w:eastAsia="ru-RU"/>
              </w:rPr>
              <w:t>униципальные проекты, входящие в национальные проекты: «Муниципальный проект «Государственная поддержка муниципальных учреждений культуры»</w:t>
            </w:r>
            <w:r w:rsidRPr="00562462">
              <w:rPr>
                <w:rFonts w:ascii="PT Astra Serif" w:hAnsi="PT Astra Serif"/>
                <w:b/>
                <w:lang w:eastAsia="ru-RU"/>
              </w:rPr>
              <w:t xml:space="preserve"> (библиотечный фонд)</w:t>
            </w:r>
          </w:p>
        </w:tc>
        <w:tc>
          <w:tcPr>
            <w:tcW w:w="993" w:type="dxa"/>
          </w:tcPr>
          <w:p w:rsidR="006B055E" w:rsidRPr="00275D3F" w:rsidRDefault="00F436D2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315,2</w:t>
            </w:r>
          </w:p>
        </w:tc>
        <w:tc>
          <w:tcPr>
            <w:tcW w:w="850" w:type="dxa"/>
          </w:tcPr>
          <w:p w:rsidR="006B055E" w:rsidRPr="00B748E1" w:rsidRDefault="00F436D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315,2</w:t>
            </w:r>
          </w:p>
        </w:tc>
        <w:tc>
          <w:tcPr>
            <w:tcW w:w="709" w:type="dxa"/>
          </w:tcPr>
          <w:p w:rsidR="006B055E" w:rsidRPr="008E3978" w:rsidRDefault="00F436D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217,5</w:t>
            </w:r>
          </w:p>
        </w:tc>
        <w:tc>
          <w:tcPr>
            <w:tcW w:w="850" w:type="dxa"/>
          </w:tcPr>
          <w:p w:rsidR="006B055E" w:rsidRPr="008E3978" w:rsidRDefault="00F436D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217,5</w:t>
            </w:r>
          </w:p>
        </w:tc>
        <w:tc>
          <w:tcPr>
            <w:tcW w:w="993" w:type="dxa"/>
          </w:tcPr>
          <w:p w:rsidR="006B055E" w:rsidRPr="008E3978" w:rsidRDefault="00F436D2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80,5</w:t>
            </w:r>
          </w:p>
        </w:tc>
        <w:tc>
          <w:tcPr>
            <w:tcW w:w="850" w:type="dxa"/>
          </w:tcPr>
          <w:p w:rsidR="006B055E" w:rsidRPr="008E3978" w:rsidRDefault="00F436D2" w:rsidP="00F436D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80,5</w:t>
            </w:r>
          </w:p>
        </w:tc>
        <w:tc>
          <w:tcPr>
            <w:tcW w:w="992" w:type="dxa"/>
          </w:tcPr>
          <w:p w:rsidR="006B055E" w:rsidRPr="003628EF" w:rsidRDefault="00F436D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</w:tc>
        <w:tc>
          <w:tcPr>
            <w:tcW w:w="851" w:type="dxa"/>
          </w:tcPr>
          <w:p w:rsidR="006B055E" w:rsidRDefault="00F436D2" w:rsidP="00F4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17,2</w:t>
            </w:r>
          </w:p>
          <w:p w:rsidR="006B055E" w:rsidRPr="00334071" w:rsidRDefault="006B055E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134" w:type="dxa"/>
          </w:tcPr>
          <w:p w:rsidR="00E2790B" w:rsidRPr="008E3978" w:rsidRDefault="00E2790B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3628EF" w:rsidRDefault="00E2790B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333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118" w:type="dxa"/>
          </w:tcPr>
          <w:p w:rsidR="006B055E" w:rsidRDefault="008F223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М</w:t>
            </w:r>
            <w:r w:rsidR="006B055E" w:rsidRPr="00562462">
              <w:rPr>
                <w:rFonts w:ascii="PT Astra Serif" w:hAnsi="PT Astra Serif"/>
                <w:b/>
                <w:lang w:eastAsia="ru-RU"/>
              </w:rPr>
              <w:t xml:space="preserve">униципальные проекты, не входящие в национальные проекты: «Муниципальный проект «Государственная поддержка муниципальных </w:t>
            </w:r>
            <w:r w:rsidR="006B055E" w:rsidRPr="00562462">
              <w:rPr>
                <w:rFonts w:ascii="PT Astra Serif" w:hAnsi="PT Astra Serif"/>
                <w:b/>
                <w:lang w:eastAsia="ru-RU"/>
              </w:rPr>
              <w:lastRenderedPageBreak/>
              <w:t>учреждений культуры</w:t>
            </w:r>
            <w:proofErr w:type="gramStart"/>
            <w:r w:rsidR="006B055E" w:rsidRPr="00562462">
              <w:rPr>
                <w:rFonts w:ascii="PT Astra Serif" w:hAnsi="PT Astra Serif"/>
                <w:b/>
                <w:lang w:eastAsia="ru-RU"/>
              </w:rPr>
              <w:t>»(</w:t>
            </w:r>
            <w:proofErr w:type="gramEnd"/>
            <w:r w:rsidR="006B055E" w:rsidRPr="00562462">
              <w:rPr>
                <w:rFonts w:ascii="PT Astra Serif" w:hAnsi="PT Astra Serif"/>
                <w:b/>
                <w:lang w:eastAsia="ru-RU"/>
              </w:rPr>
              <w:t>материально-техническая база)</w:t>
            </w:r>
          </w:p>
        </w:tc>
        <w:tc>
          <w:tcPr>
            <w:tcW w:w="993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6B055E" w:rsidRPr="00277264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6B055E" w:rsidRPr="008E3978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Pr="008E3978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B055E" w:rsidRPr="00277264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6B055E" w:rsidRPr="00277264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8E3978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286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3118" w:type="dxa"/>
          </w:tcPr>
          <w:p w:rsidR="006B055E" w:rsidRPr="00275D3F" w:rsidRDefault="006B055E" w:rsidP="00275D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275D3F">
              <w:rPr>
                <w:rFonts w:ascii="PT Astra Serif" w:hAnsi="PT Astra Serif"/>
                <w:b/>
                <w:lang w:eastAsia="ru-RU"/>
              </w:rPr>
              <w:t>Комплекс процессных мероприятий муниципальной программы</w:t>
            </w:r>
            <w:r>
              <w:rPr>
                <w:rFonts w:ascii="PT Astra Serif" w:hAnsi="PT Astra Serif"/>
                <w:b/>
                <w:lang w:eastAsia="ru-RU"/>
              </w:rPr>
              <w:t xml:space="preserve"> </w:t>
            </w:r>
            <w:r w:rsidRPr="00275D3F">
              <w:rPr>
                <w:rFonts w:ascii="PT Astra Serif" w:hAnsi="PT Astra Serif"/>
                <w:b/>
                <w:lang w:eastAsia="ru-RU"/>
              </w:rPr>
              <w:t>«Сохранение и развитие библиотечного дела»</w:t>
            </w:r>
          </w:p>
        </w:tc>
        <w:tc>
          <w:tcPr>
            <w:tcW w:w="993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5D3F" w:rsidRDefault="00F436D2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10922,5</w:t>
            </w:r>
          </w:p>
        </w:tc>
        <w:tc>
          <w:tcPr>
            <w:tcW w:w="850" w:type="dxa"/>
          </w:tcPr>
          <w:p w:rsidR="00B748E1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10810,2</w:t>
            </w:r>
          </w:p>
        </w:tc>
        <w:tc>
          <w:tcPr>
            <w:tcW w:w="709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E2790B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</w:t>
            </w:r>
            <w:r w:rsidR="00F436D2"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850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B748E1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</w:t>
            </w:r>
            <w:r w:rsidR="00F436D2"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992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F436D2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10809,6</w:t>
            </w:r>
          </w:p>
        </w:tc>
        <w:tc>
          <w:tcPr>
            <w:tcW w:w="851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  <w:p w:rsidR="006B055E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10697,3</w:t>
            </w:r>
          </w:p>
        </w:tc>
        <w:tc>
          <w:tcPr>
            <w:tcW w:w="1134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E2790B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E2790B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227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5.1.</w:t>
            </w:r>
          </w:p>
        </w:tc>
        <w:tc>
          <w:tcPr>
            <w:tcW w:w="3118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6B055E" w:rsidRPr="003628EF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F436D2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10710,3</w:t>
            </w:r>
          </w:p>
        </w:tc>
        <w:tc>
          <w:tcPr>
            <w:tcW w:w="850" w:type="dxa"/>
          </w:tcPr>
          <w:p w:rsidR="00B748E1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10598,0</w:t>
            </w:r>
          </w:p>
        </w:tc>
        <w:tc>
          <w:tcPr>
            <w:tcW w:w="709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F436D2" w:rsidP="0027726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 w:themeColor="text1"/>
                <w:lang w:eastAsia="ru-RU"/>
              </w:rPr>
              <w:t>10710,3</w:t>
            </w:r>
          </w:p>
        </w:tc>
        <w:tc>
          <w:tcPr>
            <w:tcW w:w="851" w:type="dxa"/>
          </w:tcPr>
          <w:p w:rsidR="006B055E" w:rsidRDefault="006B05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10598,0</w:t>
            </w:r>
          </w:p>
        </w:tc>
        <w:tc>
          <w:tcPr>
            <w:tcW w:w="1134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E2790B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E2790B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6B055E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277264" w:rsidRDefault="006B055E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rPr>
          <w:trHeight w:val="263"/>
        </w:trPr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5.2.</w:t>
            </w:r>
          </w:p>
        </w:tc>
        <w:tc>
          <w:tcPr>
            <w:tcW w:w="3118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C4072" w:rsidRPr="003628EF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4C4072" w:rsidRDefault="004C4072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628EF" w:rsidRDefault="004C4072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84,3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84,3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38692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84,3</w:t>
            </w:r>
          </w:p>
        </w:tc>
        <w:tc>
          <w:tcPr>
            <w:tcW w:w="851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38692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84,3</w:t>
            </w:r>
          </w:p>
        </w:tc>
        <w:tc>
          <w:tcPr>
            <w:tcW w:w="1134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38692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38692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77264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5.3.</w:t>
            </w:r>
          </w:p>
        </w:tc>
        <w:tc>
          <w:tcPr>
            <w:tcW w:w="3118" w:type="dxa"/>
          </w:tcPr>
          <w:p w:rsidR="004C4072" w:rsidRDefault="004C4072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C4072" w:rsidRPr="00BD5428" w:rsidRDefault="004C4072" w:rsidP="00C15D7E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Реализация мероприятий учреждений культуры</w:t>
            </w:r>
          </w:p>
          <w:p w:rsidR="004C4072" w:rsidRDefault="004C4072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C15D7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851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5.4.</w:t>
            </w:r>
          </w:p>
        </w:tc>
        <w:tc>
          <w:tcPr>
            <w:tcW w:w="3118" w:type="dxa"/>
          </w:tcPr>
          <w:p w:rsidR="004C4072" w:rsidRDefault="004C4072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5.5.</w:t>
            </w:r>
          </w:p>
        </w:tc>
        <w:tc>
          <w:tcPr>
            <w:tcW w:w="3118" w:type="dxa"/>
          </w:tcPr>
          <w:p w:rsidR="004C4072" w:rsidRDefault="004C4072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5</w:t>
            </w:r>
          </w:p>
          <w:p w:rsidR="004C4072" w:rsidRDefault="004C4072" w:rsidP="00C15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D5428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профилактике и устранению последствий новой коронавирусной инфекции (COVID-19)</w:t>
            </w: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5.6.</w:t>
            </w:r>
          </w:p>
        </w:tc>
        <w:tc>
          <w:tcPr>
            <w:tcW w:w="3118" w:type="dxa"/>
          </w:tcPr>
          <w:p w:rsidR="004C4072" w:rsidRDefault="004C4072" w:rsidP="00E2790B">
            <w:pPr>
              <w:spacing w:after="0" w:line="240" w:lineRule="auto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6</w:t>
            </w:r>
            <w:r w:rsidRPr="00B92404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 </w:t>
            </w:r>
          </w:p>
          <w:p w:rsidR="004C4072" w:rsidRDefault="004C4072" w:rsidP="00E2790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B92404">
              <w:rPr>
                <w:rFonts w:ascii="PT Astra Serif" w:hAnsi="PT Astra Serif"/>
                <w:sz w:val="20"/>
                <w:szCs w:val="20"/>
                <w:lang w:eastAsia="ru-RU"/>
              </w:rPr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993" w:type="dxa"/>
          </w:tcPr>
          <w:p w:rsidR="004C4072" w:rsidRDefault="004C4072" w:rsidP="00F4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112,9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112,9</w:t>
            </w:r>
          </w:p>
        </w:tc>
        <w:tc>
          <w:tcPr>
            <w:tcW w:w="709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112,9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112,9</w:t>
            </w:r>
          </w:p>
        </w:tc>
        <w:tc>
          <w:tcPr>
            <w:tcW w:w="992" w:type="dxa"/>
          </w:tcPr>
          <w:p w:rsidR="004C4072" w:rsidRDefault="004C4072" w:rsidP="00E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E2790B" w:rsidRDefault="004C4072" w:rsidP="00E2790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«Сохранение и развитие музейного дела и туризма»</w:t>
            </w:r>
          </w:p>
        </w:tc>
        <w:tc>
          <w:tcPr>
            <w:tcW w:w="993" w:type="dxa"/>
          </w:tcPr>
          <w:p w:rsidR="004C4072" w:rsidRPr="00665091" w:rsidRDefault="004C4072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7039,5</w:t>
            </w:r>
          </w:p>
        </w:tc>
        <w:tc>
          <w:tcPr>
            <w:tcW w:w="850" w:type="dxa"/>
          </w:tcPr>
          <w:p w:rsidR="004C4072" w:rsidRPr="00B748E1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6954,4</w:t>
            </w:r>
          </w:p>
        </w:tc>
        <w:tc>
          <w:tcPr>
            <w:tcW w:w="709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850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992" w:type="dxa"/>
          </w:tcPr>
          <w:p w:rsidR="004C4072" w:rsidRPr="00665091" w:rsidRDefault="004C4072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6984,5</w:t>
            </w:r>
          </w:p>
        </w:tc>
        <w:tc>
          <w:tcPr>
            <w:tcW w:w="851" w:type="dxa"/>
          </w:tcPr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6899,4</w:t>
            </w:r>
          </w:p>
        </w:tc>
        <w:tc>
          <w:tcPr>
            <w:tcW w:w="1134" w:type="dxa"/>
          </w:tcPr>
          <w:p w:rsidR="004C4072" w:rsidRPr="00C15D7E" w:rsidRDefault="004C4072" w:rsidP="00F575BE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C15D7E" w:rsidRDefault="004C4072" w:rsidP="00F575BE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 w:cs="Arial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6892,6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6807,5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A3514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6892,6</w:t>
            </w:r>
          </w:p>
        </w:tc>
        <w:tc>
          <w:tcPr>
            <w:tcW w:w="851" w:type="dxa"/>
          </w:tcPr>
          <w:p w:rsidR="004C4072" w:rsidRDefault="004C4072" w:rsidP="00A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A3514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6807,5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66509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6.2.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C4072" w:rsidRPr="005D09FC" w:rsidRDefault="004C4072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>Мероприятия по укреплению материально-технической базы</w:t>
            </w: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851" w:type="dxa"/>
          </w:tcPr>
          <w:p w:rsidR="004C4072" w:rsidRDefault="004C4072" w:rsidP="003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38692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71,9</w:t>
            </w:r>
          </w:p>
        </w:tc>
        <w:tc>
          <w:tcPr>
            <w:tcW w:w="1134" w:type="dxa"/>
          </w:tcPr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6.3.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C4072" w:rsidRPr="005D09FC" w:rsidRDefault="004C4072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 xml:space="preserve">Мероприятия по текущему и капитальному ремонту помещений учреждений культуры </w:t>
            </w:r>
          </w:p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37279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6.4.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C4072" w:rsidRPr="005D09FC" w:rsidRDefault="004C4072" w:rsidP="00334071">
            <w:pPr>
              <w:rPr>
                <w:rFonts w:ascii="PT Astra Serif" w:hAnsi="PT Astra Serif" w:cs="Arial"/>
              </w:rPr>
            </w:pPr>
            <w:r w:rsidRPr="005D09FC">
              <w:rPr>
                <w:rFonts w:ascii="PT Astra Serif" w:hAnsi="PT Astra Serif" w:cs="Arial"/>
              </w:rPr>
              <w:t xml:space="preserve">Реализация мероприятий учреждений культуры </w:t>
            </w:r>
          </w:p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20,0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37279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Pr="003628EF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6.5.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lastRenderedPageBreak/>
              <w:t>Мероприятие 5</w:t>
            </w:r>
          </w:p>
          <w:p w:rsidR="004C4072" w:rsidRPr="003628EF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/>
                <w:bCs/>
                <w:lang w:eastAsia="ru-RU"/>
              </w:rPr>
              <w:lastRenderedPageBreak/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Pr="003628EF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66509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628EF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6.6.</w:t>
            </w:r>
          </w:p>
        </w:tc>
        <w:tc>
          <w:tcPr>
            <w:tcW w:w="3118" w:type="dxa"/>
          </w:tcPr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6</w:t>
            </w:r>
          </w:p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5D09FC">
              <w:rPr>
                <w:rFonts w:ascii="PT Astra Serif" w:hAnsi="PT Astra Serif" w:cs="Arial"/>
              </w:rPr>
              <w:t>Реализация мероприятий по профилактике и устранению последствий новой коронавирусной инфекции (COVID-19)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  <w:p w:rsidR="004C4072" w:rsidRPr="00B748E1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6.7.</w:t>
            </w:r>
          </w:p>
        </w:tc>
        <w:tc>
          <w:tcPr>
            <w:tcW w:w="3118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7</w:t>
            </w:r>
          </w:p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92245F">
              <w:rPr>
                <w:rFonts w:ascii="PT Astra Serif" w:hAnsi="PT Astra Serif"/>
                <w:lang w:eastAsia="ru-RU"/>
              </w:rPr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993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850" w:type="dxa"/>
          </w:tcPr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709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55,0</w:t>
            </w:r>
          </w:p>
        </w:tc>
        <w:tc>
          <w:tcPr>
            <w:tcW w:w="992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hAnsi="PT Astra Serif"/>
                <w:b/>
                <w:lang w:eastAsia="ru-RU"/>
              </w:rPr>
              <w:t>К</w:t>
            </w:r>
            <w:r w:rsidRPr="000F1FC3">
              <w:rPr>
                <w:rFonts w:ascii="PT Astra Serif" w:hAnsi="PT Astra Serif"/>
                <w:b/>
                <w:lang w:eastAsia="ru-RU"/>
              </w:rPr>
              <w:t>омплекс процессных мероприятий: «Развитие театральной и концертной деятельности»</w:t>
            </w: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25858,7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24996,1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25858,7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24996,1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34071" w:rsidRDefault="004C4072" w:rsidP="0033407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37279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7.1.</w:t>
            </w:r>
          </w:p>
        </w:tc>
        <w:tc>
          <w:tcPr>
            <w:tcW w:w="3118" w:type="dxa"/>
          </w:tcPr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21475,1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20612,5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21475,1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20612,5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628EF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7.2.</w:t>
            </w:r>
          </w:p>
        </w:tc>
        <w:tc>
          <w:tcPr>
            <w:tcW w:w="3118" w:type="dxa"/>
          </w:tcPr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C4072" w:rsidRDefault="004C4072" w:rsidP="003E6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850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165,7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3E615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37279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7.3.</w:t>
            </w:r>
          </w:p>
        </w:tc>
        <w:tc>
          <w:tcPr>
            <w:tcW w:w="3118" w:type="dxa"/>
          </w:tcPr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C4072" w:rsidRDefault="004C4072" w:rsidP="0023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Реализация мероприятий учреждений культуры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851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529,6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3E6154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237279" w:rsidRDefault="004C4072" w:rsidP="0023727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Pr="003628EF" w:rsidRDefault="004C4072" w:rsidP="00C51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7.4.</w:t>
            </w:r>
          </w:p>
        </w:tc>
        <w:tc>
          <w:tcPr>
            <w:tcW w:w="3118" w:type="dxa"/>
          </w:tcPr>
          <w:p w:rsidR="004C4072" w:rsidRDefault="004C4072" w:rsidP="0033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C4072" w:rsidRDefault="004C4072" w:rsidP="00237279">
            <w:pPr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A69A1">
              <w:rPr>
                <w:rFonts w:ascii="PT Astra Serif" w:hAnsi="PT Astra Serif"/>
                <w:sz w:val="18"/>
                <w:szCs w:val="18"/>
                <w:lang w:eastAsia="ru-RU"/>
              </w:rPr>
              <w:lastRenderedPageBreak/>
              <w:t xml:space="preserve">Иные дотации  бюджетам муниципальных образований Тульской области на частичную компенсацию дополнительных расходов на повышение </w:t>
            </w:r>
            <w:proofErr w:type="gramStart"/>
            <w:r w:rsidRPr="00CA69A1">
              <w:rPr>
                <w:rFonts w:ascii="PT Astra Serif" w:hAnsi="PT Astra Serif"/>
                <w:sz w:val="18"/>
                <w:szCs w:val="18"/>
                <w:lang w:eastAsia="ru-RU"/>
              </w:rPr>
              <w:t>оплаты труда работников муниципальных учреждений культуры</w:t>
            </w:r>
            <w:proofErr w:type="gramEnd"/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3688,3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3688,3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3688,3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3688,3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hAnsi="PT Astra Serif"/>
                <w:b/>
                <w:lang w:eastAsia="ru-RU"/>
              </w:rPr>
              <w:t>Всего комплекс процессных мероприятий: «Памятники истории и культуры»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</w:t>
            </w:r>
          </w:p>
        </w:tc>
        <w:tc>
          <w:tcPr>
            <w:tcW w:w="3118" w:type="dxa"/>
          </w:tcPr>
          <w:p w:rsidR="004C4072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0F1FC3">
              <w:rPr>
                <w:rFonts w:ascii="PT Astra Serif" w:eastAsia="Calibri" w:hAnsi="PT Astra Serif"/>
                <w:b/>
              </w:rPr>
              <w:t xml:space="preserve">Всего </w:t>
            </w:r>
            <w:r w:rsidRPr="000F1FC3">
              <w:rPr>
                <w:rFonts w:ascii="PT Astra Serif" w:hAnsi="PT Astra Serif"/>
                <w:b/>
                <w:lang w:eastAsia="ru-RU"/>
              </w:rPr>
              <w:t>комплекс процессных мероприятий: «Создание благоприятных условий для развития внутреннего и въездного туризма»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9.1.</w:t>
            </w:r>
          </w:p>
        </w:tc>
        <w:tc>
          <w:tcPr>
            <w:tcW w:w="3118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4C4072" w:rsidRPr="000F1FC3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  <w:b/>
              </w:rPr>
            </w:pPr>
            <w:r w:rsidRPr="000F1FC3">
              <w:rPr>
                <w:rFonts w:ascii="PT Astra Serif" w:hAnsi="PT Astra Serif" w:cs="Arial"/>
                <w:sz w:val="20"/>
                <w:szCs w:val="20"/>
              </w:rPr>
              <w:t>Реализация мероприятий</w:t>
            </w:r>
            <w:r>
              <w:rPr>
                <w:rFonts w:ascii="PT Astra Serif" w:hAnsi="PT Astra Serif" w:cs="Arial"/>
                <w:sz w:val="20"/>
                <w:szCs w:val="20"/>
              </w:rPr>
              <w:t xml:space="preserve"> по благоустройству</w:t>
            </w:r>
          </w:p>
        </w:tc>
        <w:tc>
          <w:tcPr>
            <w:tcW w:w="993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14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E141AB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9.2.</w:t>
            </w:r>
          </w:p>
        </w:tc>
        <w:tc>
          <w:tcPr>
            <w:tcW w:w="3118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C4072" w:rsidRPr="00A80917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</w:rPr>
            </w:pPr>
            <w:r w:rsidRPr="00A80917">
              <w:rPr>
                <w:rFonts w:ascii="PT Astra Serif" w:eastAsia="Calibri" w:hAnsi="PT Astra Serif"/>
              </w:rPr>
              <w:t>Создание благоприятных условий для развития внутреннего и въездного туризма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9.3.</w:t>
            </w:r>
          </w:p>
        </w:tc>
        <w:tc>
          <w:tcPr>
            <w:tcW w:w="3118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C4072" w:rsidRPr="00A80917" w:rsidRDefault="004C4072" w:rsidP="0066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Calibri" w:hAnsi="PT Astra Serif"/>
              </w:rPr>
            </w:pPr>
            <w:r w:rsidRPr="00A80917">
              <w:rPr>
                <w:rFonts w:ascii="PT Astra Serif" w:eastAsia="Calibri" w:hAnsi="PT Astra Serif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9.4.</w:t>
            </w:r>
          </w:p>
        </w:tc>
        <w:tc>
          <w:tcPr>
            <w:tcW w:w="3118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C4072" w:rsidRPr="00A80917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A80917">
              <w:rPr>
                <w:rFonts w:ascii="PT Astra Serif" w:eastAsia="Times New Roman" w:hAnsi="PT Astra Serif" w:cs="Times New Roman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Pr="003628EF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110.</w:t>
            </w:r>
          </w:p>
        </w:tc>
        <w:tc>
          <w:tcPr>
            <w:tcW w:w="3118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Calibri" w:hAnsi="PT Astra Serif"/>
                <w:b/>
              </w:rPr>
              <w:t>К</w:t>
            </w:r>
            <w:r w:rsidRPr="00562462">
              <w:rPr>
                <w:rFonts w:ascii="PT Astra Serif" w:eastAsia="Calibri" w:hAnsi="PT Astra Serif"/>
                <w:b/>
              </w:rPr>
              <w:t xml:space="preserve">омплекс процессных мероприятий: «Организация </w:t>
            </w:r>
            <w:r w:rsidRPr="00562462">
              <w:rPr>
                <w:rFonts w:ascii="PT Astra Serif" w:eastAsia="Calibri" w:hAnsi="PT Astra Serif"/>
                <w:b/>
              </w:rPr>
              <w:lastRenderedPageBreak/>
              <w:t>предоставления дополнительного образования в отрасли «Культура»</w:t>
            </w:r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8353,1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8290,4</w:t>
            </w:r>
          </w:p>
        </w:tc>
        <w:tc>
          <w:tcPr>
            <w:tcW w:w="709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992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8229,9</w:t>
            </w:r>
          </w:p>
        </w:tc>
        <w:tc>
          <w:tcPr>
            <w:tcW w:w="851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8167,2</w:t>
            </w:r>
          </w:p>
        </w:tc>
        <w:tc>
          <w:tcPr>
            <w:tcW w:w="1134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10.1.</w:t>
            </w:r>
          </w:p>
        </w:tc>
        <w:tc>
          <w:tcPr>
            <w:tcW w:w="3118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1</w:t>
            </w:r>
          </w:p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430855">
              <w:rPr>
                <w:rFonts w:ascii="PT Astra Serif" w:hAnsi="PT Astra Serif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8221,6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8158,9</w:t>
            </w:r>
          </w:p>
        </w:tc>
        <w:tc>
          <w:tcPr>
            <w:tcW w:w="709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8221,6</w:t>
            </w:r>
          </w:p>
        </w:tc>
        <w:tc>
          <w:tcPr>
            <w:tcW w:w="851" w:type="dxa"/>
          </w:tcPr>
          <w:p w:rsidR="004C4072" w:rsidRDefault="004C4072" w:rsidP="00F5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8158,9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10.2.</w:t>
            </w:r>
          </w:p>
        </w:tc>
        <w:tc>
          <w:tcPr>
            <w:tcW w:w="3118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2</w:t>
            </w:r>
          </w:p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430855">
              <w:rPr>
                <w:rFonts w:ascii="PT Astra Serif" w:hAnsi="PT Astra Serif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851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10.3.</w:t>
            </w:r>
          </w:p>
        </w:tc>
        <w:tc>
          <w:tcPr>
            <w:tcW w:w="3118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430855">
              <w:rPr>
                <w:rFonts w:ascii="PT Astra Serif" w:hAnsi="PT Astra Serif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(COVID-19)</w:t>
            </w:r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4,8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4,8</w:t>
            </w:r>
          </w:p>
        </w:tc>
        <w:tc>
          <w:tcPr>
            <w:tcW w:w="709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4,8</w:t>
            </w:r>
          </w:p>
        </w:tc>
        <w:tc>
          <w:tcPr>
            <w:tcW w:w="851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4,8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C15D7E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10.4.</w:t>
            </w:r>
          </w:p>
        </w:tc>
        <w:tc>
          <w:tcPr>
            <w:tcW w:w="3118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4</w:t>
            </w:r>
          </w:p>
          <w:p w:rsidR="004C4072" w:rsidRDefault="004C4072" w:rsidP="005C094C">
            <w:pPr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proofErr w:type="gramStart"/>
            <w:r w:rsidRPr="002458F3">
              <w:rPr>
                <w:rFonts w:ascii="PT Astra Serif" w:hAnsi="PT Astra Serif"/>
                <w:bCs/>
                <w:lang w:eastAsia="ru-RU"/>
              </w:rPr>
              <w:t>Обеспечение достижения значений соотношен</w:t>
            </w:r>
            <w:r>
              <w:rPr>
                <w:rFonts w:ascii="PT Astra Serif" w:hAnsi="PT Astra Serif"/>
                <w:bCs/>
                <w:lang w:eastAsia="ru-RU"/>
              </w:rPr>
              <w:t>и</w:t>
            </w:r>
            <w:r w:rsidRPr="002458F3">
              <w:rPr>
                <w:rFonts w:ascii="PT Astra Serif" w:hAnsi="PT Astra Serif"/>
                <w:bCs/>
                <w:lang w:eastAsia="ru-RU"/>
              </w:rPr>
              <w:t xml:space="preserve">я средней заработной платы работников учреждений социальной сферы, повышение оплаты труда которых предусмотрено указами Президента РФ, и среднемесячной начисленной заработной платы наемных работников в организациях, у индивидуальных предпринимателей и физических лиц </w:t>
            </w:r>
            <w:r w:rsidRPr="002458F3">
              <w:rPr>
                <w:rFonts w:ascii="PT Astra Serif" w:hAnsi="PT Astra Serif"/>
                <w:bCs/>
                <w:lang w:eastAsia="ru-RU"/>
              </w:rPr>
              <w:lastRenderedPageBreak/>
              <w:t>(среднемесячного дохода от трудовой деятельности) в Тульской области на 2022 год, источником финансового обеспечения которых являются бюджетные ассигнования резервного фонда Правительства ТО</w:t>
            </w:r>
            <w:proofErr w:type="gramEnd"/>
          </w:p>
        </w:tc>
        <w:tc>
          <w:tcPr>
            <w:tcW w:w="993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10.5.</w:t>
            </w:r>
          </w:p>
        </w:tc>
        <w:tc>
          <w:tcPr>
            <w:tcW w:w="3118" w:type="dxa"/>
          </w:tcPr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5</w:t>
            </w:r>
          </w:p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430855">
              <w:rPr>
                <w:rFonts w:ascii="PT Astra Serif" w:hAnsi="PT Astra Serif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5C094C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F575BE" w:rsidRDefault="004C4072" w:rsidP="00F575BE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123,2</w:t>
            </w:r>
          </w:p>
        </w:tc>
        <w:tc>
          <w:tcPr>
            <w:tcW w:w="992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111.</w:t>
            </w:r>
          </w:p>
        </w:tc>
        <w:tc>
          <w:tcPr>
            <w:tcW w:w="3118" w:type="dxa"/>
          </w:tcPr>
          <w:p w:rsidR="004C4072" w:rsidRDefault="004C4072" w:rsidP="006F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Calibri" w:hAnsi="PT Astra Serif"/>
                <w:b/>
              </w:rPr>
              <w:t>К</w:t>
            </w:r>
            <w:r w:rsidRPr="00562462">
              <w:rPr>
                <w:rFonts w:ascii="PT Astra Serif" w:eastAsia="Calibri" w:hAnsi="PT Astra Serif"/>
                <w:b/>
              </w:rPr>
              <w:t>омплекс процессных мероприятий:</w:t>
            </w:r>
            <w:r>
              <w:rPr>
                <w:rFonts w:ascii="PT Astra Serif" w:eastAsia="Calibri" w:hAnsi="PT Astra Serif"/>
                <w:b/>
              </w:rPr>
              <w:t xml:space="preserve"> «Развитие театральной деятельности»</w:t>
            </w:r>
          </w:p>
        </w:tc>
        <w:tc>
          <w:tcPr>
            <w:tcW w:w="993" w:type="dxa"/>
          </w:tcPr>
          <w:p w:rsidR="004C4072" w:rsidRDefault="004C4072" w:rsidP="00D6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1612,4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11612,1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D6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1612,4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1612,1</w:t>
            </w:r>
          </w:p>
        </w:tc>
        <w:tc>
          <w:tcPr>
            <w:tcW w:w="992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11.1.</w:t>
            </w:r>
          </w:p>
        </w:tc>
        <w:tc>
          <w:tcPr>
            <w:tcW w:w="3118" w:type="dxa"/>
          </w:tcPr>
          <w:p w:rsidR="004C4072" w:rsidRPr="00D625E4" w:rsidRDefault="004C4072" w:rsidP="006F6C91">
            <w:pPr>
              <w:rPr>
                <w:rFonts w:ascii="PT Astra Serif" w:hAnsi="PT Astra Serif"/>
                <w:bCs/>
                <w:i/>
                <w:lang w:eastAsia="ru-RU"/>
              </w:rPr>
            </w:pPr>
            <w:r w:rsidRPr="00D625E4">
              <w:rPr>
                <w:rFonts w:ascii="PT Astra Serif" w:hAnsi="PT Astra Serif"/>
                <w:bCs/>
                <w:i/>
                <w:lang w:eastAsia="ru-RU"/>
              </w:rPr>
              <w:t xml:space="preserve">Мероприятие 1 </w:t>
            </w:r>
          </w:p>
          <w:p w:rsidR="004C4072" w:rsidRDefault="004C4072" w:rsidP="006F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AC5666">
              <w:rPr>
                <w:rFonts w:ascii="PT Astra Serif" w:hAnsi="PT Astra Serif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1578,4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1578,1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1578,4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4C407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1578,1</w:t>
            </w:r>
          </w:p>
        </w:tc>
        <w:tc>
          <w:tcPr>
            <w:tcW w:w="992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c>
          <w:tcPr>
            <w:tcW w:w="710" w:type="dxa"/>
          </w:tcPr>
          <w:p w:rsidR="004C4072" w:rsidRDefault="004C4072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111.2.</w:t>
            </w:r>
          </w:p>
        </w:tc>
        <w:tc>
          <w:tcPr>
            <w:tcW w:w="3118" w:type="dxa"/>
          </w:tcPr>
          <w:p w:rsidR="004C4072" w:rsidRPr="00D625E4" w:rsidRDefault="004C4072" w:rsidP="00D625E4">
            <w:pPr>
              <w:rPr>
                <w:rFonts w:ascii="PT Astra Serif" w:hAnsi="PT Astra Serif"/>
                <w:bCs/>
                <w:i/>
                <w:lang w:eastAsia="ru-RU"/>
              </w:rPr>
            </w:pPr>
            <w:r w:rsidRPr="00D625E4">
              <w:rPr>
                <w:rFonts w:ascii="PT Astra Serif" w:hAnsi="PT Astra Serif"/>
                <w:bCs/>
                <w:i/>
                <w:lang w:eastAsia="ru-RU"/>
              </w:rPr>
              <w:t>Мероприятие 2</w:t>
            </w:r>
          </w:p>
          <w:p w:rsidR="004C4072" w:rsidRPr="00AC5666" w:rsidRDefault="004C4072" w:rsidP="00D625E4">
            <w:pPr>
              <w:rPr>
                <w:rFonts w:ascii="PT Astra Serif" w:hAnsi="PT Astra Serif"/>
                <w:lang w:eastAsia="ru-RU"/>
              </w:rPr>
            </w:pPr>
            <w:r w:rsidRPr="00AC5666">
              <w:rPr>
                <w:rFonts w:ascii="PT Astra Serif" w:hAnsi="PT Astra Serif"/>
                <w:lang w:eastAsia="ru-RU"/>
              </w:rPr>
              <w:t>Мероприятия по укреплению материально-технической базы</w:t>
            </w:r>
          </w:p>
          <w:p w:rsidR="004C4072" w:rsidRDefault="004C4072" w:rsidP="005C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34,0</w:t>
            </w:r>
          </w:p>
        </w:tc>
        <w:tc>
          <w:tcPr>
            <w:tcW w:w="709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34,0</w:t>
            </w:r>
          </w:p>
        </w:tc>
        <w:tc>
          <w:tcPr>
            <w:tcW w:w="850" w:type="dxa"/>
          </w:tcPr>
          <w:p w:rsidR="004C4072" w:rsidRDefault="004C4072" w:rsidP="00A8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D625E4" w:rsidRDefault="004C4072" w:rsidP="00D625E4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34,0</w:t>
            </w:r>
          </w:p>
        </w:tc>
        <w:tc>
          <w:tcPr>
            <w:tcW w:w="992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4C4072" w:rsidRPr="005C094C" w:rsidRDefault="004C4072" w:rsidP="00EA371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4C4072" w:rsidRPr="003628EF" w:rsidTr="00B748E1">
        <w:trPr>
          <w:trHeight w:val="318"/>
        </w:trPr>
        <w:tc>
          <w:tcPr>
            <w:tcW w:w="710" w:type="dxa"/>
          </w:tcPr>
          <w:p w:rsidR="004C4072" w:rsidRPr="003628EF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4C4072" w:rsidRPr="000F19B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F19B2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993" w:type="dxa"/>
          </w:tcPr>
          <w:p w:rsidR="004C4072" w:rsidRPr="000F19B2" w:rsidRDefault="004C4072" w:rsidP="001B7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68625,9</w:t>
            </w:r>
          </w:p>
        </w:tc>
        <w:tc>
          <w:tcPr>
            <w:tcW w:w="850" w:type="dxa"/>
          </w:tcPr>
          <w:p w:rsidR="004C4072" w:rsidRPr="000F19B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67502,9</w:t>
            </w:r>
          </w:p>
        </w:tc>
        <w:tc>
          <w:tcPr>
            <w:tcW w:w="709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6787,5</w:t>
            </w:r>
          </w:p>
        </w:tc>
        <w:tc>
          <w:tcPr>
            <w:tcW w:w="850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6787,5</w:t>
            </w:r>
          </w:p>
        </w:tc>
        <w:tc>
          <w:tcPr>
            <w:tcW w:w="993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7853,7</w:t>
            </w:r>
          </w:p>
        </w:tc>
        <w:tc>
          <w:tcPr>
            <w:tcW w:w="850" w:type="dxa"/>
          </w:tcPr>
          <w:p w:rsidR="004C4072" w:rsidRPr="000F19B2" w:rsidRDefault="004C4072" w:rsidP="00F57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7853,7</w:t>
            </w:r>
          </w:p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53984,7</w:t>
            </w:r>
          </w:p>
        </w:tc>
        <w:tc>
          <w:tcPr>
            <w:tcW w:w="851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52861,7</w:t>
            </w:r>
          </w:p>
        </w:tc>
        <w:tc>
          <w:tcPr>
            <w:tcW w:w="1134" w:type="dxa"/>
          </w:tcPr>
          <w:p w:rsidR="004C4072" w:rsidRPr="000F19B2" w:rsidRDefault="004C4072" w:rsidP="005B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F19B2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1134" w:type="dxa"/>
          </w:tcPr>
          <w:p w:rsidR="004C4072" w:rsidRPr="000F19B2" w:rsidRDefault="004C4072" w:rsidP="001B7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F19B2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F19B2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4C4072" w:rsidRPr="000F19B2" w:rsidRDefault="004C4072" w:rsidP="00163495">
            <w:pPr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F19B2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7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 xml:space="preserve">Развитие культуры и туризма в муниципальном образовании </w:t>
      </w:r>
      <w:r w:rsidR="00317C04">
        <w:rPr>
          <w:rFonts w:ascii="PT Astra Serif" w:eastAsia="Calibri" w:hAnsi="PT Astra Serif"/>
          <w:b/>
          <w:sz w:val="26"/>
          <w:szCs w:val="26"/>
        </w:rPr>
        <w:t>Плавский район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»</w:t>
      </w:r>
      <w:r w:rsidR="00D625E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1350"/>
        <w:gridCol w:w="725"/>
        <w:gridCol w:w="4678"/>
        <w:gridCol w:w="3827"/>
        <w:gridCol w:w="1985"/>
      </w:tblGrid>
      <w:tr w:rsidR="00A12AEB" w:rsidRPr="003628EF" w:rsidTr="00317C04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725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67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317C04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725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317C04">
        <w:tc>
          <w:tcPr>
            <w:tcW w:w="2098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350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725" w:type="dxa"/>
          </w:tcPr>
          <w:p w:rsidR="00A12AEB" w:rsidRPr="003628EF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A12AEB" w:rsidRPr="003628EF" w:rsidRDefault="00163495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42,6</w:t>
            </w:r>
          </w:p>
        </w:tc>
        <w:tc>
          <w:tcPr>
            <w:tcW w:w="3827" w:type="dxa"/>
          </w:tcPr>
          <w:p w:rsidR="00A12AEB" w:rsidRPr="003628EF" w:rsidRDefault="00163495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42,7</w:t>
            </w:r>
          </w:p>
        </w:tc>
        <w:tc>
          <w:tcPr>
            <w:tcW w:w="1985" w:type="dxa"/>
          </w:tcPr>
          <w:p w:rsidR="00A12AEB" w:rsidRPr="003628EF" w:rsidRDefault="00EA371F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60,1</w:t>
            </w:r>
          </w:p>
        </w:tc>
      </w:tr>
      <w:tr w:rsidR="00A12AEB" w:rsidRPr="003628EF" w:rsidTr="00317C04">
        <w:tc>
          <w:tcPr>
            <w:tcW w:w="2098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библиографических записей в электронных каталогах библиотек</w:t>
            </w:r>
          </w:p>
        </w:tc>
        <w:tc>
          <w:tcPr>
            <w:tcW w:w="1350" w:type="dxa"/>
          </w:tcPr>
          <w:p w:rsidR="00A12AEB" w:rsidRPr="003628EF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ед.</w:t>
            </w:r>
          </w:p>
        </w:tc>
        <w:tc>
          <w:tcPr>
            <w:tcW w:w="725" w:type="dxa"/>
          </w:tcPr>
          <w:p w:rsidR="00A12AEB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414353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3,5</w:t>
            </w:r>
          </w:p>
        </w:tc>
        <w:tc>
          <w:tcPr>
            <w:tcW w:w="3827" w:type="dxa"/>
          </w:tcPr>
          <w:p w:rsidR="00A12AEB" w:rsidRPr="003628EF" w:rsidRDefault="00414353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3,</w:t>
            </w:r>
            <w:r w:rsidR="004C407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</w:tcPr>
          <w:p w:rsidR="00A12AEB" w:rsidRPr="003628EF" w:rsidRDefault="00EA371F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8,0</w:t>
            </w:r>
          </w:p>
        </w:tc>
      </w:tr>
      <w:tr w:rsidR="00E65D45" w:rsidRPr="003628EF" w:rsidTr="00317C04">
        <w:trPr>
          <w:trHeight w:val="439"/>
        </w:trPr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</w:t>
            </w:r>
            <w:r>
              <w:rPr>
                <w:rFonts w:ascii="PT Astra Serif" w:hAnsi="PT Astra Serif"/>
                <w:sz w:val="24"/>
                <w:szCs w:val="24"/>
              </w:rPr>
              <w:t>во посещений музеев в год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725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317C0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4,2</w:t>
            </w:r>
          </w:p>
        </w:tc>
        <w:tc>
          <w:tcPr>
            <w:tcW w:w="3827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</w:t>
            </w:r>
            <w:r w:rsidR="004C407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</w:tcPr>
          <w:p w:rsidR="00E65D45" w:rsidRPr="003628EF" w:rsidRDefault="00EA371F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13,8</w:t>
            </w:r>
          </w:p>
        </w:tc>
      </w:tr>
      <w:tr w:rsidR="00E65D45" w:rsidRPr="003628EF" w:rsidTr="00317C04">
        <w:tc>
          <w:tcPr>
            <w:tcW w:w="2098" w:type="dxa"/>
          </w:tcPr>
          <w:p w:rsidR="00E65D45" w:rsidRPr="009E3DFD" w:rsidRDefault="00E65D45" w:rsidP="00E65D45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выставочных проектов</w:t>
            </w:r>
          </w:p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50" w:type="dxa"/>
          </w:tcPr>
          <w:p w:rsidR="00E65D45" w:rsidRPr="009E3DFD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</w:t>
            </w:r>
            <w:r w:rsidR="00E65D45" w:rsidRPr="009E3DFD">
              <w:rPr>
                <w:rFonts w:ascii="PT Astra Serif" w:hAnsi="PT Astra Serif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725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</w:t>
            </w:r>
          </w:p>
        </w:tc>
        <w:tc>
          <w:tcPr>
            <w:tcW w:w="3827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4C407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  <w:r w:rsidR="00EA371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E65D45" w:rsidRPr="003628EF" w:rsidTr="00317C04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 xml:space="preserve">Численность </w:t>
            </w:r>
            <w:r w:rsidRPr="009E3DFD">
              <w:rPr>
                <w:rFonts w:ascii="PT Astra Serif" w:hAnsi="PT Astra Serif"/>
                <w:sz w:val="24"/>
                <w:szCs w:val="24"/>
              </w:rPr>
              <w:lastRenderedPageBreak/>
              <w:t>участников культурно-досуговых мероприятий по сравнению с предыдущим годом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25" w:type="dxa"/>
          </w:tcPr>
          <w:p w:rsidR="00E65D45" w:rsidRPr="003628EF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E65D45" w:rsidRPr="003628EF" w:rsidRDefault="005F241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7,7</w:t>
            </w:r>
          </w:p>
        </w:tc>
        <w:tc>
          <w:tcPr>
            <w:tcW w:w="3827" w:type="dxa"/>
          </w:tcPr>
          <w:p w:rsidR="00E65D45" w:rsidRPr="003628EF" w:rsidRDefault="005F241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</w:t>
            </w:r>
            <w:r w:rsidR="004C407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</w:tcPr>
          <w:p w:rsidR="00E65D45" w:rsidRPr="003628EF" w:rsidRDefault="00EA371F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14,7</w:t>
            </w:r>
          </w:p>
        </w:tc>
      </w:tr>
      <w:tr w:rsidR="00533C84" w:rsidRPr="003628EF" w:rsidTr="00317C04">
        <w:tc>
          <w:tcPr>
            <w:tcW w:w="2098" w:type="dxa"/>
          </w:tcPr>
          <w:p w:rsidR="00533C84" w:rsidRPr="009E3DFD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CE0ECE">
              <w:rPr>
                <w:rFonts w:ascii="PT Astra Serif" w:hAnsi="PT Astra Serif"/>
                <w:sz w:val="24"/>
                <w:szCs w:val="24"/>
              </w:rPr>
              <w:lastRenderedPageBreak/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350" w:type="dxa"/>
          </w:tcPr>
          <w:p w:rsidR="00533C84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5" w:type="dxa"/>
          </w:tcPr>
          <w:p w:rsidR="00533C84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533C84" w:rsidRDefault="00533C84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8,6</w:t>
            </w:r>
          </w:p>
        </w:tc>
        <w:tc>
          <w:tcPr>
            <w:tcW w:w="3827" w:type="dxa"/>
          </w:tcPr>
          <w:p w:rsidR="00533C84" w:rsidRDefault="00533C84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</w:t>
            </w:r>
            <w:r w:rsidR="004C407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</w:tcPr>
          <w:p w:rsidR="00533C84" w:rsidRDefault="00EA371F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14,0</w:t>
            </w:r>
          </w:p>
        </w:tc>
      </w:tr>
      <w:tr w:rsidR="00E65D45" w:rsidRPr="003628EF" w:rsidTr="00317C04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>Количество установленных памятных знаков, знаков отличия, стел</w:t>
            </w:r>
          </w:p>
        </w:tc>
        <w:tc>
          <w:tcPr>
            <w:tcW w:w="1350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725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3827" w:type="dxa"/>
          </w:tcPr>
          <w:p w:rsidR="00E65D45" w:rsidRPr="003628EF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533C84" w:rsidRPr="003628EF" w:rsidTr="00317C04">
        <w:tc>
          <w:tcPr>
            <w:tcW w:w="2098" w:type="dxa"/>
          </w:tcPr>
          <w:p w:rsidR="00533C84" w:rsidRPr="009E3DFD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CE0ECE">
              <w:rPr>
                <w:rFonts w:ascii="PT Astra Serif" w:hAnsi="PT Astra Serif"/>
                <w:sz w:val="24"/>
                <w:szCs w:val="24"/>
              </w:rPr>
              <w:t>Количество установленных наружных средств навигации к объектам туристского показа</w:t>
            </w:r>
          </w:p>
        </w:tc>
        <w:tc>
          <w:tcPr>
            <w:tcW w:w="1350" w:type="dxa"/>
          </w:tcPr>
          <w:p w:rsidR="00533C84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5" w:type="dxa"/>
          </w:tcPr>
          <w:p w:rsidR="00533C84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533C84" w:rsidRDefault="00533C84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3827" w:type="dxa"/>
          </w:tcPr>
          <w:p w:rsidR="00533C84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</w:tcPr>
          <w:p w:rsidR="00533C84" w:rsidRDefault="00533C84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</w:p>
        </w:tc>
      </w:tr>
      <w:tr w:rsidR="00E65D45" w:rsidRPr="003628EF" w:rsidTr="00317C04">
        <w:tc>
          <w:tcPr>
            <w:tcW w:w="2098" w:type="dxa"/>
          </w:tcPr>
          <w:p w:rsidR="00E65D45" w:rsidRPr="009E3DFD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9E3DFD">
              <w:rPr>
                <w:rFonts w:ascii="PT Astra Serif" w:hAnsi="PT Astra Serif"/>
                <w:sz w:val="24"/>
                <w:szCs w:val="24"/>
              </w:rPr>
              <w:t xml:space="preserve">Количество объектов туристического показа, к которым </w:t>
            </w:r>
            <w:r w:rsidRPr="009E3DFD">
              <w:rPr>
                <w:rFonts w:ascii="PT Astra Serif" w:hAnsi="PT Astra Serif"/>
                <w:sz w:val="24"/>
                <w:szCs w:val="24"/>
              </w:rPr>
              <w:lastRenderedPageBreak/>
              <w:t>установлены знаки навигации</w:t>
            </w:r>
          </w:p>
        </w:tc>
        <w:tc>
          <w:tcPr>
            <w:tcW w:w="1350" w:type="dxa"/>
          </w:tcPr>
          <w:p w:rsidR="00E65D45" w:rsidRDefault="00E65D4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725" w:type="dxa"/>
          </w:tcPr>
          <w:p w:rsidR="00E65D45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3827" w:type="dxa"/>
          </w:tcPr>
          <w:p w:rsidR="00E65D45" w:rsidRPr="003628EF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</w:tcPr>
          <w:p w:rsidR="00E65D45" w:rsidRPr="003628EF" w:rsidRDefault="005F2415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</w:tr>
      <w:tr w:rsidR="00EA371F" w:rsidRPr="003628EF" w:rsidTr="00317C04">
        <w:tc>
          <w:tcPr>
            <w:tcW w:w="2098" w:type="dxa"/>
          </w:tcPr>
          <w:p w:rsidR="00EA371F" w:rsidRPr="00EA371F" w:rsidRDefault="00EA371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 w:rsidRPr="00EA371F">
              <w:rPr>
                <w:rFonts w:ascii="PT Astra Serif" w:hAnsi="PT Astra Serif"/>
                <w:sz w:val="24"/>
                <w:szCs w:val="24"/>
              </w:rPr>
              <w:lastRenderedPageBreak/>
              <w:t>Ч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исленность </w:t>
            </w:r>
            <w:r w:rsidRPr="00EA371F">
              <w:rPr>
                <w:rFonts w:ascii="PT Astra Serif" w:hAnsi="PT Astra Serif"/>
                <w:sz w:val="24"/>
                <w:szCs w:val="24"/>
              </w:rPr>
              <w:t>зрителей на спектаклях</w:t>
            </w:r>
            <w:r w:rsidR="00317C04">
              <w:rPr>
                <w:rFonts w:ascii="PT Astra Serif" w:hAnsi="PT Astra Serif"/>
                <w:sz w:val="24"/>
                <w:szCs w:val="24"/>
              </w:rPr>
              <w:t xml:space="preserve"> в год</w:t>
            </w:r>
          </w:p>
        </w:tc>
        <w:tc>
          <w:tcPr>
            <w:tcW w:w="1350" w:type="dxa"/>
          </w:tcPr>
          <w:p w:rsidR="00EA371F" w:rsidRPr="00317C04" w:rsidRDefault="00317C04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725" w:type="dxa"/>
          </w:tcPr>
          <w:p w:rsidR="00EA371F" w:rsidRDefault="00317C0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EA371F" w:rsidRDefault="00317C04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7,9</w:t>
            </w:r>
          </w:p>
        </w:tc>
        <w:tc>
          <w:tcPr>
            <w:tcW w:w="3827" w:type="dxa"/>
          </w:tcPr>
          <w:p w:rsidR="00EA371F" w:rsidRDefault="00317C04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7,9</w:t>
            </w:r>
          </w:p>
        </w:tc>
        <w:tc>
          <w:tcPr>
            <w:tcW w:w="1985" w:type="dxa"/>
          </w:tcPr>
          <w:p w:rsidR="00EA371F" w:rsidRDefault="00317C04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8,0</w:t>
            </w:r>
          </w:p>
        </w:tc>
      </w:tr>
      <w:tr w:rsidR="004C4072" w:rsidRPr="003628EF" w:rsidTr="00317C04">
        <w:tc>
          <w:tcPr>
            <w:tcW w:w="2098" w:type="dxa"/>
          </w:tcPr>
          <w:p w:rsidR="004C4072" w:rsidRPr="00EA371F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в ДМШ</w:t>
            </w:r>
          </w:p>
        </w:tc>
        <w:tc>
          <w:tcPr>
            <w:tcW w:w="1350" w:type="dxa"/>
          </w:tcPr>
          <w:p w:rsidR="004C4072" w:rsidRDefault="004C4072" w:rsidP="00EA3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25" w:type="dxa"/>
          </w:tcPr>
          <w:p w:rsidR="004C4072" w:rsidRDefault="004C40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4C4072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120</w:t>
            </w:r>
          </w:p>
        </w:tc>
        <w:tc>
          <w:tcPr>
            <w:tcW w:w="3827" w:type="dxa"/>
          </w:tcPr>
          <w:p w:rsidR="004C4072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</w:tcPr>
          <w:p w:rsidR="004C4072" w:rsidRDefault="004C4072" w:rsidP="005F2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Мишина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Е.Е.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4D3017" w:rsidP="003628EF">
      <w:pPr>
        <w:rPr>
          <w:rFonts w:ascii="PT Astra Serif" w:hAnsi="PT Astra Serif"/>
        </w:rPr>
      </w:pP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71F" w:rsidRDefault="00EA371F">
      <w:pPr>
        <w:spacing w:after="0" w:line="240" w:lineRule="auto"/>
      </w:pPr>
      <w:r>
        <w:separator/>
      </w:r>
    </w:p>
  </w:endnote>
  <w:endnote w:type="continuationSeparator" w:id="0">
    <w:p w:rsidR="00EA371F" w:rsidRDefault="00EA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71F" w:rsidRDefault="00EA371F">
      <w:pPr>
        <w:spacing w:after="0" w:line="240" w:lineRule="auto"/>
      </w:pPr>
      <w:r>
        <w:separator/>
      </w:r>
    </w:p>
  </w:footnote>
  <w:footnote w:type="continuationSeparator" w:id="0">
    <w:p w:rsidR="00EA371F" w:rsidRDefault="00EA3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71F" w:rsidRDefault="00EA371F">
    <w:pPr>
      <w:pStyle w:val="a3"/>
      <w:jc w:val="center"/>
    </w:pPr>
  </w:p>
  <w:p w:rsidR="00EA371F" w:rsidRDefault="00EA371F">
    <w:pPr>
      <w:pStyle w:val="a3"/>
      <w:jc w:val="center"/>
    </w:pPr>
  </w:p>
  <w:p w:rsidR="00EA371F" w:rsidRDefault="00EA371F">
    <w:pPr>
      <w:pStyle w:val="a3"/>
      <w:jc w:val="center"/>
    </w:pPr>
  </w:p>
  <w:p w:rsidR="00EA371F" w:rsidRPr="00310D6B" w:rsidRDefault="00EA371F" w:rsidP="00A809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71F" w:rsidRDefault="00EA371F">
    <w:pPr>
      <w:pStyle w:val="a3"/>
      <w:jc w:val="center"/>
    </w:pPr>
  </w:p>
  <w:p w:rsidR="00EA371F" w:rsidRDefault="00EA371F">
    <w:pPr>
      <w:pStyle w:val="a3"/>
      <w:jc w:val="center"/>
    </w:pPr>
  </w:p>
  <w:p w:rsidR="00EA371F" w:rsidRPr="00310D6B" w:rsidRDefault="00EA371F" w:rsidP="00A809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9D"/>
    <w:rsid w:val="00064031"/>
    <w:rsid w:val="00064A67"/>
    <w:rsid w:val="00070210"/>
    <w:rsid w:val="000F19B2"/>
    <w:rsid w:val="00163495"/>
    <w:rsid w:val="00191CFF"/>
    <w:rsid w:val="001B72FF"/>
    <w:rsid w:val="001E4515"/>
    <w:rsid w:val="00237279"/>
    <w:rsid w:val="00257AAA"/>
    <w:rsid w:val="00275D3F"/>
    <w:rsid w:val="00277264"/>
    <w:rsid w:val="0029085B"/>
    <w:rsid w:val="00317C04"/>
    <w:rsid w:val="00334071"/>
    <w:rsid w:val="003628EF"/>
    <w:rsid w:val="003E6154"/>
    <w:rsid w:val="00414353"/>
    <w:rsid w:val="004C4072"/>
    <w:rsid w:val="004D3017"/>
    <w:rsid w:val="004E0B63"/>
    <w:rsid w:val="00512038"/>
    <w:rsid w:val="00533C84"/>
    <w:rsid w:val="0059626E"/>
    <w:rsid w:val="005B1D24"/>
    <w:rsid w:val="005C015A"/>
    <w:rsid w:val="005C094C"/>
    <w:rsid w:val="005F2415"/>
    <w:rsid w:val="00665091"/>
    <w:rsid w:val="006B055E"/>
    <w:rsid w:val="006F6C91"/>
    <w:rsid w:val="007F357A"/>
    <w:rsid w:val="008057EB"/>
    <w:rsid w:val="008E2644"/>
    <w:rsid w:val="008E3978"/>
    <w:rsid w:val="008F2239"/>
    <w:rsid w:val="00990932"/>
    <w:rsid w:val="00A12AEB"/>
    <w:rsid w:val="00A35141"/>
    <w:rsid w:val="00A80917"/>
    <w:rsid w:val="00A9228C"/>
    <w:rsid w:val="00B1049D"/>
    <w:rsid w:val="00B748E1"/>
    <w:rsid w:val="00B82FB6"/>
    <w:rsid w:val="00C15D7E"/>
    <w:rsid w:val="00C516FD"/>
    <w:rsid w:val="00D13A54"/>
    <w:rsid w:val="00D625E4"/>
    <w:rsid w:val="00D75B38"/>
    <w:rsid w:val="00E141AB"/>
    <w:rsid w:val="00E2790B"/>
    <w:rsid w:val="00E65D45"/>
    <w:rsid w:val="00E8263A"/>
    <w:rsid w:val="00EA371F"/>
    <w:rsid w:val="00F436D2"/>
    <w:rsid w:val="00F53890"/>
    <w:rsid w:val="00F575BE"/>
    <w:rsid w:val="00FA3523"/>
    <w:rsid w:val="00FA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064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User</cp:lastModifiedBy>
  <cp:revision>5</cp:revision>
  <cp:lastPrinted>2024-04-01T10:56:00Z</cp:lastPrinted>
  <dcterms:created xsi:type="dcterms:W3CDTF">2024-04-01T09:45:00Z</dcterms:created>
  <dcterms:modified xsi:type="dcterms:W3CDTF">2024-04-02T12:13:00Z</dcterms:modified>
</cp:coreProperties>
</file>