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235" w:rsidRPr="00061B81" w:rsidRDefault="006D5B5F" w:rsidP="006D5B5F">
      <w:pPr>
        <w:pStyle w:val="3"/>
        <w:ind w:right="-598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="00401235" w:rsidRPr="00061B81">
        <w:rPr>
          <w:sz w:val="22"/>
          <w:szCs w:val="22"/>
        </w:rPr>
        <w:t>Приложение</w:t>
      </w:r>
      <w:r w:rsidR="007262D4">
        <w:rPr>
          <w:sz w:val="22"/>
          <w:szCs w:val="22"/>
        </w:rPr>
        <w:t>№</w:t>
      </w:r>
      <w:r w:rsidR="00401235" w:rsidRPr="00061B81">
        <w:rPr>
          <w:sz w:val="22"/>
          <w:szCs w:val="22"/>
        </w:rPr>
        <w:t xml:space="preserve"> 3</w:t>
      </w:r>
    </w:p>
    <w:p w:rsidR="006D5B5F" w:rsidRDefault="006D5B5F" w:rsidP="006D5B5F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к Порядку</w:t>
      </w:r>
    </w:p>
    <w:p w:rsidR="006D5B5F" w:rsidRDefault="006D5B5F" w:rsidP="006D5B5F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проведения мониторинга качества</w:t>
      </w:r>
    </w:p>
    <w:p w:rsidR="006D5B5F" w:rsidRDefault="006D5B5F" w:rsidP="006D5B5F">
      <w:pPr>
        <w:autoSpaceDE w:val="0"/>
        <w:autoSpaceDN w:val="0"/>
        <w:adjustRightInd w:val="0"/>
        <w:ind w:right="-6" w:firstLine="70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финансового менеджмента </w:t>
      </w:r>
      <w:proofErr w:type="gramStart"/>
      <w:r>
        <w:rPr>
          <w:sz w:val="22"/>
          <w:szCs w:val="22"/>
        </w:rPr>
        <w:t>главных</w:t>
      </w:r>
      <w:proofErr w:type="gramEnd"/>
    </w:p>
    <w:p w:rsidR="006D5B5F" w:rsidRDefault="006D5B5F" w:rsidP="006D5B5F">
      <w:pPr>
        <w:autoSpaceDE w:val="0"/>
        <w:autoSpaceDN w:val="0"/>
        <w:adjustRightInd w:val="0"/>
        <w:ind w:right="-6" w:firstLine="70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администраторов      средств бюджета</w:t>
      </w:r>
    </w:p>
    <w:p w:rsidR="006D5B5F" w:rsidRDefault="006D5B5F" w:rsidP="006D5B5F">
      <w:pPr>
        <w:autoSpaceDE w:val="0"/>
        <w:autoSpaceDN w:val="0"/>
        <w:adjustRightInd w:val="0"/>
        <w:ind w:right="-6" w:firstLine="70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муниципального образования </w:t>
      </w:r>
      <w:proofErr w:type="spellStart"/>
      <w:r>
        <w:rPr>
          <w:sz w:val="22"/>
          <w:szCs w:val="22"/>
        </w:rPr>
        <w:t>Плавский</w:t>
      </w:r>
      <w:proofErr w:type="spellEnd"/>
      <w:r>
        <w:rPr>
          <w:sz w:val="22"/>
          <w:szCs w:val="22"/>
        </w:rPr>
        <w:t xml:space="preserve"> район</w:t>
      </w:r>
    </w:p>
    <w:p w:rsidR="006D5B5F" w:rsidRDefault="006D5B5F" w:rsidP="006D5B5F">
      <w:pPr>
        <w:autoSpaceDE w:val="0"/>
        <w:autoSpaceDN w:val="0"/>
        <w:adjustRightInd w:val="0"/>
        <w:ind w:right="-6" w:firstLine="709"/>
        <w:jc w:val="right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(главных распорядителей бюджетных средств, </w:t>
      </w:r>
      <w:proofErr w:type="gramEnd"/>
    </w:p>
    <w:p w:rsidR="006D5B5F" w:rsidRDefault="006D5B5F" w:rsidP="006D5B5F">
      <w:pPr>
        <w:autoSpaceDE w:val="0"/>
        <w:autoSpaceDN w:val="0"/>
        <w:adjustRightInd w:val="0"/>
        <w:ind w:right="-6" w:firstLine="709"/>
        <w:jc w:val="right"/>
        <w:rPr>
          <w:sz w:val="22"/>
          <w:szCs w:val="22"/>
        </w:rPr>
      </w:pPr>
      <w:r>
        <w:rPr>
          <w:sz w:val="22"/>
          <w:szCs w:val="22"/>
        </w:rPr>
        <w:t>главных администраторов доходов бюджета,</w:t>
      </w:r>
    </w:p>
    <w:p w:rsidR="006D5B5F" w:rsidRDefault="006D5B5F" w:rsidP="006D5B5F">
      <w:pPr>
        <w:autoSpaceDE w:val="0"/>
        <w:autoSpaceDN w:val="0"/>
        <w:adjustRightInd w:val="0"/>
        <w:ind w:right="-6" w:firstLine="70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главных администраторов источников финансирования </w:t>
      </w:r>
    </w:p>
    <w:p w:rsidR="006D5B5F" w:rsidRDefault="006D5B5F" w:rsidP="006D5B5F">
      <w:pPr>
        <w:autoSpaceDE w:val="0"/>
        <w:autoSpaceDN w:val="0"/>
        <w:adjustRightInd w:val="0"/>
        <w:ind w:right="-6" w:firstLine="709"/>
        <w:jc w:val="right"/>
        <w:rPr>
          <w:sz w:val="22"/>
          <w:szCs w:val="22"/>
        </w:rPr>
      </w:pPr>
      <w:r>
        <w:rPr>
          <w:sz w:val="22"/>
          <w:szCs w:val="22"/>
        </w:rPr>
        <w:t>дефицита бюджета)</w:t>
      </w:r>
    </w:p>
    <w:p w:rsidR="00401235" w:rsidRPr="00061B81" w:rsidRDefault="00401235" w:rsidP="00C13641">
      <w:pPr>
        <w:autoSpaceDE w:val="0"/>
        <w:autoSpaceDN w:val="0"/>
        <w:adjustRightInd w:val="0"/>
        <w:ind w:right="-598"/>
        <w:jc w:val="right"/>
        <w:rPr>
          <w:sz w:val="22"/>
          <w:szCs w:val="22"/>
        </w:rPr>
      </w:pPr>
    </w:p>
    <w:p w:rsidR="00401235" w:rsidRPr="00061B81" w:rsidRDefault="00401235" w:rsidP="00C13641">
      <w:pPr>
        <w:autoSpaceDE w:val="0"/>
        <w:autoSpaceDN w:val="0"/>
        <w:adjustRightInd w:val="0"/>
        <w:ind w:right="-598"/>
        <w:jc w:val="right"/>
        <w:rPr>
          <w:sz w:val="22"/>
          <w:szCs w:val="22"/>
        </w:rPr>
      </w:pPr>
    </w:p>
    <w:p w:rsidR="00401235" w:rsidRPr="00061B81" w:rsidRDefault="00401235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61B81">
        <w:rPr>
          <w:sz w:val="28"/>
          <w:szCs w:val="28"/>
        </w:rPr>
        <w:t>Результаты</w:t>
      </w:r>
    </w:p>
    <w:p w:rsidR="00401235" w:rsidRDefault="00401235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61B81">
        <w:rPr>
          <w:sz w:val="28"/>
          <w:szCs w:val="28"/>
        </w:rPr>
        <w:t xml:space="preserve">анализа </w:t>
      </w:r>
      <w:r w:rsidR="00976FB1">
        <w:rPr>
          <w:sz w:val="28"/>
          <w:szCs w:val="28"/>
        </w:rPr>
        <w:t xml:space="preserve">мониторинга </w:t>
      </w:r>
      <w:r w:rsidRPr="00061B81">
        <w:rPr>
          <w:sz w:val="28"/>
          <w:szCs w:val="28"/>
        </w:rPr>
        <w:t>качества финансового менеджмента</w:t>
      </w:r>
      <w:r w:rsidR="00750F1B">
        <w:rPr>
          <w:sz w:val="28"/>
          <w:szCs w:val="28"/>
        </w:rPr>
        <w:t xml:space="preserve"> </w:t>
      </w:r>
    </w:p>
    <w:p w:rsidR="00F41AA3" w:rsidRDefault="00F41AA3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главных администраторов бюджетных средств муниципального образования </w:t>
      </w:r>
      <w:proofErr w:type="spellStart"/>
      <w:r>
        <w:rPr>
          <w:sz w:val="28"/>
          <w:szCs w:val="28"/>
        </w:rPr>
        <w:t>Плавский</w:t>
      </w:r>
      <w:proofErr w:type="spellEnd"/>
      <w:r>
        <w:rPr>
          <w:sz w:val="28"/>
          <w:szCs w:val="28"/>
        </w:rPr>
        <w:t xml:space="preserve"> район</w:t>
      </w:r>
    </w:p>
    <w:p w:rsidR="00D9684E" w:rsidRDefault="00096B93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состоянию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 « ___________ »</w:t>
      </w:r>
      <w:r w:rsidR="00D968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_______  </w:t>
      </w:r>
      <w:r w:rsidR="00D9684E">
        <w:rPr>
          <w:sz w:val="28"/>
          <w:szCs w:val="28"/>
        </w:rPr>
        <w:t>года</w:t>
      </w:r>
    </w:p>
    <w:p w:rsidR="00D9684E" w:rsidRPr="00061B81" w:rsidRDefault="00D9684E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38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7"/>
        <w:gridCol w:w="5745"/>
        <w:gridCol w:w="1417"/>
        <w:gridCol w:w="492"/>
        <w:gridCol w:w="1209"/>
        <w:gridCol w:w="425"/>
        <w:gridCol w:w="1418"/>
        <w:gridCol w:w="1701"/>
        <w:gridCol w:w="1701"/>
      </w:tblGrid>
      <w:tr w:rsidR="0059324D" w:rsidRPr="00061B81" w:rsidTr="0059324D">
        <w:trPr>
          <w:cantSplit/>
          <w:trHeight w:val="960"/>
          <w:tblHeader/>
        </w:trPr>
        <w:tc>
          <w:tcPr>
            <w:tcW w:w="1277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proofErr w:type="gramStart"/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745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Наименование направлений оценки, показателей</w:t>
            </w:r>
          </w:p>
        </w:tc>
        <w:tc>
          <w:tcPr>
            <w:tcW w:w="1417" w:type="dxa"/>
          </w:tcPr>
          <w:p w:rsidR="0059324D" w:rsidRPr="00061B81" w:rsidRDefault="0059324D" w:rsidP="004413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Средняя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оценка по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показателю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(SP)</w:t>
            </w:r>
          </w:p>
        </w:tc>
        <w:tc>
          <w:tcPr>
            <w:tcW w:w="1701" w:type="dxa"/>
            <w:gridSpan w:val="2"/>
          </w:tcPr>
          <w:p w:rsidR="0059324D" w:rsidRPr="0059324D" w:rsidRDefault="0059324D" w:rsidP="0059324D">
            <w:pPr>
              <w:autoSpaceDE w:val="0"/>
              <w:autoSpaceDN w:val="0"/>
              <w:adjustRightInd w:val="0"/>
              <w:ind w:right="-6"/>
              <w:jc w:val="center"/>
            </w:pPr>
            <w:r w:rsidRPr="0059324D">
              <w:rPr>
                <w:sz w:val="22"/>
                <w:szCs w:val="22"/>
              </w:rPr>
              <w:t xml:space="preserve">Наименование </w:t>
            </w:r>
          </w:p>
          <w:p w:rsidR="0059324D" w:rsidRPr="0059324D" w:rsidRDefault="0059324D" w:rsidP="0059324D">
            <w:pPr>
              <w:autoSpaceDE w:val="0"/>
              <w:autoSpaceDN w:val="0"/>
              <w:adjustRightInd w:val="0"/>
              <w:ind w:right="-6"/>
              <w:jc w:val="center"/>
              <w:rPr>
                <w:highlight w:val="yellow"/>
              </w:rPr>
            </w:pPr>
            <w:r w:rsidRPr="0059324D">
              <w:rPr>
                <w:sz w:val="22"/>
                <w:szCs w:val="22"/>
              </w:rPr>
              <w:t xml:space="preserve">главного распорядителя бюджетных средств </w:t>
            </w:r>
          </w:p>
        </w:tc>
        <w:tc>
          <w:tcPr>
            <w:tcW w:w="1843" w:type="dxa"/>
            <w:gridSpan w:val="2"/>
          </w:tcPr>
          <w:p w:rsidR="0059324D" w:rsidRPr="0059324D" w:rsidRDefault="0059324D" w:rsidP="0059324D">
            <w:pPr>
              <w:autoSpaceDE w:val="0"/>
              <w:autoSpaceDN w:val="0"/>
              <w:adjustRightInd w:val="0"/>
              <w:ind w:right="-6"/>
              <w:jc w:val="center"/>
            </w:pPr>
            <w:r w:rsidRPr="0059324D">
              <w:rPr>
                <w:sz w:val="22"/>
                <w:szCs w:val="22"/>
              </w:rPr>
              <w:t xml:space="preserve">Наименование </w:t>
            </w:r>
          </w:p>
          <w:p w:rsidR="0059324D" w:rsidRPr="0059324D" w:rsidRDefault="0059324D" w:rsidP="005932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324D">
              <w:rPr>
                <w:rFonts w:ascii="Times New Roman" w:hAnsi="Times New Roman" w:cs="Times New Roman"/>
                <w:sz w:val="22"/>
                <w:szCs w:val="22"/>
              </w:rPr>
              <w:t>главного распорядителя бюджетных средств</w:t>
            </w:r>
          </w:p>
        </w:tc>
        <w:tc>
          <w:tcPr>
            <w:tcW w:w="1701" w:type="dxa"/>
          </w:tcPr>
          <w:p w:rsidR="0059324D" w:rsidRPr="0059324D" w:rsidRDefault="0059324D" w:rsidP="0059324D">
            <w:pPr>
              <w:autoSpaceDE w:val="0"/>
              <w:autoSpaceDN w:val="0"/>
              <w:adjustRightInd w:val="0"/>
              <w:ind w:right="-6"/>
              <w:jc w:val="center"/>
            </w:pPr>
            <w:r w:rsidRPr="0059324D">
              <w:rPr>
                <w:sz w:val="22"/>
                <w:szCs w:val="22"/>
              </w:rPr>
              <w:t>Наименование</w:t>
            </w:r>
          </w:p>
          <w:p w:rsidR="0059324D" w:rsidRDefault="0059324D" w:rsidP="0059324D">
            <w:pPr>
              <w:pStyle w:val="ConsPlusCell"/>
              <w:widowControl/>
              <w:ind w:left="-920" w:firstLine="9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59324D">
              <w:rPr>
                <w:rFonts w:ascii="Times New Roman" w:hAnsi="Times New Roman" w:cs="Times New Roman"/>
                <w:sz w:val="22"/>
                <w:szCs w:val="22"/>
              </w:rPr>
              <w:t>лавног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  <w:p w:rsidR="0059324D" w:rsidRDefault="0059324D" w:rsidP="0059324D">
            <w:pPr>
              <w:pStyle w:val="ConsPlusCell"/>
              <w:widowControl/>
              <w:ind w:left="-920" w:firstLine="9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распорядителя</w:t>
            </w:r>
          </w:p>
          <w:p w:rsidR="0059324D" w:rsidRDefault="0059324D" w:rsidP="0059324D">
            <w:pPr>
              <w:pStyle w:val="ConsPlusCell"/>
              <w:widowControl/>
              <w:ind w:left="-920" w:firstLine="9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бюджетных</w:t>
            </w:r>
          </w:p>
          <w:p w:rsidR="0059324D" w:rsidRPr="0059324D" w:rsidRDefault="0059324D" w:rsidP="0059324D">
            <w:pPr>
              <w:pStyle w:val="ConsPlusCell"/>
              <w:widowControl/>
              <w:ind w:left="-920" w:firstLine="9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средств</w:t>
            </w:r>
          </w:p>
        </w:tc>
        <w:tc>
          <w:tcPr>
            <w:tcW w:w="1701" w:type="dxa"/>
          </w:tcPr>
          <w:p w:rsidR="0059324D" w:rsidRPr="00976FB1" w:rsidRDefault="0059324D" w:rsidP="0059324D">
            <w:pPr>
              <w:pStyle w:val="ConsPlusCell"/>
              <w:widowControl/>
              <w:ind w:left="-920" w:firstLine="9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59324D" w:rsidRPr="00061B81" w:rsidTr="0059324D">
        <w:trPr>
          <w:cantSplit/>
          <w:trHeight w:val="240"/>
          <w:tblHeader/>
        </w:trPr>
        <w:tc>
          <w:tcPr>
            <w:tcW w:w="1277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45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59324D">
        <w:trPr>
          <w:cantSplit/>
          <w:trHeight w:val="333"/>
        </w:trPr>
        <w:tc>
          <w:tcPr>
            <w:tcW w:w="13684" w:type="dxa"/>
            <w:gridSpan w:val="8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. Оценка качества управления расходами бюджета</w:t>
            </w:r>
          </w:p>
        </w:tc>
        <w:tc>
          <w:tcPr>
            <w:tcW w:w="1701" w:type="dxa"/>
          </w:tcPr>
          <w:p w:rsidR="0059324D" w:rsidRPr="0059324D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59324D">
        <w:trPr>
          <w:cantSplit/>
          <w:trHeight w:val="332"/>
        </w:trPr>
        <w:tc>
          <w:tcPr>
            <w:tcW w:w="13684" w:type="dxa"/>
            <w:gridSpan w:val="8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1. Показатели качества планирования расходов бюджета</w:t>
            </w:r>
          </w:p>
        </w:tc>
        <w:tc>
          <w:tcPr>
            <w:tcW w:w="1701" w:type="dxa"/>
          </w:tcPr>
          <w:p w:rsidR="0059324D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59324D">
        <w:trPr>
          <w:cantSplit/>
          <w:trHeight w:val="522"/>
        </w:trPr>
        <w:tc>
          <w:tcPr>
            <w:tcW w:w="1277" w:type="dxa"/>
          </w:tcPr>
          <w:p w:rsidR="0059324D" w:rsidRPr="00301822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5745" w:type="dxa"/>
          </w:tcPr>
          <w:p w:rsidR="0059324D" w:rsidRPr="00301822" w:rsidRDefault="0059324D" w:rsidP="003F194F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Своевременность представления реестра расходных обязатель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ств гл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авным администратором бюджетных средств (далее - реестр)   </w:t>
            </w:r>
          </w:p>
        </w:tc>
        <w:tc>
          <w:tcPr>
            <w:tcW w:w="1417" w:type="dxa"/>
          </w:tcPr>
          <w:p w:rsidR="0059324D" w:rsidRPr="00301822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324D" w:rsidRPr="00301822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59324D">
        <w:trPr>
          <w:cantSplit/>
          <w:trHeight w:val="488"/>
        </w:trPr>
        <w:tc>
          <w:tcPr>
            <w:tcW w:w="1277" w:type="dxa"/>
          </w:tcPr>
          <w:p w:rsidR="0059324D" w:rsidRPr="00301822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5745" w:type="dxa"/>
          </w:tcPr>
          <w:p w:rsidR="0059324D" w:rsidRPr="00301822" w:rsidRDefault="0059324D" w:rsidP="004413C6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Нарушение сроков доведения бюджетных ассигнований и (или) лимитов бюджетных обязательств бюджета</w:t>
            </w:r>
          </w:p>
        </w:tc>
        <w:tc>
          <w:tcPr>
            <w:tcW w:w="1417" w:type="dxa"/>
          </w:tcPr>
          <w:p w:rsidR="0059324D" w:rsidRPr="00301822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324D" w:rsidRPr="00301822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59324D">
        <w:trPr>
          <w:cantSplit/>
          <w:trHeight w:val="488"/>
        </w:trPr>
        <w:tc>
          <w:tcPr>
            <w:tcW w:w="1277" w:type="dxa"/>
          </w:tcPr>
          <w:p w:rsidR="0059324D" w:rsidRPr="00301822" w:rsidRDefault="0059324D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Р3</w:t>
            </w:r>
          </w:p>
        </w:tc>
        <w:tc>
          <w:tcPr>
            <w:tcW w:w="5745" w:type="dxa"/>
          </w:tcPr>
          <w:p w:rsidR="0059324D" w:rsidRPr="00301822" w:rsidRDefault="0059324D" w:rsidP="004413C6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Своевременное составление бюджетной росписи главным администратором</w:t>
            </w:r>
            <w:r w:rsidR="000F7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</w:p>
        </w:tc>
        <w:tc>
          <w:tcPr>
            <w:tcW w:w="1417" w:type="dxa"/>
          </w:tcPr>
          <w:p w:rsidR="0059324D" w:rsidRPr="00301822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324D" w:rsidRPr="00301822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59324D">
        <w:trPr>
          <w:cantSplit/>
          <w:trHeight w:val="480"/>
        </w:trPr>
        <w:tc>
          <w:tcPr>
            <w:tcW w:w="1277" w:type="dxa"/>
          </w:tcPr>
          <w:p w:rsidR="0059324D" w:rsidRPr="00301822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5745" w:type="dxa"/>
          </w:tcPr>
          <w:p w:rsidR="0059324D" w:rsidRPr="00301822" w:rsidRDefault="0059324D" w:rsidP="004413C6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Доля бюджетных ассигнований главного администратора бюджетных средств, запланированных на реализацию муниципальных программ в общей сумме расходов          </w:t>
            </w:r>
          </w:p>
        </w:tc>
        <w:tc>
          <w:tcPr>
            <w:tcW w:w="1417" w:type="dxa"/>
          </w:tcPr>
          <w:p w:rsidR="0059324D" w:rsidRPr="00301822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324D" w:rsidRPr="00301822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59324D">
        <w:trPr>
          <w:cantSplit/>
          <w:trHeight w:val="480"/>
        </w:trPr>
        <w:tc>
          <w:tcPr>
            <w:tcW w:w="1277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Р5   </w:t>
            </w:r>
          </w:p>
        </w:tc>
        <w:tc>
          <w:tcPr>
            <w:tcW w:w="5745" w:type="dxa"/>
          </w:tcPr>
          <w:p w:rsidR="0059324D" w:rsidRPr="00301822" w:rsidRDefault="0059324D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Оценка качества планирования бюджетных          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ассигнований        </w:t>
            </w:r>
          </w:p>
        </w:tc>
        <w:tc>
          <w:tcPr>
            <w:tcW w:w="1417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59324D">
        <w:trPr>
          <w:cantSplit/>
          <w:trHeight w:val="480"/>
        </w:trPr>
        <w:tc>
          <w:tcPr>
            <w:tcW w:w="1277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3)   </w:t>
            </w:r>
          </w:p>
        </w:tc>
        <w:tc>
          <w:tcPr>
            <w:tcW w:w="5745" w:type="dxa"/>
          </w:tcPr>
          <w:p w:rsidR="0059324D" w:rsidRPr="00301822" w:rsidRDefault="0059324D" w:rsidP="007262D4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Оценка качества планирования целевых субсидий из бюджета муниципального образования </w:t>
            </w:r>
            <w:proofErr w:type="spellStart"/>
            <w:r w:rsidR="007262D4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17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59324D">
        <w:trPr>
          <w:cantSplit/>
          <w:trHeight w:val="480"/>
        </w:trPr>
        <w:tc>
          <w:tcPr>
            <w:tcW w:w="1277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</w:p>
        </w:tc>
        <w:tc>
          <w:tcPr>
            <w:tcW w:w="5745" w:type="dxa"/>
          </w:tcPr>
          <w:p w:rsidR="0059324D" w:rsidRPr="00301822" w:rsidRDefault="0059324D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Нарушений правил, условий предоставления субсидий  </w:t>
            </w:r>
          </w:p>
        </w:tc>
        <w:tc>
          <w:tcPr>
            <w:tcW w:w="1417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59324D">
        <w:trPr>
          <w:cantSplit/>
          <w:trHeight w:val="480"/>
        </w:trPr>
        <w:tc>
          <w:tcPr>
            <w:tcW w:w="1277" w:type="dxa"/>
          </w:tcPr>
          <w:p w:rsidR="0059324D" w:rsidRPr="00301822" w:rsidRDefault="0059324D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Р8</w:t>
            </w:r>
          </w:p>
        </w:tc>
        <w:tc>
          <w:tcPr>
            <w:tcW w:w="5745" w:type="dxa"/>
          </w:tcPr>
          <w:p w:rsidR="0059324D" w:rsidRPr="00301822" w:rsidRDefault="0059324D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Несоблюдение требований к определению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</w:t>
            </w:r>
            <w:proofErr w:type="gramEnd"/>
          </w:p>
        </w:tc>
        <w:tc>
          <w:tcPr>
            <w:tcW w:w="1417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59324D">
        <w:trPr>
          <w:cantSplit/>
          <w:trHeight w:val="389"/>
        </w:trPr>
        <w:tc>
          <w:tcPr>
            <w:tcW w:w="13684" w:type="dxa"/>
            <w:gridSpan w:val="8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1.2. Показатели качества исполнения бюджета в части расходов</w:t>
            </w:r>
          </w:p>
        </w:tc>
        <w:tc>
          <w:tcPr>
            <w:tcW w:w="1701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806BE9">
        <w:trPr>
          <w:cantSplit/>
          <w:trHeight w:val="598"/>
        </w:trPr>
        <w:tc>
          <w:tcPr>
            <w:tcW w:w="1277" w:type="dxa"/>
          </w:tcPr>
          <w:p w:rsidR="0059324D" w:rsidRPr="00301822" w:rsidRDefault="0059324D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4)  </w:t>
            </w:r>
          </w:p>
        </w:tc>
        <w:tc>
          <w:tcPr>
            <w:tcW w:w="5745" w:type="dxa"/>
          </w:tcPr>
          <w:p w:rsidR="0059324D" w:rsidRPr="00301822" w:rsidRDefault="0059324D" w:rsidP="00602EF9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Уровень исполнение бюджетных расходов главным администратором бюджетных средств </w:t>
            </w:r>
          </w:p>
        </w:tc>
        <w:tc>
          <w:tcPr>
            <w:tcW w:w="1417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806BE9">
        <w:trPr>
          <w:cantSplit/>
          <w:trHeight w:val="534"/>
        </w:trPr>
        <w:tc>
          <w:tcPr>
            <w:tcW w:w="1277" w:type="dxa"/>
          </w:tcPr>
          <w:p w:rsidR="0059324D" w:rsidRPr="00301822" w:rsidRDefault="0059324D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Р10(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5)  </w:t>
            </w:r>
          </w:p>
        </w:tc>
        <w:tc>
          <w:tcPr>
            <w:tcW w:w="5745" w:type="dxa"/>
          </w:tcPr>
          <w:p w:rsidR="0024643F" w:rsidRDefault="0059324D" w:rsidP="0024643F">
            <w:pPr>
              <w:pStyle w:val="ConsPlusCell"/>
              <w:widowControl/>
              <w:ind w:left="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Уровень исполнения расходов главным администратором</w:t>
            </w:r>
            <w:r w:rsidR="000F7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средств за счет средств бюджета 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="002464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без учета расходов за счет субсидий, субвенций, иных межбюджетных     трансфертов из бюджета области)      </w:t>
            </w:r>
          </w:p>
          <w:p w:rsidR="0059324D" w:rsidRPr="00301822" w:rsidRDefault="0059324D" w:rsidP="007262D4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806BE9">
        <w:trPr>
          <w:cantSplit/>
          <w:trHeight w:val="524"/>
        </w:trPr>
        <w:tc>
          <w:tcPr>
            <w:tcW w:w="1277" w:type="dxa"/>
          </w:tcPr>
          <w:p w:rsidR="0059324D" w:rsidRPr="00301822" w:rsidRDefault="0059324D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Р11</w:t>
            </w:r>
          </w:p>
        </w:tc>
        <w:tc>
          <w:tcPr>
            <w:tcW w:w="5745" w:type="dxa"/>
          </w:tcPr>
          <w:p w:rsidR="0059324D" w:rsidRPr="00301822" w:rsidRDefault="0059324D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Уровень исполнения бюджетных ассигнований, запланированных на реализацию муниципальных программ</w:t>
            </w:r>
          </w:p>
        </w:tc>
        <w:tc>
          <w:tcPr>
            <w:tcW w:w="1417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4" w:rsidRPr="00061B81" w:rsidTr="00806BE9">
        <w:trPr>
          <w:cantSplit/>
          <w:trHeight w:val="524"/>
        </w:trPr>
        <w:tc>
          <w:tcPr>
            <w:tcW w:w="1277" w:type="dxa"/>
          </w:tcPr>
          <w:p w:rsidR="007262D4" w:rsidRPr="00301822" w:rsidRDefault="007262D4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Р12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6)   </w:t>
            </w:r>
          </w:p>
        </w:tc>
        <w:tc>
          <w:tcPr>
            <w:tcW w:w="5745" w:type="dxa"/>
          </w:tcPr>
          <w:p w:rsidR="007262D4" w:rsidRPr="00301822" w:rsidRDefault="007262D4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Ритмичность исполнения бюджета района</w:t>
            </w:r>
          </w:p>
        </w:tc>
        <w:tc>
          <w:tcPr>
            <w:tcW w:w="1417" w:type="dxa"/>
          </w:tcPr>
          <w:p w:rsidR="007262D4" w:rsidRPr="00301822" w:rsidRDefault="007262D4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7262D4" w:rsidRPr="00301822" w:rsidRDefault="007262D4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262D4" w:rsidRPr="00301822" w:rsidRDefault="007262D4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262D4" w:rsidRPr="00061B81" w:rsidRDefault="007262D4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262D4" w:rsidRPr="00061B81" w:rsidRDefault="007262D4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59324D">
        <w:trPr>
          <w:cantSplit/>
          <w:trHeight w:val="343"/>
        </w:trPr>
        <w:tc>
          <w:tcPr>
            <w:tcW w:w="13684" w:type="dxa"/>
            <w:gridSpan w:val="8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1.3.  Показатели качества управления обязательствами в процессе исполнения бюджета</w:t>
            </w:r>
          </w:p>
        </w:tc>
        <w:tc>
          <w:tcPr>
            <w:tcW w:w="1701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806BE9">
        <w:trPr>
          <w:cantSplit/>
          <w:trHeight w:val="60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5745" w:type="dxa"/>
          </w:tcPr>
          <w:p w:rsidR="0059324D" w:rsidRPr="00301822" w:rsidRDefault="0059324D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Наличие у главного администратора бюджетных средств и подведомственных ему муниципальных учреждений нереальной к взысканию дебиторской задолженности*</w:t>
            </w:r>
          </w:p>
        </w:tc>
        <w:tc>
          <w:tcPr>
            <w:tcW w:w="1417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806BE9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5745" w:type="dxa"/>
          </w:tcPr>
          <w:p w:rsidR="0059324D" w:rsidRPr="00301822" w:rsidRDefault="0059324D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Изменение дебиторской задолженности по расчетам с поставщиками и подрядчиками главного администратора бюджетных средств и подведомственных ему муниципальных учреждений в отчетном периоде по сравнению с началом года</w:t>
            </w:r>
          </w:p>
        </w:tc>
        <w:tc>
          <w:tcPr>
            <w:tcW w:w="1417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806BE9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5745" w:type="dxa"/>
          </w:tcPr>
          <w:p w:rsidR="0059324D" w:rsidRPr="00301822" w:rsidRDefault="0059324D" w:rsidP="00602EF9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Наличие у главного администратора бюджетных средств и подведомственных ему муниципальных учреждений (бюджетных, казенных и автономных) просроченной кредиторской задолженности</w:t>
            </w:r>
          </w:p>
        </w:tc>
        <w:tc>
          <w:tcPr>
            <w:tcW w:w="1417" w:type="dxa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806BE9">
        <w:trPr>
          <w:cantSplit/>
          <w:trHeight w:val="60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262D4"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59324D" w:rsidRPr="00301822" w:rsidRDefault="0059324D" w:rsidP="002E6238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Изменение кредиторской задолженности   главных администраторов бюджетных средств и подведомственных ему муниципальных учреждений (бюджетных, казенных и автономных) в отчетном периоде по сравнению с началом года</w:t>
            </w:r>
          </w:p>
        </w:tc>
        <w:tc>
          <w:tcPr>
            <w:tcW w:w="1417" w:type="dxa"/>
          </w:tcPr>
          <w:p w:rsidR="0059324D" w:rsidRPr="00301822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324D" w:rsidRPr="00301822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59324D" w:rsidRPr="00061B81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59324D">
        <w:trPr>
          <w:cantSplit/>
          <w:trHeight w:val="360"/>
        </w:trPr>
        <w:tc>
          <w:tcPr>
            <w:tcW w:w="13684" w:type="dxa"/>
            <w:gridSpan w:val="8"/>
          </w:tcPr>
          <w:p w:rsidR="0059324D" w:rsidRPr="00301822" w:rsidRDefault="0059324D" w:rsidP="00043E45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1.4. Показатели качества исполнения судебных актов</w:t>
            </w: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59324D" w:rsidRPr="00301822" w:rsidRDefault="0059324D" w:rsidP="00043E45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806BE9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  </w:t>
            </w:r>
          </w:p>
        </w:tc>
        <w:tc>
          <w:tcPr>
            <w:tcW w:w="5745" w:type="dxa"/>
          </w:tcPr>
          <w:p w:rsidR="0059324D" w:rsidRPr="00301822" w:rsidRDefault="0059324D" w:rsidP="0028274F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средств, подлежащих взысканию по исполнительным   документам          </w:t>
            </w:r>
          </w:p>
        </w:tc>
        <w:tc>
          <w:tcPr>
            <w:tcW w:w="1417" w:type="dxa"/>
          </w:tcPr>
          <w:p w:rsidR="0059324D" w:rsidRPr="00301822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324D" w:rsidRPr="00301822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59324D" w:rsidRPr="00061B81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59324D">
        <w:trPr>
          <w:cantSplit/>
          <w:trHeight w:val="352"/>
        </w:trPr>
        <w:tc>
          <w:tcPr>
            <w:tcW w:w="13684" w:type="dxa"/>
            <w:gridSpan w:val="8"/>
          </w:tcPr>
          <w:p w:rsidR="0059324D" w:rsidRPr="00301822" w:rsidRDefault="0059324D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II</w:t>
            </w:r>
            <w:r w:rsidRPr="003018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 Оценка качества управления доходами бюджета</w:t>
            </w:r>
          </w:p>
        </w:tc>
        <w:tc>
          <w:tcPr>
            <w:tcW w:w="1701" w:type="dxa"/>
          </w:tcPr>
          <w:p w:rsidR="0059324D" w:rsidRPr="0059324D" w:rsidRDefault="0059324D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59324D" w:rsidRPr="00061B81" w:rsidTr="0059324D">
        <w:trPr>
          <w:cantSplit/>
          <w:trHeight w:val="409"/>
        </w:trPr>
        <w:tc>
          <w:tcPr>
            <w:tcW w:w="13684" w:type="dxa"/>
            <w:gridSpan w:val="8"/>
          </w:tcPr>
          <w:p w:rsidR="0059324D" w:rsidRPr="00301822" w:rsidRDefault="0059324D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Показатели качества управления доходами бюджета</w:t>
            </w:r>
          </w:p>
        </w:tc>
        <w:tc>
          <w:tcPr>
            <w:tcW w:w="1701" w:type="dxa"/>
          </w:tcPr>
          <w:p w:rsidR="0059324D" w:rsidRPr="00301822" w:rsidRDefault="0059324D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59324D" w:rsidRPr="00061B81" w:rsidTr="0059324D">
        <w:trPr>
          <w:cantSplit/>
          <w:trHeight w:val="638"/>
        </w:trPr>
        <w:tc>
          <w:tcPr>
            <w:tcW w:w="1277" w:type="dxa"/>
          </w:tcPr>
          <w:p w:rsidR="0059324D" w:rsidRPr="00301822" w:rsidRDefault="007262D4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Р18</w:t>
            </w:r>
          </w:p>
        </w:tc>
        <w:tc>
          <w:tcPr>
            <w:tcW w:w="5745" w:type="dxa"/>
          </w:tcPr>
          <w:p w:rsidR="0059324D" w:rsidRPr="00301822" w:rsidRDefault="0059324D" w:rsidP="00043E4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информации о начислении и поступлении доходов за </w:t>
            </w:r>
            <w:proofErr w:type="spell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слуги</w:t>
            </w:r>
            <w:proofErr w:type="spell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, а также иных доходов, являющихся источниками формирования доходов главных администраторов доходов в ГИС ГМП</w:t>
            </w:r>
          </w:p>
        </w:tc>
        <w:tc>
          <w:tcPr>
            <w:tcW w:w="1909" w:type="dxa"/>
            <w:gridSpan w:val="2"/>
          </w:tcPr>
          <w:p w:rsidR="0059324D" w:rsidRPr="00301822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gridSpan w:val="2"/>
          </w:tcPr>
          <w:p w:rsidR="0059324D" w:rsidRPr="00301822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9324D" w:rsidRPr="00061B81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59324D">
        <w:trPr>
          <w:cantSplit/>
          <w:trHeight w:val="638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59324D" w:rsidRPr="00301822" w:rsidRDefault="0059324D" w:rsidP="007262D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Отклонение исполнения по доходам от плана по доходам (с учетом корректировок) по главному администратору доходов бюджета район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09" w:type="dxa"/>
            <w:gridSpan w:val="2"/>
          </w:tcPr>
          <w:p w:rsidR="0059324D" w:rsidRPr="00301822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gridSpan w:val="2"/>
          </w:tcPr>
          <w:p w:rsidR="0059324D" w:rsidRPr="00301822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9324D" w:rsidRPr="00061B81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59324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59324D" w:rsidRPr="00301822" w:rsidRDefault="0059324D" w:rsidP="007262D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Доля невыясненных поступлений, зачисленных в муниципальный бюджет в отчетном периоде, уточняемых главным администратором доходов бюджета район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09" w:type="dxa"/>
            <w:gridSpan w:val="2"/>
          </w:tcPr>
          <w:p w:rsidR="0059324D" w:rsidRPr="00301822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gridSpan w:val="2"/>
          </w:tcPr>
          <w:p w:rsidR="0059324D" w:rsidRPr="00301822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9324D" w:rsidRPr="00061B81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59324D">
        <w:trPr>
          <w:cantSplit/>
          <w:trHeight w:val="360"/>
        </w:trPr>
        <w:tc>
          <w:tcPr>
            <w:tcW w:w="13684" w:type="dxa"/>
            <w:gridSpan w:val="8"/>
          </w:tcPr>
          <w:p w:rsidR="0059324D" w:rsidRPr="00301822" w:rsidRDefault="0059324D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. Оценка качества ведения и составления бюджетной отчетности</w:t>
            </w:r>
          </w:p>
        </w:tc>
        <w:tc>
          <w:tcPr>
            <w:tcW w:w="1701" w:type="dxa"/>
          </w:tcPr>
          <w:p w:rsidR="0059324D" w:rsidRPr="0059324D" w:rsidRDefault="0059324D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59324D">
        <w:trPr>
          <w:cantSplit/>
          <w:trHeight w:val="360"/>
        </w:trPr>
        <w:tc>
          <w:tcPr>
            <w:tcW w:w="13684" w:type="dxa"/>
            <w:gridSpan w:val="8"/>
          </w:tcPr>
          <w:p w:rsidR="0059324D" w:rsidRPr="00301822" w:rsidRDefault="0059324D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качества ведения и составления бюджетной отчетности</w:t>
            </w:r>
          </w:p>
        </w:tc>
        <w:tc>
          <w:tcPr>
            <w:tcW w:w="1701" w:type="dxa"/>
          </w:tcPr>
          <w:p w:rsidR="0059324D" w:rsidRPr="00301822" w:rsidRDefault="0059324D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806BE9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45" w:type="dxa"/>
          </w:tcPr>
          <w:p w:rsidR="0059324D" w:rsidRPr="00301822" w:rsidRDefault="0059324D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Соблюдение сроков представления главным администратором бюджетных средств годовой бюджетной отчетности</w:t>
            </w:r>
          </w:p>
        </w:tc>
        <w:tc>
          <w:tcPr>
            <w:tcW w:w="1417" w:type="dxa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806BE9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45" w:type="dxa"/>
          </w:tcPr>
          <w:p w:rsidR="0059324D" w:rsidRPr="00301822" w:rsidRDefault="0059324D" w:rsidP="002E623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Степень достоверности бюджетной отчетности </w:t>
            </w:r>
          </w:p>
        </w:tc>
        <w:tc>
          <w:tcPr>
            <w:tcW w:w="1417" w:type="dxa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806BE9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45" w:type="dxa"/>
          </w:tcPr>
          <w:p w:rsidR="0059324D" w:rsidRPr="00301822" w:rsidRDefault="0059324D" w:rsidP="00602E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Привлечение к административной ответственности (наложение административного штрафа) за искажение показателей бюджетной отчетности по результатам внешней проверки</w:t>
            </w:r>
          </w:p>
        </w:tc>
        <w:tc>
          <w:tcPr>
            <w:tcW w:w="1417" w:type="dxa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806BE9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45" w:type="dxa"/>
          </w:tcPr>
          <w:p w:rsidR="0059324D" w:rsidRPr="00301822" w:rsidRDefault="0059324D" w:rsidP="00602E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Нарушение порядка проведения инвентаризации активов и обязательств</w:t>
            </w:r>
          </w:p>
        </w:tc>
        <w:tc>
          <w:tcPr>
            <w:tcW w:w="1417" w:type="dxa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59324D">
        <w:trPr>
          <w:cantSplit/>
          <w:trHeight w:val="360"/>
        </w:trPr>
        <w:tc>
          <w:tcPr>
            <w:tcW w:w="13684" w:type="dxa"/>
            <w:gridSpan w:val="8"/>
          </w:tcPr>
          <w:p w:rsidR="0059324D" w:rsidRPr="003F194F" w:rsidRDefault="0059324D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9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3F1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Оценка качества организации и осуществление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F194F">
              <w:rPr>
                <w:rFonts w:ascii="Times New Roman" w:hAnsi="Times New Roman" w:cs="Times New Roman"/>
                <w:b/>
                <w:sz w:val="24"/>
                <w:szCs w:val="24"/>
              </w:rPr>
              <w:t>нутреннего финансового аудита</w:t>
            </w:r>
          </w:p>
        </w:tc>
        <w:tc>
          <w:tcPr>
            <w:tcW w:w="1701" w:type="dxa"/>
          </w:tcPr>
          <w:p w:rsidR="0059324D" w:rsidRPr="0059324D" w:rsidRDefault="0059324D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59324D">
        <w:trPr>
          <w:cantSplit/>
          <w:trHeight w:val="360"/>
        </w:trPr>
        <w:tc>
          <w:tcPr>
            <w:tcW w:w="13684" w:type="dxa"/>
            <w:gridSpan w:val="8"/>
          </w:tcPr>
          <w:p w:rsidR="0059324D" w:rsidRPr="003F194F" w:rsidRDefault="0059324D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Показатели качества организации и осуществление внутреннего финансового аудита</w:t>
            </w:r>
          </w:p>
        </w:tc>
        <w:tc>
          <w:tcPr>
            <w:tcW w:w="1701" w:type="dxa"/>
          </w:tcPr>
          <w:p w:rsidR="0059324D" w:rsidRPr="003F194F" w:rsidRDefault="0059324D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806BE9">
        <w:trPr>
          <w:cantSplit/>
          <w:trHeight w:val="360"/>
        </w:trPr>
        <w:tc>
          <w:tcPr>
            <w:tcW w:w="1277" w:type="dxa"/>
          </w:tcPr>
          <w:p w:rsidR="0059324D" w:rsidRPr="00061B81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Р2</w:t>
            </w:r>
            <w:r w:rsidR="007262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745" w:type="dxa"/>
          </w:tcPr>
          <w:p w:rsidR="0059324D" w:rsidRPr="00061B81" w:rsidRDefault="0059324D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Качество организации внутреннего финансового аудита</w:t>
            </w:r>
          </w:p>
        </w:tc>
        <w:tc>
          <w:tcPr>
            <w:tcW w:w="1417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806BE9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45" w:type="dxa"/>
          </w:tcPr>
          <w:p w:rsidR="0059324D" w:rsidRPr="00301822" w:rsidRDefault="0059324D" w:rsidP="007262D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Качество информации о муниципальных учреждениях, подведомственных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главным администраторам бюджета муниципального образования </w:t>
            </w:r>
            <w:proofErr w:type="spellStart"/>
            <w:r w:rsidR="007262D4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 w:rsidR="007262D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размещенной на сайте </w:t>
            </w:r>
            <w:hyperlink r:id="rId8" w:history="1"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www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bus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gov</w:t>
              </w:r>
              <w:proofErr w:type="spellEnd"/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rub</w:t>
              </w:r>
            </w:hyperlink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сети Интернет</w:t>
            </w:r>
          </w:p>
        </w:tc>
        <w:tc>
          <w:tcPr>
            <w:tcW w:w="1417" w:type="dxa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806BE9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59324D" w:rsidRPr="00301822" w:rsidRDefault="0059324D" w:rsidP="00602E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главным администратором бюджетных </w:t>
            </w:r>
            <w:proofErr w:type="spell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средствконтрольных</w:t>
            </w:r>
            <w:proofErr w:type="spell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за деятельностью подведомственных учреждений</w:t>
            </w:r>
          </w:p>
        </w:tc>
        <w:tc>
          <w:tcPr>
            <w:tcW w:w="1417" w:type="dxa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806BE9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45" w:type="dxa"/>
          </w:tcPr>
          <w:p w:rsidR="0059324D" w:rsidRPr="00301822" w:rsidRDefault="0059324D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Исполнение предписаний и представлений органов муниципального контроля</w:t>
            </w:r>
          </w:p>
        </w:tc>
        <w:tc>
          <w:tcPr>
            <w:tcW w:w="1417" w:type="dxa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59324D">
        <w:trPr>
          <w:cantSplit/>
          <w:trHeight w:val="360"/>
        </w:trPr>
        <w:tc>
          <w:tcPr>
            <w:tcW w:w="13684" w:type="dxa"/>
            <w:gridSpan w:val="8"/>
          </w:tcPr>
          <w:p w:rsidR="0059324D" w:rsidRPr="00061B81" w:rsidRDefault="0059324D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V</w:t>
            </w: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 Оценка качества управления активами</w:t>
            </w:r>
          </w:p>
        </w:tc>
        <w:tc>
          <w:tcPr>
            <w:tcW w:w="1701" w:type="dxa"/>
          </w:tcPr>
          <w:p w:rsidR="0059324D" w:rsidRPr="0059324D" w:rsidRDefault="0059324D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59324D" w:rsidRPr="00061B81" w:rsidTr="0059324D">
        <w:trPr>
          <w:cantSplit/>
          <w:trHeight w:val="360"/>
        </w:trPr>
        <w:tc>
          <w:tcPr>
            <w:tcW w:w="13684" w:type="dxa"/>
            <w:gridSpan w:val="8"/>
          </w:tcPr>
          <w:p w:rsidR="0059324D" w:rsidRPr="00061B81" w:rsidRDefault="0059324D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Показатели качества управления активами</w:t>
            </w:r>
          </w:p>
        </w:tc>
        <w:tc>
          <w:tcPr>
            <w:tcW w:w="1701" w:type="dxa"/>
          </w:tcPr>
          <w:p w:rsidR="0059324D" w:rsidRPr="00061B81" w:rsidRDefault="0059324D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59324D" w:rsidRPr="00061B81" w:rsidTr="00806BE9">
        <w:trPr>
          <w:cantSplit/>
          <w:trHeight w:val="360"/>
        </w:trPr>
        <w:tc>
          <w:tcPr>
            <w:tcW w:w="1277" w:type="dxa"/>
          </w:tcPr>
          <w:p w:rsidR="0059324D" w:rsidRPr="00061B81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59324D" w:rsidRPr="00061B81" w:rsidRDefault="0059324D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Наличие недостач, хищений</w:t>
            </w:r>
            <w:r w:rsidR="000F7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денежных средств и материальных ценностей</w:t>
            </w:r>
            <w:r w:rsidR="000F7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 xml:space="preserve">в ходе проведения контрольных мероприятий и (или) инвентаризации   </w:t>
            </w:r>
          </w:p>
        </w:tc>
        <w:tc>
          <w:tcPr>
            <w:tcW w:w="1417" w:type="dxa"/>
          </w:tcPr>
          <w:p w:rsidR="0059324D" w:rsidRPr="00061B81" w:rsidRDefault="0059324D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324D" w:rsidRPr="00061B81" w:rsidRDefault="0059324D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59324D" w:rsidRPr="00061B81" w:rsidRDefault="0059324D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806BE9">
        <w:trPr>
          <w:cantSplit/>
          <w:trHeight w:val="360"/>
        </w:trPr>
        <w:tc>
          <w:tcPr>
            <w:tcW w:w="1277" w:type="dxa"/>
          </w:tcPr>
          <w:p w:rsidR="0059324D" w:rsidRPr="00061B81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59324D" w:rsidRPr="00061B81" w:rsidRDefault="0059324D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Нарушения при управлении и распоряжении муниципальной собственностью</w:t>
            </w:r>
          </w:p>
        </w:tc>
        <w:tc>
          <w:tcPr>
            <w:tcW w:w="1417" w:type="dxa"/>
          </w:tcPr>
          <w:p w:rsidR="0059324D" w:rsidRPr="00061B81" w:rsidRDefault="0059324D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324D" w:rsidRPr="00061B81" w:rsidRDefault="0059324D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59324D" w:rsidRPr="00061B81" w:rsidRDefault="0059324D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1235" w:rsidRPr="00061B81" w:rsidRDefault="00401235" w:rsidP="00401235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401235" w:rsidRPr="00061B81" w:rsidRDefault="00401235" w:rsidP="00401235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sectPr w:rsidR="00401235" w:rsidRPr="00061B81" w:rsidSect="00B62EF9">
      <w:headerReference w:type="even" r:id="rId9"/>
      <w:headerReference w:type="default" r:id="rId10"/>
      <w:pgSz w:w="16838" w:h="11905" w:orient="landscape"/>
      <w:pgMar w:top="993" w:right="1134" w:bottom="709" w:left="1134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856" w:rsidRDefault="00CA3856">
      <w:r>
        <w:separator/>
      </w:r>
    </w:p>
  </w:endnote>
  <w:endnote w:type="continuationSeparator" w:id="0">
    <w:p w:rsidR="00CA3856" w:rsidRDefault="00CA3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856" w:rsidRDefault="00CA3856">
      <w:r>
        <w:separator/>
      </w:r>
    </w:p>
  </w:footnote>
  <w:footnote w:type="continuationSeparator" w:id="0">
    <w:p w:rsidR="00CA3856" w:rsidRDefault="00CA38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4F5" w:rsidRDefault="003C4DEB" w:rsidP="00CD33C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30CA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D24F5" w:rsidRDefault="00CA385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5741022"/>
      <w:docPartObj>
        <w:docPartGallery w:val="Page Numbers (Top of Page)"/>
        <w:docPartUnique/>
      </w:docPartObj>
    </w:sdtPr>
    <w:sdtEndPr/>
    <w:sdtContent>
      <w:p w:rsidR="00C13641" w:rsidRDefault="003C4DEB">
        <w:pPr>
          <w:pStyle w:val="a3"/>
          <w:jc w:val="center"/>
        </w:pPr>
        <w:r>
          <w:fldChar w:fldCharType="begin"/>
        </w:r>
        <w:r w:rsidR="00C13641">
          <w:instrText>PAGE   \* MERGEFORMAT</w:instrText>
        </w:r>
        <w:r>
          <w:fldChar w:fldCharType="separate"/>
        </w:r>
        <w:r w:rsidR="006D5B5F">
          <w:rPr>
            <w:noProof/>
          </w:rPr>
          <w:t>2</w:t>
        </w:r>
        <w:r>
          <w:fldChar w:fldCharType="end"/>
        </w:r>
      </w:p>
    </w:sdtContent>
  </w:sdt>
  <w:p w:rsidR="001D24F5" w:rsidRDefault="00CA385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235"/>
    <w:rsid w:val="00043E45"/>
    <w:rsid w:val="00096B93"/>
    <w:rsid w:val="000C2DE6"/>
    <w:rsid w:val="000F7586"/>
    <w:rsid w:val="001A0FED"/>
    <w:rsid w:val="001D408E"/>
    <w:rsid w:val="0024643F"/>
    <w:rsid w:val="002677B7"/>
    <w:rsid w:val="0028274F"/>
    <w:rsid w:val="002E6238"/>
    <w:rsid w:val="00301822"/>
    <w:rsid w:val="00304E6D"/>
    <w:rsid w:val="00375DC1"/>
    <w:rsid w:val="003C4DEB"/>
    <w:rsid w:val="003F194F"/>
    <w:rsid w:val="00401235"/>
    <w:rsid w:val="004C1C50"/>
    <w:rsid w:val="00592009"/>
    <w:rsid w:val="0059324D"/>
    <w:rsid w:val="005D5160"/>
    <w:rsid w:val="005F5C26"/>
    <w:rsid w:val="00602EF9"/>
    <w:rsid w:val="00606BAB"/>
    <w:rsid w:val="006D5B5F"/>
    <w:rsid w:val="007028ED"/>
    <w:rsid w:val="007262D4"/>
    <w:rsid w:val="00750F1B"/>
    <w:rsid w:val="00783681"/>
    <w:rsid w:val="007836A4"/>
    <w:rsid w:val="007B3708"/>
    <w:rsid w:val="00806BE9"/>
    <w:rsid w:val="00812B88"/>
    <w:rsid w:val="00885DC9"/>
    <w:rsid w:val="008B7789"/>
    <w:rsid w:val="008D7C68"/>
    <w:rsid w:val="00976FB1"/>
    <w:rsid w:val="00A074E1"/>
    <w:rsid w:val="00A617D9"/>
    <w:rsid w:val="00AA0AC2"/>
    <w:rsid w:val="00AA1618"/>
    <w:rsid w:val="00AD4A5F"/>
    <w:rsid w:val="00B40A05"/>
    <w:rsid w:val="00B62EF9"/>
    <w:rsid w:val="00BE0D99"/>
    <w:rsid w:val="00C13641"/>
    <w:rsid w:val="00CA3856"/>
    <w:rsid w:val="00CB2F15"/>
    <w:rsid w:val="00CC2114"/>
    <w:rsid w:val="00CF4EB1"/>
    <w:rsid w:val="00D30CA4"/>
    <w:rsid w:val="00D8085E"/>
    <w:rsid w:val="00D9684E"/>
    <w:rsid w:val="00DB4C1A"/>
    <w:rsid w:val="00F10ABA"/>
    <w:rsid w:val="00F41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01235"/>
    <w:pPr>
      <w:keepNext/>
      <w:ind w:left="-142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012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4012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4012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12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01235"/>
  </w:style>
  <w:style w:type="character" w:styleId="a6">
    <w:name w:val="Hyperlink"/>
    <w:basedOn w:val="a0"/>
    <w:rsid w:val="00401235"/>
    <w:rPr>
      <w:color w:val="0563C1" w:themeColor="hyperlink"/>
      <w:u w:val="single"/>
    </w:rPr>
  </w:style>
  <w:style w:type="paragraph" w:styleId="a7">
    <w:name w:val="footer"/>
    <w:basedOn w:val="a"/>
    <w:link w:val="a8"/>
    <w:uiPriority w:val="99"/>
    <w:unhideWhenUsed/>
    <w:rsid w:val="00D30C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30C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0AC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A0AC2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01235"/>
    <w:pPr>
      <w:keepNext/>
      <w:ind w:left="-142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012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4012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4012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12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01235"/>
  </w:style>
  <w:style w:type="character" w:styleId="a6">
    <w:name w:val="Hyperlink"/>
    <w:basedOn w:val="a0"/>
    <w:rsid w:val="00401235"/>
    <w:rPr>
      <w:color w:val="0563C1" w:themeColor="hyperlink"/>
      <w:u w:val="single"/>
    </w:rPr>
  </w:style>
  <w:style w:type="paragraph" w:styleId="a7">
    <w:name w:val="footer"/>
    <w:basedOn w:val="a"/>
    <w:link w:val="a8"/>
    <w:uiPriority w:val="99"/>
    <w:unhideWhenUsed/>
    <w:rsid w:val="00D30C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30C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0AC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A0AC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4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b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478F3-5354-4548-A5D3-42BA3CDF9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914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BaklanovaED</dc:creator>
  <cp:lastModifiedBy>1</cp:lastModifiedBy>
  <cp:revision>14</cp:revision>
  <cp:lastPrinted>2020-12-16T07:09:00Z</cp:lastPrinted>
  <dcterms:created xsi:type="dcterms:W3CDTF">2021-04-12T14:39:00Z</dcterms:created>
  <dcterms:modified xsi:type="dcterms:W3CDTF">2022-07-18T11:58:00Z</dcterms:modified>
</cp:coreProperties>
</file>