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45" w:rsidRDefault="00B14F45"/>
    <w:p w:rsidR="00B80CE0" w:rsidRDefault="00B80CE0" w:rsidP="00B80CE0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B80CE0">
        <w:rPr>
          <w:rFonts w:ascii="PT Astra Serif" w:hAnsi="PT Astra Serif"/>
          <w:b/>
          <w:sz w:val="28"/>
          <w:szCs w:val="28"/>
        </w:rPr>
        <w:t xml:space="preserve">О проведении конкурса Национальной премии в области предпринимательской деятельности </w:t>
      </w:r>
      <w:r w:rsidRPr="00B80CE0">
        <w:rPr>
          <w:rFonts w:ascii="PT Astra Serif" w:hAnsi="PT Astra Serif"/>
          <w:b/>
          <w:bCs/>
          <w:sz w:val="28"/>
          <w:szCs w:val="28"/>
        </w:rPr>
        <w:t xml:space="preserve">«Золотой Меркурий» </w:t>
      </w:r>
    </w:p>
    <w:p w:rsidR="00B80CE0" w:rsidRPr="00B80CE0" w:rsidRDefault="00B80CE0" w:rsidP="00B80CE0">
      <w:pPr>
        <w:pStyle w:val="Default"/>
        <w:jc w:val="center"/>
        <w:rPr>
          <w:b/>
        </w:rPr>
      </w:pPr>
      <w:r w:rsidRPr="00B80CE0">
        <w:rPr>
          <w:rFonts w:ascii="PT Astra Serif" w:hAnsi="PT Astra Serif"/>
          <w:b/>
          <w:sz w:val="28"/>
          <w:szCs w:val="28"/>
        </w:rPr>
        <w:t>по итогам 2024 года</w:t>
      </w:r>
    </w:p>
    <w:p w:rsidR="00B80CE0" w:rsidRDefault="00B80CE0" w:rsidP="00B80CE0">
      <w:pPr>
        <w:pStyle w:val="Default"/>
      </w:pP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t xml:space="preserve"> </w:t>
      </w:r>
      <w:r w:rsidRPr="00B80CE0">
        <w:rPr>
          <w:rFonts w:ascii="PT Astra Serif" w:hAnsi="PT Astra Serif"/>
          <w:sz w:val="28"/>
          <w:szCs w:val="28"/>
        </w:rPr>
        <w:t xml:space="preserve">Тульская торгово-промышленная палата проводит конкурс Национальной премии в области предпринимательской деятельности </w:t>
      </w:r>
      <w:r w:rsidRPr="00B80CE0">
        <w:rPr>
          <w:rFonts w:ascii="PT Astra Serif" w:hAnsi="PT Astra Serif"/>
          <w:b/>
          <w:bCs/>
          <w:sz w:val="28"/>
          <w:szCs w:val="28"/>
        </w:rPr>
        <w:t xml:space="preserve">«Золотой Меркурий» </w:t>
      </w:r>
      <w:r w:rsidRPr="00B80CE0">
        <w:rPr>
          <w:rFonts w:ascii="PT Astra Serif" w:hAnsi="PT Astra Serif"/>
          <w:sz w:val="28"/>
          <w:szCs w:val="28"/>
        </w:rPr>
        <w:t xml:space="preserve">по итогам 2024 года. Национальная премия </w:t>
      </w:r>
      <w:r w:rsidRPr="00B80CE0">
        <w:rPr>
          <w:rFonts w:ascii="PT Astra Serif" w:hAnsi="PT Astra Serif"/>
          <w:b/>
          <w:bCs/>
          <w:sz w:val="28"/>
          <w:szCs w:val="28"/>
        </w:rPr>
        <w:t xml:space="preserve">«Золотой Меркурий» </w:t>
      </w:r>
      <w:r w:rsidRPr="00B80CE0">
        <w:rPr>
          <w:rFonts w:ascii="PT Astra Serif" w:hAnsi="PT Astra Serif"/>
          <w:sz w:val="28"/>
          <w:szCs w:val="28"/>
        </w:rPr>
        <w:t xml:space="preserve">была учреждена ТПП РФ в 2002 г. и ежегодно присуждается лучшим предприятиям-экспортерам, лучшим малым предприятиям и в ряде специальных номинациях. За это время в конкурсе приняли участие более 700 тульских организаций. На федеральном уровне лауреатами конкурса </w:t>
      </w:r>
      <w:r w:rsidRPr="00B80CE0">
        <w:rPr>
          <w:rFonts w:ascii="PT Astra Serif" w:hAnsi="PT Astra Serif"/>
          <w:b/>
          <w:bCs/>
          <w:sz w:val="28"/>
          <w:szCs w:val="28"/>
        </w:rPr>
        <w:t xml:space="preserve">«Золотой Меркурий» </w:t>
      </w:r>
      <w:r w:rsidRPr="00B80CE0">
        <w:rPr>
          <w:rFonts w:ascii="PT Astra Serif" w:hAnsi="PT Astra Serif"/>
          <w:sz w:val="28"/>
          <w:szCs w:val="28"/>
        </w:rPr>
        <w:t xml:space="preserve">стали 28 тульских компаний.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Церемония награждения победителей регионального этапа конкурса </w:t>
      </w:r>
      <w:r w:rsidRPr="00B80CE0">
        <w:rPr>
          <w:rFonts w:ascii="PT Astra Serif" w:hAnsi="PT Astra Serif"/>
          <w:b/>
          <w:bCs/>
          <w:sz w:val="28"/>
          <w:szCs w:val="28"/>
        </w:rPr>
        <w:t xml:space="preserve">«Золотой Меркурий» </w:t>
      </w:r>
      <w:r w:rsidRPr="00B80CE0">
        <w:rPr>
          <w:rFonts w:ascii="PT Astra Serif" w:hAnsi="PT Astra Serif"/>
          <w:sz w:val="28"/>
          <w:szCs w:val="28"/>
        </w:rPr>
        <w:t xml:space="preserve">состоится в апреле 2025 года. Дата проведения будет сообщена дополнительно. Традиционно церемония награждения проходит в торжественной обстановке, в ней принимают участие представители Правительства Тульской области, общественных организаций и средств массовой информации.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Участие в конкурсе </w:t>
      </w:r>
      <w:r w:rsidRPr="00B80CE0">
        <w:rPr>
          <w:rFonts w:ascii="PT Astra Serif" w:hAnsi="PT Astra Serif"/>
          <w:b/>
          <w:bCs/>
          <w:sz w:val="28"/>
          <w:szCs w:val="28"/>
        </w:rPr>
        <w:t>бесплатное</w:t>
      </w:r>
      <w:r w:rsidRPr="00B80CE0">
        <w:rPr>
          <w:rFonts w:ascii="PT Astra Serif" w:hAnsi="PT Astra Serif"/>
          <w:sz w:val="28"/>
          <w:szCs w:val="28"/>
        </w:rPr>
        <w:t xml:space="preserve">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С информацией о конкурсе можно ознакомиться на сайтах </w:t>
      </w:r>
      <w:proofErr w:type="spellStart"/>
      <w:r w:rsidRPr="00B80CE0">
        <w:rPr>
          <w:rFonts w:ascii="PT Astra Serif" w:hAnsi="PT Astra Serif"/>
          <w:sz w:val="28"/>
          <w:szCs w:val="28"/>
        </w:rPr>
        <w:t>www.ccitula.ru</w:t>
      </w:r>
      <w:proofErr w:type="spellEnd"/>
      <w:r w:rsidRPr="00B80CE0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B80CE0">
        <w:rPr>
          <w:rFonts w:ascii="PT Astra Serif" w:hAnsi="PT Astra Serif"/>
          <w:sz w:val="28"/>
          <w:szCs w:val="28"/>
        </w:rPr>
        <w:t>www.tpprf.ru</w:t>
      </w:r>
      <w:proofErr w:type="spellEnd"/>
      <w:r w:rsidRPr="00B80CE0">
        <w:rPr>
          <w:rFonts w:ascii="PT Astra Serif" w:hAnsi="PT Astra Serif"/>
          <w:sz w:val="28"/>
          <w:szCs w:val="28"/>
        </w:rPr>
        <w:t xml:space="preserve">. </w:t>
      </w:r>
    </w:p>
    <w:p w:rsid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Мы готовы ответить на все вопросы, связанные с проведением конкурса и подготовкой документов по телефонам: (4872) 25-02-86 и электронной почте </w:t>
      </w:r>
      <w:proofErr w:type="spellStart"/>
      <w:r w:rsidRPr="00B80CE0">
        <w:rPr>
          <w:rFonts w:ascii="PT Astra Serif" w:hAnsi="PT Astra Serif"/>
          <w:sz w:val="28"/>
          <w:szCs w:val="28"/>
        </w:rPr>
        <w:t>noskova@ccitula.ru</w:t>
      </w:r>
      <w:proofErr w:type="spellEnd"/>
      <w:r w:rsidRPr="00B80CE0">
        <w:rPr>
          <w:rFonts w:ascii="PT Astra Serif" w:hAnsi="PT Astra Serif"/>
          <w:sz w:val="28"/>
          <w:szCs w:val="28"/>
        </w:rPr>
        <w:t xml:space="preserve">, контактное лицо – </w:t>
      </w:r>
      <w:proofErr w:type="spellStart"/>
      <w:r w:rsidRPr="00B80CE0">
        <w:rPr>
          <w:rFonts w:ascii="PT Astra Serif" w:hAnsi="PT Astra Serif"/>
          <w:sz w:val="28"/>
          <w:szCs w:val="28"/>
        </w:rPr>
        <w:t>Носкова</w:t>
      </w:r>
      <w:proofErr w:type="spellEnd"/>
      <w:r w:rsidRPr="00B80CE0">
        <w:rPr>
          <w:rFonts w:ascii="PT Astra Serif" w:hAnsi="PT Astra Serif"/>
          <w:sz w:val="28"/>
          <w:szCs w:val="28"/>
        </w:rPr>
        <w:t xml:space="preserve"> Екатерина. </w:t>
      </w:r>
    </w:p>
    <w:p w:rsid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0CE0" w:rsidRDefault="00B80CE0" w:rsidP="00B80CE0">
      <w:pPr>
        <w:pStyle w:val="Default"/>
      </w:pPr>
    </w:p>
    <w:p w:rsidR="00B80CE0" w:rsidRPr="00B80CE0" w:rsidRDefault="00B80CE0" w:rsidP="00B80CE0">
      <w:pPr>
        <w:pStyle w:val="Default"/>
        <w:jc w:val="center"/>
        <w:rPr>
          <w:rFonts w:ascii="PT Astra Serif" w:hAnsi="PT Astra Serif"/>
          <w:b/>
          <w:bCs/>
          <w:sz w:val="32"/>
          <w:szCs w:val="32"/>
        </w:rPr>
      </w:pPr>
      <w:r w:rsidRPr="00B80CE0">
        <w:rPr>
          <w:rFonts w:ascii="PT Astra Serif" w:hAnsi="PT Astra Serif"/>
          <w:b/>
          <w:bCs/>
          <w:sz w:val="32"/>
          <w:szCs w:val="32"/>
        </w:rPr>
        <w:t>Номинации конкурса «Золотой Меркурий»</w:t>
      </w:r>
    </w:p>
    <w:p w:rsidR="00B80CE0" w:rsidRPr="00B80CE0" w:rsidRDefault="00B80CE0" w:rsidP="00B80CE0">
      <w:pPr>
        <w:pStyle w:val="Default"/>
        <w:jc w:val="both"/>
        <w:rPr>
          <w:rFonts w:ascii="PT Astra Serif" w:hAnsi="PT Astra Serif"/>
          <w:sz w:val="32"/>
          <w:szCs w:val="32"/>
        </w:rPr>
      </w:pP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Основные номинации: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«Лучшее предприятие малого и среднего бизнеса».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80CE0">
        <w:rPr>
          <w:rFonts w:ascii="PT Astra Serif" w:hAnsi="PT Astra Serif"/>
          <w:sz w:val="28"/>
          <w:szCs w:val="28"/>
        </w:rPr>
        <w:t>Подноминации</w:t>
      </w:r>
      <w:proofErr w:type="spellEnd"/>
      <w:r w:rsidRPr="00B80CE0">
        <w:rPr>
          <w:rFonts w:ascii="PT Astra Serif" w:hAnsi="PT Astra Serif"/>
          <w:sz w:val="28"/>
          <w:szCs w:val="28"/>
        </w:rPr>
        <w:t xml:space="preserve">: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промышленного производства;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строительства;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производства потребительской продукции;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услуг;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агропромышленном комплексе;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инновационной деятельности;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«Лучшее предприятие-экспортер».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80CE0">
        <w:rPr>
          <w:rFonts w:ascii="PT Astra Serif" w:hAnsi="PT Astra Serif"/>
          <w:sz w:val="28"/>
          <w:szCs w:val="28"/>
        </w:rPr>
        <w:t>Подноминации</w:t>
      </w:r>
      <w:proofErr w:type="spellEnd"/>
      <w:r w:rsidRPr="00B80CE0">
        <w:rPr>
          <w:rFonts w:ascii="PT Astra Serif" w:hAnsi="PT Astra Serif"/>
          <w:sz w:val="28"/>
          <w:szCs w:val="28"/>
        </w:rPr>
        <w:t xml:space="preserve">: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промышленного производства;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в сфере производства потребительской продукции;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lastRenderedPageBreak/>
        <w:t xml:space="preserve">− в сфере услуг;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>− в сфере инновационной деятельности</w:t>
      </w:r>
      <w:r w:rsidRPr="00B80CE0">
        <w:rPr>
          <w:rFonts w:ascii="PT Astra Serif" w:hAnsi="PT Astra Serif"/>
          <w:i/>
          <w:iCs/>
          <w:sz w:val="28"/>
          <w:szCs w:val="28"/>
        </w:rPr>
        <w:t xml:space="preserve">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−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«Лучшее семейное предприятие России».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Специальные номинации: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«За вклад в сохранение и развитие народных художественных промыслов России»;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>«</w:t>
      </w:r>
      <w:proofErr w:type="gramStart"/>
      <w:r w:rsidRPr="00B80CE0">
        <w:rPr>
          <w:rFonts w:ascii="PT Astra Serif" w:hAnsi="PT Astra Serif"/>
          <w:sz w:val="28"/>
          <w:szCs w:val="28"/>
        </w:rPr>
        <w:t>Устремленные</w:t>
      </w:r>
      <w:proofErr w:type="gramEnd"/>
      <w:r w:rsidRPr="00B80CE0">
        <w:rPr>
          <w:rFonts w:ascii="PT Astra Serif" w:hAnsi="PT Astra Serif"/>
          <w:sz w:val="28"/>
          <w:szCs w:val="28"/>
        </w:rPr>
        <w:t xml:space="preserve"> в будущее».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0CE0" w:rsidRPr="00B80CE0" w:rsidRDefault="00B80CE0" w:rsidP="00B80CE0">
      <w:pPr>
        <w:pStyle w:val="Default"/>
        <w:jc w:val="both"/>
        <w:rPr>
          <w:rFonts w:ascii="PT Astra Serif" w:hAnsi="PT Astra Serif"/>
        </w:rPr>
      </w:pPr>
    </w:p>
    <w:p w:rsidR="00B80CE0" w:rsidRPr="00B80CE0" w:rsidRDefault="00B80CE0" w:rsidP="00B80CE0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B80CE0">
        <w:rPr>
          <w:rFonts w:ascii="PT Astra Serif" w:hAnsi="PT Astra Serif"/>
          <w:b/>
          <w:bCs/>
          <w:sz w:val="28"/>
          <w:szCs w:val="28"/>
        </w:rPr>
        <w:t>Перечень преференций для победителей регионального этапа конкурса Национальной премии в области предпринимательской деятельности «Золотой Меркурий»</w:t>
      </w:r>
    </w:p>
    <w:p w:rsidR="00B80CE0" w:rsidRPr="00B80CE0" w:rsidRDefault="00B80CE0" w:rsidP="00B80CE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1. Победители конкурса награждаются памятным знаком «Золотой Меркурий».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2. Победителям конкурса предоставляется право использования логотипа конкурса как показателя, подтверждающего высокое качество продукции и услуг.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3. Победителям конкурса предоставляется возможность выступить в качестве почетного гостя/спикера на профильных ключевых мероприятиях, проводимых Тульской торгово-промышленной палатой.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4. Информация о победителях конкурса публикуется на официальном сайте Тульской ТПП.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5. Победителям конкурса предоставляется возможность пройти обучение в АНО «Исследовательский институт непрерывного образования» для одного представителя организации по профильной программе повышения квалификации (на выбор).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6. Победители конкурса получают скидку 50% на оплату годового членского взноса в Тульской ТПП.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7. Победителям конкурса предоставляются специальные условия размещения информации в журнале «Деловая Тула». </w:t>
      </w:r>
    </w:p>
    <w:p w:rsidR="00B80CE0" w:rsidRPr="00B80CE0" w:rsidRDefault="00B80CE0" w:rsidP="00B80CE0">
      <w:pPr>
        <w:pStyle w:val="Default"/>
        <w:spacing w:after="33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>8. Победителям конкурса предоставляется возможность участия в выставке «</w:t>
      </w:r>
      <w:proofErr w:type="gramStart"/>
      <w:r w:rsidRPr="00B80CE0">
        <w:rPr>
          <w:rFonts w:ascii="PT Astra Serif" w:hAnsi="PT Astra Serif"/>
          <w:sz w:val="28"/>
          <w:szCs w:val="28"/>
        </w:rPr>
        <w:t>Тульское</w:t>
      </w:r>
      <w:proofErr w:type="gramEnd"/>
      <w:r w:rsidRPr="00B80CE0">
        <w:rPr>
          <w:rFonts w:ascii="PT Astra Serif" w:hAnsi="PT Astra Serif"/>
          <w:sz w:val="28"/>
          <w:szCs w:val="28"/>
        </w:rPr>
        <w:t xml:space="preserve"> качество-2025» на специальных условиях.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80CE0">
        <w:rPr>
          <w:rFonts w:ascii="PT Astra Serif" w:hAnsi="PT Astra Serif"/>
          <w:sz w:val="28"/>
          <w:szCs w:val="28"/>
        </w:rPr>
        <w:t xml:space="preserve">9. Специальный знак победителя будет размещён в личной папке предприятия на «Деловом портале Тульской области». </w:t>
      </w:r>
    </w:p>
    <w:p w:rsidR="00B80CE0" w:rsidRPr="00B80CE0" w:rsidRDefault="00B80CE0" w:rsidP="00B80CE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80CE0" w:rsidRPr="00B80CE0" w:rsidSect="00B1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0CE0"/>
    <w:rsid w:val="00B14F45"/>
    <w:rsid w:val="00B8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2025-02-07T06:35:00Z</dcterms:created>
  <dcterms:modified xsi:type="dcterms:W3CDTF">2025-02-07T06:41:00Z</dcterms:modified>
</cp:coreProperties>
</file>