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988" w:rsidRPr="004315CA" w:rsidRDefault="00393988" w:rsidP="00393988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15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№2</w:t>
      </w:r>
    </w:p>
    <w:p w:rsidR="00393988" w:rsidRPr="004315CA" w:rsidRDefault="00393988" w:rsidP="00393988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15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решению Собрания представителей</w:t>
      </w:r>
    </w:p>
    <w:p w:rsidR="00393988" w:rsidRDefault="00393988" w:rsidP="00393988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15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муниципального образования</w:t>
      </w:r>
    </w:p>
    <w:p w:rsidR="00393988" w:rsidRPr="004315CA" w:rsidRDefault="00393988" w:rsidP="00393988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15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Плавский район</w:t>
      </w:r>
    </w:p>
    <w:p w:rsidR="00393988" w:rsidRDefault="00393988" w:rsidP="00393988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15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25.02.2021</w:t>
      </w:r>
      <w:r w:rsidRPr="004315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36/</w:t>
      </w:r>
      <w:r w:rsidR="0093358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216</w:t>
      </w:r>
    </w:p>
    <w:p w:rsidR="00393988" w:rsidRDefault="00393988" w:rsidP="00393988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93988" w:rsidRPr="004315CA" w:rsidRDefault="00393988" w:rsidP="00393988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15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№5</w:t>
      </w:r>
    </w:p>
    <w:p w:rsidR="00393988" w:rsidRPr="004315CA" w:rsidRDefault="00393988" w:rsidP="00393988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15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решению Собрания представителей</w:t>
      </w:r>
    </w:p>
    <w:p w:rsidR="00393988" w:rsidRDefault="00393988" w:rsidP="00393988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15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муниципального образования</w:t>
      </w:r>
    </w:p>
    <w:p w:rsidR="00393988" w:rsidRPr="004315CA" w:rsidRDefault="00393988" w:rsidP="00393988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15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Плавский район</w:t>
      </w:r>
    </w:p>
    <w:p w:rsidR="00393988" w:rsidRDefault="00393988" w:rsidP="00393988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 </w:t>
      </w:r>
      <w:r w:rsidRPr="004315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28.12.2020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</w:t>
      </w:r>
      <w:r w:rsidRPr="004315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34/197</w:t>
      </w:r>
    </w:p>
    <w:p w:rsidR="00393988" w:rsidRPr="004315CA" w:rsidRDefault="00393988" w:rsidP="0039398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93988" w:rsidRPr="004315CA" w:rsidRDefault="00393988" w:rsidP="0039398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15C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Распределение бюджетных ассигнований бюджета муниципального образования Плавский район по разделам, подразделам классификации расходов бюджетов Российской Федерации на 2021 год и на плановый период 2022 и 2023 годов</w:t>
      </w:r>
    </w:p>
    <w:p w:rsidR="00393988" w:rsidRDefault="00393988" w:rsidP="00393988">
      <w:pPr>
        <w:jc w:val="right"/>
      </w:pPr>
      <w:r w:rsidRPr="004315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(рублей)</w:t>
      </w:r>
    </w:p>
    <w:tbl>
      <w:tblPr>
        <w:tblW w:w="46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0"/>
        <w:gridCol w:w="448"/>
        <w:gridCol w:w="448"/>
        <w:gridCol w:w="1585"/>
        <w:gridCol w:w="1585"/>
        <w:gridCol w:w="1585"/>
      </w:tblGrid>
      <w:tr w:rsidR="004315CA" w:rsidRPr="00933583" w:rsidTr="00933583">
        <w:trPr>
          <w:trHeight w:val="1605"/>
        </w:trPr>
        <w:tc>
          <w:tcPr>
            <w:tcW w:w="1817" w:type="pct"/>
            <w:shd w:val="clear" w:color="auto" w:fill="auto"/>
            <w:vAlign w:val="center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252" w:type="pct"/>
            <w:shd w:val="clear" w:color="auto" w:fill="auto"/>
            <w:textDirection w:val="btLr"/>
            <w:vAlign w:val="center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Раздел</w:t>
            </w:r>
          </w:p>
        </w:tc>
        <w:tc>
          <w:tcPr>
            <w:tcW w:w="252" w:type="pct"/>
            <w:shd w:val="clear" w:color="auto" w:fill="auto"/>
            <w:textDirection w:val="btLr"/>
            <w:vAlign w:val="center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Подраздел</w:t>
            </w:r>
          </w:p>
        </w:tc>
        <w:tc>
          <w:tcPr>
            <w:tcW w:w="893" w:type="pct"/>
            <w:shd w:val="clear" w:color="auto" w:fill="auto"/>
            <w:vAlign w:val="center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2021 год</w:t>
            </w:r>
          </w:p>
        </w:tc>
        <w:tc>
          <w:tcPr>
            <w:tcW w:w="893" w:type="pct"/>
            <w:shd w:val="clear" w:color="auto" w:fill="auto"/>
            <w:vAlign w:val="center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2022 год</w:t>
            </w:r>
          </w:p>
        </w:tc>
        <w:tc>
          <w:tcPr>
            <w:tcW w:w="893" w:type="pct"/>
            <w:shd w:val="clear" w:color="auto" w:fill="auto"/>
            <w:vAlign w:val="center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2023 год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6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64 600 177,13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66 550 000,00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72 620 545,00</w:t>
            </w:r>
          </w:p>
        </w:tc>
      </w:tr>
      <w:tr w:rsidR="004315CA" w:rsidRPr="00933583" w:rsidTr="00933583">
        <w:trPr>
          <w:trHeight w:val="1455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Функционирование Правительства 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27 969 032,93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29 559 600,00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35 940 400,00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05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12 000,00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77 300,00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6 800,00</w:t>
            </w:r>
          </w:p>
        </w:tc>
      </w:tr>
      <w:tr w:rsidR="004315CA" w:rsidRPr="00933583" w:rsidTr="00933583">
        <w:trPr>
          <w:trHeight w:val="9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06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6 778 500,00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7 648 500,00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7 398 500,00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Резервные фонды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820 000,00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980 000,00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980 000,00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Другие общегосударственные  вопросы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13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29 020 644,20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28 284 600,00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28 294 845,00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730 800,00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730 800,00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752 800,00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02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730 800,00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730 800,00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752 800,00</w:t>
            </w:r>
          </w:p>
        </w:tc>
      </w:tr>
      <w:tr w:rsidR="004315CA" w:rsidRPr="00933583" w:rsidTr="00933583">
        <w:trPr>
          <w:trHeight w:val="161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Национальная безопасность  и правоохранительная  деятельность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5 080 300,00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4 782 500,00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4 598 100,00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Органы юстиции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1 143 000,00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1 159 700,00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975 300,00</w:t>
            </w:r>
          </w:p>
        </w:tc>
      </w:tr>
      <w:tr w:rsidR="004315CA" w:rsidRPr="00933583" w:rsidTr="00933583">
        <w:trPr>
          <w:trHeight w:val="990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09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3 937 300,00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3 622 800,00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3 622 800,00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center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04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34 891 563,60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30 860 961,97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24 974 554,47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center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Общеэкономические вопросы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76 880,00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76 880,00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76 880,00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center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05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152 400,00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180 000,00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207 600,00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center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Водное хозяйство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06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320 000,00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242 000,00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242 000,00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09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20 466 033,54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21 511 697,00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21 887 751,00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Связь и информатика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3 959 817,16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3 204 012,00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2 204 012,00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center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12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9 916 432,90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5 646 372,97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356 311,47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center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85 716 855,06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9 743 449,38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21 525 649,38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center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Жилищное хозяйство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05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769 700,00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769 700,00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769 700,00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center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Коммунальное хозяйство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05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02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5 517 938,50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2 286 400,00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14 068 600,00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center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Благоустройство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05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79 429 216,56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6 687 349,38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6 687 349,38</w:t>
            </w:r>
          </w:p>
        </w:tc>
      </w:tr>
      <w:tr w:rsidR="004315CA" w:rsidRPr="00933583" w:rsidTr="00933583">
        <w:trPr>
          <w:trHeight w:val="6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05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05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Охрана окружающей среды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06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211 000,00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138 400,00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138 400,00</w:t>
            </w:r>
          </w:p>
        </w:tc>
      </w:tr>
      <w:tr w:rsidR="004315CA" w:rsidRPr="00933583" w:rsidTr="00933583">
        <w:trPr>
          <w:trHeight w:val="624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06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211 000,00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138 400,00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138 400,00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07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424 196 192,71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399 223 199,97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375 795 042,95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116 640 553,25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115 531 720,83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107 128 699,25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02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245 608 406,04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219 100 484,34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204 203 348,90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34 933 086,90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34 992 666,90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34 864 066,90</w:t>
            </w:r>
          </w:p>
        </w:tc>
      </w:tr>
      <w:tr w:rsidR="004315CA" w:rsidRPr="00933583" w:rsidTr="00933583">
        <w:trPr>
          <w:trHeight w:val="6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05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317 500,00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317 500,00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317 500,00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9 130 686,52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8 843 627,90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8 843 627,90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09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17 565 960,00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20 437 200,00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20 437 800,00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08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35 303 648,98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31 419 622,34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31 587 776,41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 xml:space="preserve">Культура 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08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35 303 648,98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31 419 622,34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31 587 776,41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13 719 077,77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13 585 606,85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13 670 932,96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0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0</w:t>
            </w: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lastRenderedPageBreak/>
              <w:t>1 892 000,00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1 932 000,00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1 932 000,00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847 000,00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687 000,00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682 000,00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10 880 077,77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10 966 606,85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10 956 932,96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06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17 432 256,00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13 295 067,70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15 170 200,00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17 432 256,00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13 295 067,70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3583">
              <w:rPr>
                <w:rFonts w:ascii="Arial" w:eastAsia="Times New Roman" w:hAnsi="Arial" w:cs="Arial"/>
                <w:lang w:eastAsia="ru-RU"/>
              </w:rPr>
              <w:t>15 170 200,00</w:t>
            </w:r>
          </w:p>
        </w:tc>
      </w:tr>
      <w:tr w:rsidR="004315CA" w:rsidRPr="00933583" w:rsidTr="00933583">
        <w:trPr>
          <w:trHeight w:val="624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437 300,00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250 000,00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250 000,00</w:t>
            </w:r>
          </w:p>
        </w:tc>
      </w:tr>
      <w:tr w:rsidR="004315CA" w:rsidRPr="00933583" w:rsidTr="00933583">
        <w:trPr>
          <w:trHeight w:val="6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 xml:space="preserve">Обслуживание государственного внутреннего и муниципального </w:t>
            </w:r>
            <w:bookmarkStart w:id="0" w:name="_GoBack"/>
            <w:bookmarkEnd w:id="0"/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долга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13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437 300,00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250 000,00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250 000,00</w:t>
            </w:r>
          </w:p>
        </w:tc>
      </w:tr>
      <w:tr w:rsidR="004315CA" w:rsidRPr="00933583" w:rsidTr="00933583">
        <w:trPr>
          <w:trHeight w:val="936"/>
        </w:trPr>
        <w:tc>
          <w:tcPr>
            <w:tcW w:w="1817" w:type="pct"/>
            <w:shd w:val="clear" w:color="auto" w:fill="auto"/>
            <w:vAlign w:val="center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24 907 633,19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15 041 519,00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14 836 720,00</w:t>
            </w:r>
          </w:p>
        </w:tc>
      </w:tr>
      <w:tr w:rsidR="004315CA" w:rsidRPr="00933583" w:rsidTr="00933583">
        <w:trPr>
          <w:trHeight w:val="9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14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7 184 426,00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7 431 804,00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7 689 076,00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Иные дотации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14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02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12 619 651,00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7 609 715,00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7 147 644,00</w:t>
            </w:r>
          </w:p>
        </w:tc>
      </w:tr>
      <w:tr w:rsidR="004315CA" w:rsidRPr="00933583" w:rsidTr="00933583">
        <w:trPr>
          <w:trHeight w:val="6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14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5 103 556,19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0,00</w:t>
            </w:r>
          </w:p>
        </w:tc>
      </w:tr>
      <w:tr w:rsidR="004315CA" w:rsidRPr="00933583" w:rsidTr="00933583">
        <w:trPr>
          <w:trHeight w:val="384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99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99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5 785 332,30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11 677 637,45</w:t>
            </w:r>
          </w:p>
        </w:tc>
      </w:tr>
      <w:tr w:rsidR="004315CA" w:rsidRPr="00933583" w:rsidTr="00933583">
        <w:trPr>
          <w:trHeight w:val="360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99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99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0,00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5 785 332,30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11 677 637,45</w:t>
            </w:r>
          </w:p>
        </w:tc>
      </w:tr>
      <w:tr w:rsidR="004315CA" w:rsidRPr="00933583" w:rsidTr="00933583">
        <w:trPr>
          <w:trHeight w:val="312"/>
        </w:trPr>
        <w:tc>
          <w:tcPr>
            <w:tcW w:w="1817" w:type="pct"/>
            <w:shd w:val="clear" w:color="auto" w:fill="auto"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ИТОГО расходы: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х</w:t>
            </w:r>
          </w:p>
        </w:tc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3583">
              <w:rPr>
                <w:rFonts w:ascii="Arial" w:eastAsia="Times New Roman" w:hAnsi="Arial" w:cs="Arial"/>
                <w:color w:val="000000"/>
                <w:lang w:eastAsia="ru-RU"/>
              </w:rPr>
              <w:t>х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707 226 804,44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591 406 459,51</w:t>
            </w:r>
          </w:p>
        </w:tc>
        <w:tc>
          <w:tcPr>
            <w:tcW w:w="893" w:type="pct"/>
            <w:shd w:val="clear" w:color="auto" w:fill="auto"/>
            <w:noWrap/>
            <w:vAlign w:val="bottom"/>
            <w:hideMark/>
          </w:tcPr>
          <w:p w:rsidR="004315CA" w:rsidRPr="00933583" w:rsidRDefault="004315CA" w:rsidP="004315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583">
              <w:rPr>
                <w:rFonts w:ascii="Arial" w:eastAsia="Times New Roman" w:hAnsi="Arial" w:cs="Arial"/>
                <w:b/>
                <w:bCs/>
                <w:lang w:eastAsia="ru-RU"/>
              </w:rPr>
              <w:t>587 598 358,62</w:t>
            </w:r>
          </w:p>
        </w:tc>
      </w:tr>
    </w:tbl>
    <w:p w:rsidR="00251375" w:rsidRDefault="00B7355A" w:rsidP="00B7355A">
      <w:pPr>
        <w:jc w:val="center"/>
      </w:pPr>
      <w:r>
        <w:t>______________</w:t>
      </w:r>
    </w:p>
    <w:sectPr w:rsidR="00251375" w:rsidSect="00393988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988" w:rsidRDefault="00393988" w:rsidP="00393988">
      <w:pPr>
        <w:spacing w:after="0" w:line="240" w:lineRule="auto"/>
      </w:pPr>
      <w:r>
        <w:separator/>
      </w:r>
    </w:p>
  </w:endnote>
  <w:endnote w:type="continuationSeparator" w:id="0">
    <w:p w:rsidR="00393988" w:rsidRDefault="00393988" w:rsidP="0039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988" w:rsidRDefault="00393988" w:rsidP="00393988">
      <w:pPr>
        <w:spacing w:after="0" w:line="240" w:lineRule="auto"/>
      </w:pPr>
      <w:r>
        <w:separator/>
      </w:r>
    </w:p>
  </w:footnote>
  <w:footnote w:type="continuationSeparator" w:id="0">
    <w:p w:rsidR="00393988" w:rsidRDefault="00393988" w:rsidP="00393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664520"/>
      <w:docPartObj>
        <w:docPartGallery w:val="Page Numbers (Top of Page)"/>
        <w:docPartUnique/>
      </w:docPartObj>
    </w:sdtPr>
    <w:sdtEndPr/>
    <w:sdtContent>
      <w:p w:rsidR="00393988" w:rsidRDefault="0039398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583">
          <w:rPr>
            <w:noProof/>
          </w:rPr>
          <w:t>3</w:t>
        </w:r>
        <w:r>
          <w:fldChar w:fldCharType="end"/>
        </w:r>
      </w:p>
    </w:sdtContent>
  </w:sdt>
  <w:p w:rsidR="00393988" w:rsidRDefault="003939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5CA"/>
    <w:rsid w:val="00251375"/>
    <w:rsid w:val="00393988"/>
    <w:rsid w:val="004315CA"/>
    <w:rsid w:val="00933583"/>
    <w:rsid w:val="00B7355A"/>
    <w:rsid w:val="00CA11D4"/>
    <w:rsid w:val="00FD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76BD5"/>
  <w15:docId w15:val="{83D0ED88-DAA2-46BD-939E-3BE3FEC39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3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3988"/>
  </w:style>
  <w:style w:type="paragraph" w:styleId="a5">
    <w:name w:val="footer"/>
    <w:basedOn w:val="a"/>
    <w:link w:val="a6"/>
    <w:uiPriority w:val="99"/>
    <w:unhideWhenUsed/>
    <w:rsid w:val="00393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3988"/>
  </w:style>
  <w:style w:type="paragraph" w:styleId="a7">
    <w:name w:val="Balloon Text"/>
    <w:basedOn w:val="a"/>
    <w:link w:val="a8"/>
    <w:uiPriority w:val="99"/>
    <w:semiHidden/>
    <w:unhideWhenUsed/>
    <w:rsid w:val="0093358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33583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5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Delo-Del</cp:lastModifiedBy>
  <cp:revision>5</cp:revision>
  <cp:lastPrinted>2021-02-26T07:14:00Z</cp:lastPrinted>
  <dcterms:created xsi:type="dcterms:W3CDTF">2021-02-17T08:17:00Z</dcterms:created>
  <dcterms:modified xsi:type="dcterms:W3CDTF">2021-02-26T07:15:00Z</dcterms:modified>
</cp:coreProperties>
</file>