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287" w:rsidRPr="00745EEE" w:rsidRDefault="00165287" w:rsidP="00165287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745EEE">
        <w:rPr>
          <w:rFonts w:ascii="Arial" w:hAnsi="Arial" w:cs="Arial"/>
          <w:sz w:val="24"/>
          <w:szCs w:val="24"/>
        </w:rPr>
        <w:t>Приложение №</w:t>
      </w:r>
      <w:r w:rsidR="008C0F5E" w:rsidRPr="00241BC9">
        <w:rPr>
          <w:rFonts w:ascii="Arial" w:hAnsi="Arial" w:cs="Arial"/>
          <w:sz w:val="24"/>
          <w:szCs w:val="24"/>
        </w:rPr>
        <w:t>6</w:t>
      </w:r>
    </w:p>
    <w:p w:rsidR="00165287" w:rsidRPr="00745EEE" w:rsidRDefault="00165287" w:rsidP="00165287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745EEE">
        <w:rPr>
          <w:rFonts w:ascii="Arial" w:hAnsi="Arial" w:cs="Arial"/>
          <w:sz w:val="24"/>
          <w:szCs w:val="24"/>
        </w:rPr>
        <w:t>к решению Собрания депутатов</w:t>
      </w:r>
    </w:p>
    <w:p w:rsidR="00165287" w:rsidRPr="00745EEE" w:rsidRDefault="00165287" w:rsidP="00165287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745EEE">
        <w:rPr>
          <w:rFonts w:ascii="Arial" w:hAnsi="Arial" w:cs="Arial"/>
          <w:sz w:val="24"/>
          <w:szCs w:val="24"/>
        </w:rPr>
        <w:t>муниципального образования город</w:t>
      </w:r>
    </w:p>
    <w:p w:rsidR="00165287" w:rsidRPr="00745EEE" w:rsidRDefault="00165287" w:rsidP="00165287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745EEE">
        <w:rPr>
          <w:rFonts w:ascii="Arial" w:hAnsi="Arial" w:cs="Arial"/>
          <w:sz w:val="24"/>
          <w:szCs w:val="24"/>
        </w:rPr>
        <w:t>Плавск Плавского района</w:t>
      </w:r>
    </w:p>
    <w:p w:rsidR="00165287" w:rsidRDefault="00165287" w:rsidP="00165287">
      <w:pPr>
        <w:spacing w:after="0" w:line="240" w:lineRule="auto"/>
        <w:ind w:left="4536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от</w:t>
      </w:r>
      <w:r w:rsidR="006313E3">
        <w:rPr>
          <w:rFonts w:ascii="Arial" w:eastAsia="Times New Roman" w:hAnsi="Arial" w:cs="Arial"/>
          <w:sz w:val="24"/>
          <w:szCs w:val="24"/>
        </w:rPr>
        <w:t xml:space="preserve"> 21.11.2021</w:t>
      </w:r>
      <w:r>
        <w:rPr>
          <w:rFonts w:ascii="Arial" w:eastAsia="Times New Roman" w:hAnsi="Arial" w:cs="Arial"/>
          <w:sz w:val="24"/>
          <w:szCs w:val="24"/>
        </w:rPr>
        <w:t xml:space="preserve"> №</w:t>
      </w:r>
      <w:r w:rsidR="006313E3">
        <w:rPr>
          <w:rFonts w:ascii="Arial" w:eastAsia="Times New Roman" w:hAnsi="Arial" w:cs="Arial"/>
          <w:sz w:val="24"/>
          <w:szCs w:val="24"/>
        </w:rPr>
        <w:t>43/213</w:t>
      </w:r>
    </w:p>
    <w:p w:rsidR="008C0F5E" w:rsidRDefault="008C0F5E" w:rsidP="008C0F5E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</w:p>
    <w:p w:rsidR="008C0F5E" w:rsidRPr="00745EEE" w:rsidRDefault="008C0F5E" w:rsidP="008C0F5E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745EEE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 xml:space="preserve"> 8</w:t>
      </w:r>
    </w:p>
    <w:p w:rsidR="008C0F5E" w:rsidRPr="00745EEE" w:rsidRDefault="008C0F5E" w:rsidP="008C0F5E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745EEE">
        <w:rPr>
          <w:rFonts w:ascii="Arial" w:hAnsi="Arial" w:cs="Arial"/>
          <w:sz w:val="24"/>
          <w:szCs w:val="24"/>
        </w:rPr>
        <w:t>к решению Собрания депутатов</w:t>
      </w:r>
    </w:p>
    <w:p w:rsidR="008C0F5E" w:rsidRPr="00745EEE" w:rsidRDefault="008C0F5E" w:rsidP="008C0F5E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745EEE">
        <w:rPr>
          <w:rFonts w:ascii="Arial" w:hAnsi="Arial" w:cs="Arial"/>
          <w:sz w:val="24"/>
          <w:szCs w:val="24"/>
        </w:rPr>
        <w:t>мун</w:t>
      </w:r>
      <w:bookmarkStart w:id="0" w:name="_GoBack"/>
      <w:bookmarkEnd w:id="0"/>
      <w:r w:rsidRPr="00745EEE">
        <w:rPr>
          <w:rFonts w:ascii="Arial" w:hAnsi="Arial" w:cs="Arial"/>
          <w:sz w:val="24"/>
          <w:szCs w:val="24"/>
        </w:rPr>
        <w:t>иципального образования город</w:t>
      </w:r>
    </w:p>
    <w:p w:rsidR="008C0F5E" w:rsidRPr="00745EEE" w:rsidRDefault="008C0F5E" w:rsidP="008C0F5E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745EEE">
        <w:rPr>
          <w:rFonts w:ascii="Arial" w:hAnsi="Arial" w:cs="Arial"/>
          <w:sz w:val="24"/>
          <w:szCs w:val="24"/>
        </w:rPr>
        <w:t>Плавск Плавского района</w:t>
      </w:r>
    </w:p>
    <w:p w:rsidR="008C0F5E" w:rsidRDefault="008C0F5E" w:rsidP="008C0F5E">
      <w:pPr>
        <w:spacing w:after="0" w:line="240" w:lineRule="auto"/>
        <w:ind w:left="4536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от 28.12.2020 № 32/157</w:t>
      </w:r>
    </w:p>
    <w:p w:rsidR="00165287" w:rsidRDefault="00165287" w:rsidP="00165287">
      <w:pPr>
        <w:spacing w:after="0" w:line="240" w:lineRule="auto"/>
        <w:ind w:left="4536"/>
        <w:jc w:val="right"/>
        <w:rPr>
          <w:rFonts w:ascii="Arial" w:eastAsia="Times New Roman" w:hAnsi="Arial" w:cs="Arial"/>
          <w:sz w:val="24"/>
          <w:szCs w:val="24"/>
        </w:rPr>
      </w:pPr>
    </w:p>
    <w:p w:rsidR="00E71646" w:rsidRPr="0033755A" w:rsidRDefault="00E71646" w:rsidP="00E7164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375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Распределение межбюджетных трансфертов </w:t>
      </w:r>
      <w:r w:rsidR="00E52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из бюджета муниципального образования город Плавск Плавского района </w:t>
      </w:r>
      <w:r w:rsidRPr="003375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на </w:t>
      </w:r>
      <w:r w:rsidR="00E52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обеспечение</w:t>
      </w:r>
      <w:r w:rsidRPr="003375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пер</w:t>
      </w:r>
      <w:r w:rsidR="00E52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еданных полномочий по соглашению</w:t>
      </w:r>
      <w:r w:rsidR="00801C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на 202</w:t>
      </w:r>
      <w:r w:rsidR="0083313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</w:t>
      </w:r>
      <w:r w:rsidR="00D7057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83313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</w:t>
      </w:r>
      <w:r w:rsidR="00E52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 202</w:t>
      </w:r>
      <w:r w:rsidR="0083313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</w:t>
      </w:r>
      <w:r w:rsidRPr="0033755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годов</w:t>
      </w:r>
    </w:p>
    <w:p w:rsidR="00E71646" w:rsidRPr="0033755A" w:rsidRDefault="00E71646" w:rsidP="00E7164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E7598" w:rsidRPr="0033755A" w:rsidRDefault="00833131" w:rsidP="00E71646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AE7598">
        <w:rPr>
          <w:rFonts w:ascii="Arial" w:eastAsia="Times New Roman" w:hAnsi="Arial" w:cs="Arial"/>
          <w:sz w:val="24"/>
          <w:szCs w:val="24"/>
          <w:lang w:eastAsia="ru-RU"/>
        </w:rPr>
        <w:t>рублей</w:t>
      </w:r>
      <w:r w:rsidR="00E71646" w:rsidRPr="0033755A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8"/>
        <w:gridCol w:w="1751"/>
        <w:gridCol w:w="1751"/>
        <w:gridCol w:w="1751"/>
      </w:tblGrid>
      <w:tr w:rsidR="00101FD6" w:rsidRPr="0033755A" w:rsidTr="00A45F4C">
        <w:trPr>
          <w:trHeight w:val="300"/>
        </w:trPr>
        <w:tc>
          <w:tcPr>
            <w:tcW w:w="2356" w:type="pct"/>
            <w:shd w:val="clear" w:color="auto" w:fill="auto"/>
            <w:vAlign w:val="center"/>
            <w:hideMark/>
          </w:tcPr>
          <w:p w:rsidR="00101FD6" w:rsidRPr="00AE7598" w:rsidRDefault="00101FD6" w:rsidP="00101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Наименование полномочия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101FD6" w:rsidRPr="00AE7598" w:rsidRDefault="00833131" w:rsidP="00101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2021</w:t>
            </w:r>
            <w:r w:rsidR="00101FD6" w:rsidRPr="00AE759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101FD6" w:rsidRPr="00AE7598" w:rsidRDefault="00101FD6" w:rsidP="008331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202</w:t>
            </w:r>
            <w:r w:rsidR="0083313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</w:t>
            </w:r>
            <w:r w:rsidRPr="00AE759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101FD6" w:rsidRPr="00AE7598" w:rsidRDefault="00101FD6" w:rsidP="008331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202</w:t>
            </w:r>
            <w:r w:rsidR="0083313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</w:t>
            </w:r>
            <w:r w:rsidRPr="00AE759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01FD6" w:rsidRPr="0033755A" w:rsidTr="00A45F4C">
        <w:trPr>
          <w:trHeight w:val="300"/>
        </w:trPr>
        <w:tc>
          <w:tcPr>
            <w:tcW w:w="2356" w:type="pct"/>
            <w:shd w:val="clear" w:color="auto" w:fill="auto"/>
            <w:vAlign w:val="center"/>
            <w:hideMark/>
          </w:tcPr>
          <w:p w:rsidR="00101FD6" w:rsidRPr="00AB0340" w:rsidRDefault="00BC7577" w:rsidP="00AB0340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AB0340" w:rsidRPr="00AB0340">
              <w:rPr>
                <w:rFonts w:ascii="Arial" w:hAnsi="Arial" w:cs="Arial"/>
                <w:sz w:val="24"/>
                <w:szCs w:val="24"/>
              </w:rPr>
              <w:t>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части о</w:t>
            </w:r>
            <w:r w:rsidR="00101FD6" w:rsidRPr="00AB0340">
              <w:rPr>
                <w:rFonts w:ascii="Arial" w:hAnsi="Arial" w:cs="Arial"/>
                <w:bCs/>
                <w:sz w:val="24"/>
                <w:szCs w:val="24"/>
              </w:rPr>
              <w:t>существлени</w:t>
            </w:r>
            <w:r w:rsidR="00AB0340" w:rsidRPr="00AB0340">
              <w:rPr>
                <w:rFonts w:ascii="Arial" w:hAnsi="Arial" w:cs="Arial"/>
                <w:bCs/>
                <w:sz w:val="24"/>
                <w:szCs w:val="24"/>
              </w:rPr>
              <w:t>я</w:t>
            </w:r>
            <w:r w:rsidR="00101FD6" w:rsidRPr="00AB0340">
              <w:rPr>
                <w:rFonts w:ascii="Arial" w:hAnsi="Arial" w:cs="Arial"/>
                <w:bCs/>
                <w:sz w:val="24"/>
                <w:szCs w:val="24"/>
              </w:rPr>
              <w:t xml:space="preserve"> внешнего муниципального финансового контроля</w:t>
            </w:r>
          </w:p>
        </w:tc>
        <w:tc>
          <w:tcPr>
            <w:tcW w:w="913" w:type="pct"/>
            <w:shd w:val="clear" w:color="auto" w:fill="auto"/>
            <w:noWrap/>
            <w:vAlign w:val="bottom"/>
            <w:hideMark/>
          </w:tcPr>
          <w:p w:rsidR="00101FD6" w:rsidRPr="00AE7598" w:rsidRDefault="00833131" w:rsidP="00B55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211 000,00</w:t>
            </w:r>
          </w:p>
        </w:tc>
        <w:tc>
          <w:tcPr>
            <w:tcW w:w="866" w:type="pct"/>
            <w:shd w:val="clear" w:color="auto" w:fill="auto"/>
            <w:noWrap/>
            <w:vAlign w:val="bottom"/>
            <w:hideMark/>
          </w:tcPr>
          <w:p w:rsidR="00101FD6" w:rsidRPr="00AE7598" w:rsidRDefault="00833131" w:rsidP="00AB03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211 000,00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101FD6" w:rsidRPr="00AE7598" w:rsidRDefault="00833131" w:rsidP="00D705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211 000,00</w:t>
            </w:r>
          </w:p>
        </w:tc>
      </w:tr>
      <w:tr w:rsidR="00101FD6" w:rsidRPr="0033755A" w:rsidTr="00A45F4C">
        <w:trPr>
          <w:trHeight w:val="300"/>
        </w:trPr>
        <w:tc>
          <w:tcPr>
            <w:tcW w:w="2356" w:type="pct"/>
            <w:shd w:val="clear" w:color="auto" w:fill="auto"/>
            <w:vAlign w:val="center"/>
            <w:hideMark/>
          </w:tcPr>
          <w:p w:rsidR="00101FD6" w:rsidRPr="00AB0340" w:rsidRDefault="00101FD6" w:rsidP="00AE759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0340">
              <w:rPr>
                <w:rFonts w:ascii="Arial" w:hAnsi="Arial" w:cs="Arial"/>
                <w:bCs/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913" w:type="pct"/>
            <w:shd w:val="clear" w:color="auto" w:fill="auto"/>
            <w:noWrap/>
            <w:vAlign w:val="bottom"/>
            <w:hideMark/>
          </w:tcPr>
          <w:p w:rsidR="00101FD6" w:rsidRDefault="00127526" w:rsidP="008C0F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6 740 500</w:t>
            </w:r>
            <w:r w:rsidR="008331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66" w:type="pct"/>
            <w:shd w:val="clear" w:color="auto" w:fill="auto"/>
            <w:noWrap/>
            <w:vAlign w:val="bottom"/>
            <w:hideMark/>
          </w:tcPr>
          <w:p w:rsidR="00101FD6" w:rsidRDefault="00833131" w:rsidP="00D705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5 412 800,00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101FD6" w:rsidRDefault="00833131" w:rsidP="00D705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5 412 800,00</w:t>
            </w:r>
          </w:p>
        </w:tc>
      </w:tr>
      <w:tr w:rsidR="00101FD6" w:rsidRPr="0033755A" w:rsidTr="00A45F4C">
        <w:trPr>
          <w:trHeight w:val="300"/>
        </w:trPr>
        <w:tc>
          <w:tcPr>
            <w:tcW w:w="2356" w:type="pct"/>
            <w:shd w:val="clear" w:color="auto" w:fill="auto"/>
            <w:vAlign w:val="center"/>
            <w:hideMark/>
          </w:tcPr>
          <w:p w:rsidR="00101FD6" w:rsidRPr="00AB0340" w:rsidRDefault="00101FD6" w:rsidP="00AE759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0340">
              <w:rPr>
                <w:rFonts w:ascii="Arial" w:hAnsi="Arial" w:cs="Arial"/>
                <w:bCs/>
                <w:sz w:val="24"/>
                <w:szCs w:val="24"/>
              </w:rPr>
              <w:t>Создание условий для организации досуга и обеспечения жителей поселения усл</w:t>
            </w:r>
            <w:r w:rsidR="00F5463B" w:rsidRPr="00AB0340">
              <w:rPr>
                <w:rFonts w:ascii="Arial" w:hAnsi="Arial" w:cs="Arial"/>
                <w:bCs/>
                <w:sz w:val="24"/>
                <w:szCs w:val="24"/>
              </w:rPr>
              <w:t>угами организаций культуры</w:t>
            </w:r>
          </w:p>
        </w:tc>
        <w:tc>
          <w:tcPr>
            <w:tcW w:w="913" w:type="pct"/>
            <w:shd w:val="clear" w:color="auto" w:fill="auto"/>
            <w:noWrap/>
            <w:vAlign w:val="bottom"/>
            <w:hideMark/>
          </w:tcPr>
          <w:p w:rsidR="00101FD6" w:rsidRDefault="00EE13BB" w:rsidP="008C0F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8 145 137,85</w:t>
            </w:r>
          </w:p>
        </w:tc>
        <w:tc>
          <w:tcPr>
            <w:tcW w:w="866" w:type="pct"/>
            <w:shd w:val="clear" w:color="auto" w:fill="auto"/>
            <w:noWrap/>
            <w:vAlign w:val="bottom"/>
            <w:hideMark/>
          </w:tcPr>
          <w:p w:rsidR="00101FD6" w:rsidRDefault="00833131" w:rsidP="00D705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6 353 000,00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101FD6" w:rsidRDefault="00833131" w:rsidP="00D705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6 353 000,00</w:t>
            </w:r>
          </w:p>
        </w:tc>
      </w:tr>
      <w:tr w:rsidR="00101FD6" w:rsidRPr="0033755A" w:rsidTr="00A45F4C">
        <w:trPr>
          <w:trHeight w:val="300"/>
        </w:trPr>
        <w:tc>
          <w:tcPr>
            <w:tcW w:w="2356" w:type="pct"/>
            <w:shd w:val="clear" w:color="auto" w:fill="auto"/>
            <w:vAlign w:val="center"/>
            <w:hideMark/>
          </w:tcPr>
          <w:p w:rsidR="00101FD6" w:rsidRPr="00AB0340" w:rsidRDefault="00101FD6" w:rsidP="00F5463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0340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условий для развития на территории </w:t>
            </w:r>
            <w:r w:rsidR="00F5463B" w:rsidRPr="00AB0340">
              <w:rPr>
                <w:rFonts w:ascii="Arial" w:hAnsi="Arial" w:cs="Arial"/>
                <w:bCs/>
                <w:sz w:val="24"/>
                <w:szCs w:val="24"/>
              </w:rPr>
              <w:t>поселения</w:t>
            </w:r>
            <w:r w:rsidRPr="00AB0340">
              <w:rPr>
                <w:rFonts w:ascii="Arial" w:hAnsi="Arial" w:cs="Arial"/>
                <w:bCs/>
                <w:sz w:val="24"/>
                <w:szCs w:val="24"/>
              </w:rPr>
              <w:t xml:space="preserve">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      </w:r>
            <w:r w:rsidR="00F5463B" w:rsidRPr="00AB0340">
              <w:rPr>
                <w:rFonts w:ascii="Arial" w:hAnsi="Arial" w:cs="Arial"/>
                <w:bCs/>
                <w:sz w:val="24"/>
                <w:szCs w:val="24"/>
              </w:rPr>
              <w:t>поселения</w:t>
            </w:r>
          </w:p>
        </w:tc>
        <w:tc>
          <w:tcPr>
            <w:tcW w:w="913" w:type="pct"/>
            <w:shd w:val="clear" w:color="auto" w:fill="auto"/>
            <w:noWrap/>
            <w:vAlign w:val="bottom"/>
            <w:hideMark/>
          </w:tcPr>
          <w:p w:rsidR="00101FD6" w:rsidRDefault="00833131" w:rsidP="00B55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8 710 300,00</w:t>
            </w:r>
          </w:p>
        </w:tc>
        <w:tc>
          <w:tcPr>
            <w:tcW w:w="866" w:type="pct"/>
            <w:shd w:val="clear" w:color="auto" w:fill="auto"/>
            <w:noWrap/>
            <w:vAlign w:val="bottom"/>
            <w:hideMark/>
          </w:tcPr>
          <w:p w:rsidR="00101FD6" w:rsidRDefault="00833131" w:rsidP="00D705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8 710 300,00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101FD6" w:rsidRDefault="00833131" w:rsidP="00D705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8 710 300,00</w:t>
            </w:r>
          </w:p>
        </w:tc>
      </w:tr>
      <w:tr w:rsidR="00101FD6" w:rsidRPr="0033755A" w:rsidTr="00A45F4C">
        <w:trPr>
          <w:trHeight w:val="300"/>
        </w:trPr>
        <w:tc>
          <w:tcPr>
            <w:tcW w:w="2356" w:type="pct"/>
            <w:shd w:val="clear" w:color="auto" w:fill="auto"/>
            <w:vAlign w:val="center"/>
            <w:hideMark/>
          </w:tcPr>
          <w:p w:rsidR="00101FD6" w:rsidRPr="00AB0340" w:rsidRDefault="00F5463B" w:rsidP="00AE759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0340">
              <w:rPr>
                <w:rFonts w:ascii="Arial" w:hAnsi="Arial" w:cs="Arial"/>
                <w:bCs/>
                <w:sz w:val="24"/>
                <w:szCs w:val="24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913" w:type="pct"/>
            <w:shd w:val="clear" w:color="auto" w:fill="auto"/>
            <w:noWrap/>
            <w:vAlign w:val="bottom"/>
            <w:hideMark/>
          </w:tcPr>
          <w:p w:rsidR="00101FD6" w:rsidRDefault="00833131" w:rsidP="00B55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2 133 800,00</w:t>
            </w:r>
          </w:p>
        </w:tc>
        <w:tc>
          <w:tcPr>
            <w:tcW w:w="866" w:type="pct"/>
            <w:shd w:val="clear" w:color="auto" w:fill="auto"/>
            <w:noWrap/>
            <w:vAlign w:val="bottom"/>
            <w:hideMark/>
          </w:tcPr>
          <w:p w:rsidR="00101FD6" w:rsidRDefault="00833131" w:rsidP="00D705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2 133 800,00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101FD6" w:rsidRDefault="00833131" w:rsidP="00D705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2 133 800,00</w:t>
            </w:r>
          </w:p>
        </w:tc>
      </w:tr>
      <w:tr w:rsidR="00833131" w:rsidRPr="0033755A" w:rsidTr="00A45F4C">
        <w:trPr>
          <w:trHeight w:val="300"/>
        </w:trPr>
        <w:tc>
          <w:tcPr>
            <w:tcW w:w="2356" w:type="pct"/>
            <w:shd w:val="clear" w:color="auto" w:fill="auto"/>
            <w:vAlign w:val="center"/>
            <w:hideMark/>
          </w:tcPr>
          <w:p w:rsidR="00833131" w:rsidRPr="00AB0340" w:rsidRDefault="00833131" w:rsidP="00AE759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0340">
              <w:rPr>
                <w:rFonts w:ascii="Arial" w:hAnsi="Arial" w:cs="Arial"/>
                <w:bCs/>
                <w:sz w:val="24"/>
                <w:szCs w:val="24"/>
              </w:rPr>
              <w:t>Создание музеев поселения</w:t>
            </w:r>
          </w:p>
        </w:tc>
        <w:tc>
          <w:tcPr>
            <w:tcW w:w="913" w:type="pct"/>
            <w:shd w:val="clear" w:color="auto" w:fill="auto"/>
            <w:noWrap/>
            <w:vAlign w:val="bottom"/>
            <w:hideMark/>
          </w:tcPr>
          <w:p w:rsidR="00833131" w:rsidRDefault="00EE13BB" w:rsidP="00FD4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7 034 374,48</w:t>
            </w:r>
          </w:p>
        </w:tc>
        <w:tc>
          <w:tcPr>
            <w:tcW w:w="866" w:type="pct"/>
            <w:shd w:val="clear" w:color="auto" w:fill="auto"/>
            <w:noWrap/>
            <w:vAlign w:val="bottom"/>
            <w:hideMark/>
          </w:tcPr>
          <w:p w:rsidR="00833131" w:rsidRDefault="00833131" w:rsidP="00213B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3 448 800,00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833131" w:rsidRDefault="00833131" w:rsidP="00213B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3 448 800,00</w:t>
            </w:r>
          </w:p>
        </w:tc>
      </w:tr>
      <w:tr w:rsidR="00833131" w:rsidRPr="0033755A" w:rsidTr="00A45F4C">
        <w:trPr>
          <w:trHeight w:val="300"/>
        </w:trPr>
        <w:tc>
          <w:tcPr>
            <w:tcW w:w="2356" w:type="pct"/>
            <w:shd w:val="clear" w:color="auto" w:fill="auto"/>
            <w:vAlign w:val="center"/>
            <w:hideMark/>
          </w:tcPr>
          <w:p w:rsidR="00833131" w:rsidRPr="00833131" w:rsidRDefault="00833131" w:rsidP="00AE759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33131">
              <w:rPr>
                <w:rFonts w:ascii="Arial" w:hAnsi="Arial" w:cs="Arial"/>
                <w:sz w:val="24"/>
                <w:szCs w:val="24"/>
              </w:rPr>
              <w:t xml:space="preserve">Организация благоустройства </w:t>
            </w:r>
            <w:r w:rsidRPr="00833131">
              <w:rPr>
                <w:rFonts w:ascii="Arial" w:hAnsi="Arial" w:cs="Arial"/>
                <w:sz w:val="24"/>
                <w:szCs w:val="24"/>
              </w:rPr>
              <w:lastRenderedPageBreak/>
              <w:t>территории муниципального образования город Плавск Плавского района в части реализации проекта государственной программы Тульской области «Формирование современной городской среды в Тульской области» на благоустройство дворовых т</w:t>
            </w:r>
            <w:r w:rsidR="00DF3977">
              <w:rPr>
                <w:rFonts w:ascii="Arial" w:hAnsi="Arial" w:cs="Arial"/>
                <w:sz w:val="24"/>
                <w:szCs w:val="24"/>
              </w:rPr>
              <w:t>ерриторий многоквартирных домов</w:t>
            </w:r>
          </w:p>
        </w:tc>
        <w:tc>
          <w:tcPr>
            <w:tcW w:w="913" w:type="pct"/>
            <w:shd w:val="clear" w:color="auto" w:fill="auto"/>
            <w:noWrap/>
            <w:vAlign w:val="bottom"/>
            <w:hideMark/>
          </w:tcPr>
          <w:p w:rsidR="00833131" w:rsidRPr="00833131" w:rsidRDefault="00EC3DB0" w:rsidP="00DF39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2 </w:t>
            </w:r>
            <w:r w:rsidR="004046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55 096,36</w:t>
            </w:r>
          </w:p>
        </w:tc>
        <w:tc>
          <w:tcPr>
            <w:tcW w:w="866" w:type="pct"/>
            <w:shd w:val="clear" w:color="auto" w:fill="auto"/>
            <w:noWrap/>
            <w:vAlign w:val="bottom"/>
            <w:hideMark/>
          </w:tcPr>
          <w:p w:rsidR="00833131" w:rsidRPr="00833131" w:rsidRDefault="00833131" w:rsidP="00213B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833131" w:rsidRPr="00833131" w:rsidRDefault="00833131" w:rsidP="00213B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833131" w:rsidRPr="0033755A" w:rsidTr="00A45F4C">
        <w:trPr>
          <w:trHeight w:val="300"/>
        </w:trPr>
        <w:tc>
          <w:tcPr>
            <w:tcW w:w="2356" w:type="pct"/>
            <w:shd w:val="clear" w:color="auto" w:fill="auto"/>
            <w:vAlign w:val="center"/>
            <w:hideMark/>
          </w:tcPr>
          <w:p w:rsidR="00833131" w:rsidRPr="00833131" w:rsidRDefault="00214203" w:rsidP="00AE75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214203">
              <w:rPr>
                <w:rFonts w:ascii="Arial" w:hAnsi="Arial" w:cs="Arial"/>
                <w:sz w:val="24"/>
                <w:szCs w:val="24"/>
              </w:rPr>
              <w:t>частие в соответствии с Федеральным законом от 24.07.2007 № 221-ФЗ «О государственном кадастре недвижимости» в выполнении комплексных кадастровых работ в части проведения комплексных кадастровых работ</w:t>
            </w:r>
          </w:p>
        </w:tc>
        <w:tc>
          <w:tcPr>
            <w:tcW w:w="913" w:type="pct"/>
            <w:shd w:val="clear" w:color="auto" w:fill="auto"/>
            <w:noWrap/>
            <w:vAlign w:val="bottom"/>
            <w:hideMark/>
          </w:tcPr>
          <w:p w:rsidR="00833131" w:rsidRPr="00833131" w:rsidRDefault="00EC3DB0" w:rsidP="00213B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314 456,34</w:t>
            </w:r>
          </w:p>
        </w:tc>
        <w:tc>
          <w:tcPr>
            <w:tcW w:w="866" w:type="pct"/>
            <w:shd w:val="clear" w:color="auto" w:fill="auto"/>
            <w:noWrap/>
            <w:vAlign w:val="bottom"/>
            <w:hideMark/>
          </w:tcPr>
          <w:p w:rsidR="00833131" w:rsidRPr="00833131" w:rsidRDefault="00833131" w:rsidP="00213B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306 727,20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833131" w:rsidRPr="00833131" w:rsidRDefault="00833131" w:rsidP="00213B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DF3977" w:rsidRPr="0033755A" w:rsidTr="00A45F4C">
        <w:trPr>
          <w:trHeight w:val="300"/>
        </w:trPr>
        <w:tc>
          <w:tcPr>
            <w:tcW w:w="2356" w:type="pct"/>
            <w:shd w:val="clear" w:color="auto" w:fill="auto"/>
            <w:vAlign w:val="center"/>
          </w:tcPr>
          <w:p w:rsidR="00DF3977" w:rsidRDefault="00DF3977" w:rsidP="00AE75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3977">
              <w:rPr>
                <w:rFonts w:ascii="Arial" w:hAnsi="Arial" w:cs="Arial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13" w:type="pct"/>
            <w:shd w:val="clear" w:color="auto" w:fill="auto"/>
            <w:noWrap/>
            <w:vAlign w:val="bottom"/>
          </w:tcPr>
          <w:p w:rsidR="00DF3977" w:rsidRDefault="00EC3DB0" w:rsidP="00FB25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8 330 573,41</w:t>
            </w:r>
          </w:p>
        </w:tc>
        <w:tc>
          <w:tcPr>
            <w:tcW w:w="866" w:type="pct"/>
            <w:shd w:val="clear" w:color="auto" w:fill="auto"/>
            <w:noWrap/>
            <w:vAlign w:val="bottom"/>
          </w:tcPr>
          <w:p w:rsidR="00DF3977" w:rsidRDefault="00DB03A0" w:rsidP="00213B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5" w:type="pct"/>
            <w:shd w:val="clear" w:color="auto" w:fill="auto"/>
            <w:noWrap/>
            <w:vAlign w:val="bottom"/>
          </w:tcPr>
          <w:p w:rsidR="00DF3977" w:rsidRDefault="00DB03A0" w:rsidP="00213B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101FD6" w:rsidRPr="0033755A" w:rsidTr="00A45F4C">
        <w:trPr>
          <w:trHeight w:val="173"/>
        </w:trPr>
        <w:tc>
          <w:tcPr>
            <w:tcW w:w="2356" w:type="pct"/>
            <w:shd w:val="clear" w:color="auto" w:fill="auto"/>
            <w:noWrap/>
            <w:vAlign w:val="bottom"/>
            <w:hideMark/>
          </w:tcPr>
          <w:p w:rsidR="00101FD6" w:rsidRPr="00AE7598" w:rsidRDefault="00101FD6" w:rsidP="00832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E759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13" w:type="pct"/>
            <w:shd w:val="clear" w:color="auto" w:fill="auto"/>
            <w:noWrap/>
            <w:vAlign w:val="bottom"/>
            <w:hideMark/>
          </w:tcPr>
          <w:p w:rsidR="00101FD6" w:rsidRPr="00E522C0" w:rsidRDefault="00EC3DB0" w:rsidP="001275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43 675 238,44</w:t>
            </w:r>
          </w:p>
        </w:tc>
        <w:tc>
          <w:tcPr>
            <w:tcW w:w="866" w:type="pct"/>
            <w:shd w:val="clear" w:color="auto" w:fill="auto"/>
            <w:noWrap/>
            <w:vAlign w:val="bottom"/>
            <w:hideMark/>
          </w:tcPr>
          <w:p w:rsidR="00101FD6" w:rsidRPr="00E522C0" w:rsidRDefault="00833131" w:rsidP="00D705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26 576 427,20</w:t>
            </w:r>
          </w:p>
        </w:tc>
        <w:tc>
          <w:tcPr>
            <w:tcW w:w="865" w:type="pct"/>
            <w:shd w:val="clear" w:color="auto" w:fill="auto"/>
            <w:noWrap/>
            <w:vAlign w:val="bottom"/>
            <w:hideMark/>
          </w:tcPr>
          <w:p w:rsidR="00101FD6" w:rsidRPr="00E522C0" w:rsidRDefault="00833131" w:rsidP="00D705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26 269 700,00</w:t>
            </w:r>
          </w:p>
        </w:tc>
      </w:tr>
    </w:tbl>
    <w:p w:rsidR="00EC3DB0" w:rsidRDefault="003A3882" w:rsidP="003A388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A3882">
        <w:rPr>
          <w:rFonts w:ascii="Arial" w:hAnsi="Arial" w:cs="Arial"/>
          <w:sz w:val="24"/>
          <w:szCs w:val="24"/>
        </w:rPr>
        <w:t>______________________________</w:t>
      </w:r>
    </w:p>
    <w:p w:rsidR="00EB5891" w:rsidRPr="003A3882" w:rsidRDefault="003A3882" w:rsidP="003A388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A3882">
        <w:rPr>
          <w:rFonts w:ascii="Arial" w:hAnsi="Arial" w:cs="Arial"/>
          <w:sz w:val="24"/>
          <w:szCs w:val="24"/>
        </w:rPr>
        <w:t>_________</w:t>
      </w:r>
    </w:p>
    <w:sectPr w:rsidR="00EB5891" w:rsidRPr="003A3882" w:rsidSect="00A45F4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F4C" w:rsidRDefault="00A45F4C" w:rsidP="00A45F4C">
      <w:pPr>
        <w:spacing w:after="0" w:line="240" w:lineRule="auto"/>
      </w:pPr>
      <w:r>
        <w:separator/>
      </w:r>
    </w:p>
  </w:endnote>
  <w:endnote w:type="continuationSeparator" w:id="0">
    <w:p w:rsidR="00A45F4C" w:rsidRDefault="00A45F4C" w:rsidP="00A4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F4C" w:rsidRDefault="00A45F4C" w:rsidP="00A45F4C">
      <w:pPr>
        <w:spacing w:after="0" w:line="240" w:lineRule="auto"/>
      </w:pPr>
      <w:r>
        <w:separator/>
      </w:r>
    </w:p>
  </w:footnote>
  <w:footnote w:type="continuationSeparator" w:id="0">
    <w:p w:rsidR="00A45F4C" w:rsidRDefault="00A45F4C" w:rsidP="00A4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9878778"/>
      <w:docPartObj>
        <w:docPartGallery w:val="Page Numbers (Top of Page)"/>
        <w:docPartUnique/>
      </w:docPartObj>
    </w:sdtPr>
    <w:sdtContent>
      <w:p w:rsidR="00A45F4C" w:rsidRDefault="00A45F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45F4C" w:rsidRDefault="00A45F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12A"/>
    <w:rsid w:val="000205FD"/>
    <w:rsid w:val="00101FD6"/>
    <w:rsid w:val="0010497A"/>
    <w:rsid w:val="00127526"/>
    <w:rsid w:val="0014521F"/>
    <w:rsid w:val="00165019"/>
    <w:rsid w:val="00165287"/>
    <w:rsid w:val="00207CB5"/>
    <w:rsid w:val="00214203"/>
    <w:rsid w:val="00241BC9"/>
    <w:rsid w:val="00276B68"/>
    <w:rsid w:val="0032024C"/>
    <w:rsid w:val="0033755A"/>
    <w:rsid w:val="003839E0"/>
    <w:rsid w:val="003A3882"/>
    <w:rsid w:val="003E1BE5"/>
    <w:rsid w:val="0040461B"/>
    <w:rsid w:val="004146C9"/>
    <w:rsid w:val="00453375"/>
    <w:rsid w:val="004830A2"/>
    <w:rsid w:val="00507FCF"/>
    <w:rsid w:val="0052221C"/>
    <w:rsid w:val="00556E07"/>
    <w:rsid w:val="005841CC"/>
    <w:rsid w:val="006313E3"/>
    <w:rsid w:val="006727DB"/>
    <w:rsid w:val="00682E01"/>
    <w:rsid w:val="006E0AAB"/>
    <w:rsid w:val="00773E7B"/>
    <w:rsid w:val="00790278"/>
    <w:rsid w:val="007B5604"/>
    <w:rsid w:val="00801C81"/>
    <w:rsid w:val="0083212A"/>
    <w:rsid w:val="00833131"/>
    <w:rsid w:val="008C0F5E"/>
    <w:rsid w:val="008D135D"/>
    <w:rsid w:val="00924AC2"/>
    <w:rsid w:val="00970983"/>
    <w:rsid w:val="00A44961"/>
    <w:rsid w:val="00A45F4C"/>
    <w:rsid w:val="00AA7305"/>
    <w:rsid w:val="00AB0340"/>
    <w:rsid w:val="00AE7598"/>
    <w:rsid w:val="00B550E4"/>
    <w:rsid w:val="00BC7577"/>
    <w:rsid w:val="00BD0EB6"/>
    <w:rsid w:val="00C23DC8"/>
    <w:rsid w:val="00C64A23"/>
    <w:rsid w:val="00CD36C7"/>
    <w:rsid w:val="00D70576"/>
    <w:rsid w:val="00DB03A0"/>
    <w:rsid w:val="00DF3977"/>
    <w:rsid w:val="00E522C0"/>
    <w:rsid w:val="00E71646"/>
    <w:rsid w:val="00E87894"/>
    <w:rsid w:val="00EB5891"/>
    <w:rsid w:val="00EC2678"/>
    <w:rsid w:val="00EC3DB0"/>
    <w:rsid w:val="00EE13BB"/>
    <w:rsid w:val="00F5463B"/>
    <w:rsid w:val="00FA2741"/>
    <w:rsid w:val="00FB2529"/>
    <w:rsid w:val="00FD4689"/>
    <w:rsid w:val="00FF5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88DD3"/>
  <w15:docId w15:val="{1C0FA71C-5BF7-4751-BDA4-6B478053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5F4C"/>
  </w:style>
  <w:style w:type="paragraph" w:styleId="a5">
    <w:name w:val="footer"/>
    <w:basedOn w:val="a"/>
    <w:link w:val="a6"/>
    <w:uiPriority w:val="99"/>
    <w:unhideWhenUsed/>
    <w:rsid w:val="00A45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5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4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42</cp:revision>
  <cp:lastPrinted>2021-06-10T11:44:00Z</cp:lastPrinted>
  <dcterms:created xsi:type="dcterms:W3CDTF">2016-11-15T08:23:00Z</dcterms:created>
  <dcterms:modified xsi:type="dcterms:W3CDTF">2021-11-25T06:21:00Z</dcterms:modified>
</cp:coreProperties>
</file>