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A1" w:rsidRPr="005F2EA6" w:rsidRDefault="00CC28A1" w:rsidP="00CC2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2EA6">
        <w:rPr>
          <w:rFonts w:ascii="Arial" w:hAnsi="Arial" w:cs="Arial"/>
          <w:sz w:val="24"/>
          <w:szCs w:val="24"/>
        </w:rPr>
        <w:t>Приложение №6</w:t>
      </w:r>
    </w:p>
    <w:p w:rsidR="00CC28A1" w:rsidRPr="005F2EA6" w:rsidRDefault="00CC28A1" w:rsidP="00CC2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2EA6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CC28A1" w:rsidRPr="005F2EA6" w:rsidRDefault="00CC28A1" w:rsidP="00CC2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2EA6">
        <w:rPr>
          <w:rFonts w:ascii="Arial" w:hAnsi="Arial" w:cs="Arial"/>
          <w:sz w:val="24"/>
          <w:szCs w:val="24"/>
        </w:rPr>
        <w:t>муниципального образования</w:t>
      </w:r>
    </w:p>
    <w:p w:rsidR="00CC28A1" w:rsidRPr="005F2EA6" w:rsidRDefault="00CC28A1" w:rsidP="00CC2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5F2EA6">
        <w:rPr>
          <w:rFonts w:ascii="Arial" w:hAnsi="Arial" w:cs="Arial"/>
          <w:sz w:val="24"/>
          <w:szCs w:val="24"/>
        </w:rPr>
        <w:t>Плавский</w:t>
      </w:r>
      <w:proofErr w:type="spellEnd"/>
      <w:r w:rsidRPr="005F2EA6">
        <w:rPr>
          <w:rFonts w:ascii="Arial" w:hAnsi="Arial" w:cs="Arial"/>
          <w:sz w:val="24"/>
          <w:szCs w:val="24"/>
        </w:rPr>
        <w:t xml:space="preserve"> район</w:t>
      </w:r>
    </w:p>
    <w:p w:rsidR="00CC28A1" w:rsidRPr="005F2EA6" w:rsidRDefault="00CC28A1" w:rsidP="00CC2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2EA6">
        <w:rPr>
          <w:rFonts w:ascii="Arial" w:hAnsi="Arial" w:cs="Arial"/>
          <w:sz w:val="24"/>
          <w:szCs w:val="24"/>
        </w:rPr>
        <w:t>от 26.05.2022 №54/</w:t>
      </w:r>
      <w:r w:rsidR="005F2EA6">
        <w:rPr>
          <w:rFonts w:ascii="Arial" w:hAnsi="Arial" w:cs="Arial"/>
          <w:sz w:val="24"/>
          <w:szCs w:val="24"/>
        </w:rPr>
        <w:t>336</w:t>
      </w:r>
    </w:p>
    <w:p w:rsidR="00CC28A1" w:rsidRDefault="00CC28A1" w:rsidP="00CC28A1">
      <w:pPr>
        <w:spacing w:after="0" w:line="240" w:lineRule="auto"/>
        <w:jc w:val="right"/>
        <w:rPr>
          <w:rFonts w:ascii="Arial" w:hAnsi="Arial" w:cs="Arial"/>
        </w:rPr>
      </w:pPr>
    </w:p>
    <w:p w:rsidR="005F2EA6" w:rsidRPr="00CA53C1" w:rsidRDefault="005F2EA6" w:rsidP="00CC28A1">
      <w:pPr>
        <w:spacing w:after="0" w:line="240" w:lineRule="auto"/>
        <w:jc w:val="right"/>
        <w:rPr>
          <w:rFonts w:ascii="Arial" w:hAnsi="Arial" w:cs="Arial"/>
        </w:rPr>
      </w:pPr>
    </w:p>
    <w:p w:rsidR="00CC28A1" w:rsidRPr="005F2EA6" w:rsidRDefault="00CC28A1" w:rsidP="00CC28A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5F2EA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Источники внутреннего финансирования дефицита бюджета муниципального</w:t>
      </w:r>
      <w:bookmarkStart w:id="0" w:name="_GoBack"/>
      <w:bookmarkEnd w:id="0"/>
      <w:r w:rsidRPr="005F2EA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образования </w:t>
      </w:r>
      <w:proofErr w:type="spellStart"/>
      <w:r w:rsidRPr="005F2EA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5F2EA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за 2021 год</w:t>
      </w:r>
    </w:p>
    <w:p w:rsidR="00CC28A1" w:rsidRPr="005F2EA6" w:rsidRDefault="00CC28A1" w:rsidP="00CC28A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</w:p>
    <w:p w:rsidR="00CC28A1" w:rsidRPr="00CA53C1" w:rsidRDefault="00CC28A1" w:rsidP="00CC28A1">
      <w:pPr>
        <w:jc w:val="right"/>
      </w:pPr>
      <w:r w:rsidRPr="00CA53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536"/>
        <w:gridCol w:w="1858"/>
        <w:gridCol w:w="1799"/>
        <w:gridCol w:w="1427"/>
      </w:tblGrid>
      <w:tr w:rsidR="00C759D3" w:rsidRPr="005F2EA6" w:rsidTr="005F2EA6">
        <w:trPr>
          <w:trHeight w:val="276"/>
        </w:trPr>
        <w:tc>
          <w:tcPr>
            <w:tcW w:w="1951" w:type="dxa"/>
            <w:vMerge w:val="restart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2536" w:type="dxa"/>
            <w:vMerge w:val="restart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Наименование показателя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Утверждено 2021 год</w:t>
            </w:r>
          </w:p>
        </w:tc>
        <w:tc>
          <w:tcPr>
            <w:tcW w:w="1799" w:type="dxa"/>
            <w:vMerge w:val="restart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Исполнено 2021 год</w:t>
            </w:r>
          </w:p>
        </w:tc>
        <w:tc>
          <w:tcPr>
            <w:tcW w:w="1427" w:type="dxa"/>
            <w:vMerge w:val="restart"/>
            <w:shd w:val="clear" w:color="auto" w:fill="auto"/>
            <w:vAlign w:val="bottom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% исполнения</w:t>
            </w:r>
          </w:p>
        </w:tc>
      </w:tr>
      <w:tr w:rsidR="00C759D3" w:rsidRPr="005F2EA6" w:rsidTr="005F2EA6">
        <w:trPr>
          <w:trHeight w:val="276"/>
        </w:trPr>
        <w:tc>
          <w:tcPr>
            <w:tcW w:w="1951" w:type="dxa"/>
            <w:vMerge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99" w:type="dxa"/>
            <w:vMerge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27" w:type="dxa"/>
            <w:vMerge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000 01 00 00 00 00 0000 000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ИСТОЧНИКИ ВНУТРЕННЕГО ФИНАНСИРОВАНИЯ ДЕФИЦИТОВ БЮДЖЕТОВ ВСЕГО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21 956 666,94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11 118 697,55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50,6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15 311 315,56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5 573 900,00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36,4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000 01 02 00 00 00 0000 000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9 737 415,56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000 01 02 00 00 00 0000 700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Привлечение  кредитов от кредитных организаций в валюте Российской Федерации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14 164 115,56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000 01 02 00 00 05 0000 710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14 164 115,56</w:t>
            </w:r>
          </w:p>
        </w:tc>
        <w:tc>
          <w:tcPr>
            <w:tcW w:w="1799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000 01 02 00 00 00 0000 800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Погашение бюджетных кредитов, предоставленных кредитными организациями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-4 426 700,00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000 01 02 00 00 05 0000 810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 xml:space="preserve">Погашение бюджетами муниципальных районов кредитов от кредитных </w:t>
            </w: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-4 426 700,00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000 01 03 00 00 00 0000 000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5 573 900,00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5 573 900,00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000 01 03 01 00 00 0000 000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5 573 900,00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5 573 900,00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000 01 03 01 00 00 0000 700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Привлечение бюджетных кредитов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11 000 000,00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11 000 000,00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000 01 03 01 00 05 0000 710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11 000 000,00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11 000 000,00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000 01 03 01 00 00 0000 800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-5 426 100,00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-5 426 100,00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000 01 03 01 00 05 0000 810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-5 426 100,00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-5 426 100,00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100,0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000 01 05 00 00 00 0000 000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6 645 351,38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5 544 797,55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83,4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 xml:space="preserve">000 01 05 00 00 </w:t>
            </w: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00 0000 500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Увеличение остатков </w:t>
            </w: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-863 921 353,13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-785 101 454,54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90,9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lastRenderedPageBreak/>
              <w:t>000 01 05 02 00 00 0000 500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-863 921 353,13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-785 101 454,54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90,9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000 01 05 02 01 00 0000 510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-863 921 353,13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-785 101 454,54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90,9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000 01 05 02 01 05 0000 510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Увеличение  прочих остатков денежных средств бюджетов муниципальных районов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-863 921 353,13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-785 101 454,54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90,9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000 01 05 00 00 00 0000 600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870 566 704,51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790 646 252,09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90,8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000 01 05 02 00 00 0000 600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870 566 704,51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790 646 252,09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90,8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000 01 05 02 01 00 0000 610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870 566 704,51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 w:right="-3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790 646 252,09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90,8</w:t>
            </w:r>
          </w:p>
        </w:tc>
      </w:tr>
      <w:tr w:rsidR="00C759D3" w:rsidRPr="005F2EA6" w:rsidTr="005F2EA6">
        <w:trPr>
          <w:trHeight w:val="57"/>
        </w:trPr>
        <w:tc>
          <w:tcPr>
            <w:tcW w:w="1951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000 01 05 02 01 05 0000 610</w:t>
            </w:r>
          </w:p>
        </w:tc>
        <w:tc>
          <w:tcPr>
            <w:tcW w:w="2536" w:type="dxa"/>
            <w:shd w:val="clear" w:color="auto" w:fill="auto"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F2EA6">
              <w:rPr>
                <w:rFonts w:ascii="Arial" w:eastAsia="Times New Roman" w:hAnsi="Arial" w:cs="Arial"/>
                <w:color w:val="000000"/>
                <w:lang w:eastAsia="ru-RU"/>
              </w:rPr>
              <w:t>Уменьшение прочих остатков денежных средств бюджетов муниципальных районов Российской Федерации</w:t>
            </w:r>
          </w:p>
        </w:tc>
        <w:tc>
          <w:tcPr>
            <w:tcW w:w="1858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36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870 566 704,51</w:t>
            </w:r>
          </w:p>
        </w:tc>
        <w:tc>
          <w:tcPr>
            <w:tcW w:w="1799" w:type="dxa"/>
            <w:shd w:val="clear" w:color="auto" w:fill="auto"/>
            <w:vAlign w:val="center"/>
            <w:hideMark/>
          </w:tcPr>
          <w:p w:rsidR="00C759D3" w:rsidRPr="005F2EA6" w:rsidRDefault="00C759D3" w:rsidP="005F2EA6">
            <w:pPr>
              <w:spacing w:after="0" w:line="240" w:lineRule="auto"/>
              <w:ind w:left="-16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790 646 252,09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C759D3" w:rsidRPr="005F2EA6" w:rsidRDefault="00C759D3" w:rsidP="00C759D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2EA6">
              <w:rPr>
                <w:rFonts w:ascii="Arial" w:eastAsia="Times New Roman" w:hAnsi="Arial" w:cs="Arial"/>
                <w:lang w:eastAsia="ru-RU"/>
              </w:rPr>
              <w:t>90,8</w:t>
            </w:r>
          </w:p>
        </w:tc>
      </w:tr>
    </w:tbl>
    <w:p w:rsidR="00EC6528" w:rsidRPr="00C759D3" w:rsidRDefault="0025183A" w:rsidP="0025183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</w:t>
      </w:r>
    </w:p>
    <w:sectPr w:rsidR="00EC6528" w:rsidRPr="00C759D3" w:rsidSect="005F2EA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8A1" w:rsidRDefault="00CC28A1" w:rsidP="00CC28A1">
      <w:pPr>
        <w:spacing w:after="0" w:line="240" w:lineRule="auto"/>
      </w:pPr>
      <w:r>
        <w:separator/>
      </w:r>
    </w:p>
  </w:endnote>
  <w:endnote w:type="continuationSeparator" w:id="0">
    <w:p w:rsidR="00CC28A1" w:rsidRDefault="00CC28A1" w:rsidP="00CC2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8A1" w:rsidRDefault="00CC28A1" w:rsidP="00CC28A1">
      <w:pPr>
        <w:spacing w:after="0" w:line="240" w:lineRule="auto"/>
      </w:pPr>
      <w:r>
        <w:separator/>
      </w:r>
    </w:p>
  </w:footnote>
  <w:footnote w:type="continuationSeparator" w:id="0">
    <w:p w:rsidR="00CC28A1" w:rsidRDefault="00CC28A1" w:rsidP="00CC2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233017"/>
      <w:docPartObj>
        <w:docPartGallery w:val="Page Numbers (Top of Page)"/>
        <w:docPartUnique/>
      </w:docPartObj>
    </w:sdtPr>
    <w:sdtEndPr/>
    <w:sdtContent>
      <w:p w:rsidR="00CC28A1" w:rsidRDefault="00CC28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EA6">
          <w:rPr>
            <w:noProof/>
          </w:rPr>
          <w:t>3</w:t>
        </w:r>
        <w:r>
          <w:fldChar w:fldCharType="end"/>
        </w:r>
      </w:p>
    </w:sdtContent>
  </w:sdt>
  <w:p w:rsidR="00CC28A1" w:rsidRDefault="00CC28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9D3"/>
    <w:rsid w:val="0025183A"/>
    <w:rsid w:val="005F2EA6"/>
    <w:rsid w:val="006C7BC8"/>
    <w:rsid w:val="00BD0488"/>
    <w:rsid w:val="00C759D3"/>
    <w:rsid w:val="00CC28A1"/>
    <w:rsid w:val="00EC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1DD3"/>
  <w15:docId w15:val="{6A2169E6-21E7-45C6-8EB7-20B2158C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8A1"/>
  </w:style>
  <w:style w:type="paragraph" w:styleId="a5">
    <w:name w:val="footer"/>
    <w:basedOn w:val="a"/>
    <w:link w:val="a6"/>
    <w:uiPriority w:val="99"/>
    <w:unhideWhenUsed/>
    <w:rsid w:val="00CC2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28A1"/>
  </w:style>
  <w:style w:type="paragraph" w:styleId="a7">
    <w:name w:val="Balloon Text"/>
    <w:basedOn w:val="a"/>
    <w:link w:val="a8"/>
    <w:uiPriority w:val="99"/>
    <w:semiHidden/>
    <w:unhideWhenUsed/>
    <w:rsid w:val="00CC28A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28A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2022-05-17T10:03:00Z</cp:lastPrinted>
  <dcterms:created xsi:type="dcterms:W3CDTF">2022-04-07T14:40:00Z</dcterms:created>
  <dcterms:modified xsi:type="dcterms:W3CDTF">2022-05-26T09:36:00Z</dcterms:modified>
</cp:coreProperties>
</file>