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9A6CA2" w:rsidRDefault="00E727C9" w:rsidP="005F6D36">
      <w:pPr>
        <w:jc w:val="center"/>
        <w:rPr>
          <w:rFonts w:ascii="PT Astra Serif" w:hAnsi="PT Astra Serif"/>
        </w:rPr>
      </w:pPr>
      <w:r w:rsidRPr="009A6CA2">
        <w:rPr>
          <w:rFonts w:ascii="PT Astra Serif" w:hAnsi="PT Astra Serif"/>
          <w:snapToGrid w:val="0"/>
          <w:color w:val="000000"/>
          <w:w w:val="0"/>
          <w:sz w:val="0"/>
          <w:szCs w:val="0"/>
          <w:u w:color="000000"/>
          <w:bdr w:val="none" w:sz="0" w:space="0" w:color="000000"/>
          <w:shd w:val="clear" w:color="000000" w:fill="000000"/>
        </w:rPr>
        <w:t xml:space="preserve"> </w:t>
      </w:r>
      <w:r w:rsidR="0002765D" w:rsidRPr="009A6CA2">
        <w:rPr>
          <w:rFonts w:ascii="PT Astra Serif" w:hAnsi="PT Astra Serif"/>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Pr="009A6CA2" w:rsidRDefault="00E727C9" w:rsidP="00E06FAE">
      <w:pPr>
        <w:jc w:val="center"/>
        <w:rPr>
          <w:rFonts w:ascii="PT Astra Serif" w:hAnsi="PT Astra Serif"/>
          <w:b/>
          <w:sz w:val="34"/>
        </w:rPr>
      </w:pPr>
      <w:r w:rsidRPr="009A6CA2">
        <w:rPr>
          <w:rFonts w:ascii="PT Astra Serif" w:hAnsi="PT Astra Serif"/>
          <w:b/>
          <w:sz w:val="34"/>
        </w:rPr>
        <w:t xml:space="preserve">АДМИНИСТРАЦИЯ </w:t>
      </w:r>
    </w:p>
    <w:p w:rsidR="00E06FAE" w:rsidRPr="009A6CA2" w:rsidRDefault="00E727C9" w:rsidP="00E06FAE">
      <w:pPr>
        <w:jc w:val="center"/>
        <w:rPr>
          <w:rFonts w:ascii="PT Astra Serif" w:hAnsi="PT Astra Serif"/>
          <w:b/>
          <w:sz w:val="34"/>
        </w:rPr>
      </w:pPr>
      <w:r w:rsidRPr="009A6CA2">
        <w:rPr>
          <w:rFonts w:ascii="PT Astra Serif" w:hAnsi="PT Astra Serif"/>
          <w:b/>
          <w:sz w:val="34"/>
        </w:rPr>
        <w:t>МУНИЦИПАЛЬНОГО</w:t>
      </w:r>
      <w:r w:rsidR="00E06FAE" w:rsidRPr="009A6CA2">
        <w:rPr>
          <w:rFonts w:ascii="PT Astra Serif" w:hAnsi="PT Astra Serif"/>
          <w:b/>
          <w:sz w:val="34"/>
        </w:rPr>
        <w:t xml:space="preserve"> </w:t>
      </w:r>
      <w:r w:rsidRPr="009A6CA2">
        <w:rPr>
          <w:rFonts w:ascii="PT Astra Serif" w:hAnsi="PT Astra Serif"/>
          <w:b/>
          <w:sz w:val="34"/>
        </w:rPr>
        <w:t xml:space="preserve">ОБРАЗОВАНИЯ </w:t>
      </w:r>
    </w:p>
    <w:p w:rsidR="00E727C9" w:rsidRPr="009A6CA2" w:rsidRDefault="0002765D" w:rsidP="00E06FAE">
      <w:pPr>
        <w:jc w:val="center"/>
        <w:rPr>
          <w:rFonts w:ascii="PT Astra Serif" w:hAnsi="PT Astra Serif"/>
          <w:b/>
          <w:sz w:val="34"/>
        </w:rPr>
      </w:pPr>
      <w:r w:rsidRPr="009A6CA2">
        <w:rPr>
          <w:rFonts w:ascii="PT Astra Serif" w:hAnsi="PT Astra Serif"/>
          <w:b/>
          <w:sz w:val="34"/>
        </w:rPr>
        <w:t xml:space="preserve">ПЛАВСКИЙ </w:t>
      </w:r>
      <w:r w:rsidR="00E727C9" w:rsidRPr="009A6CA2">
        <w:rPr>
          <w:rFonts w:ascii="PT Astra Serif" w:hAnsi="PT Astra Serif"/>
          <w:b/>
          <w:sz w:val="34"/>
        </w:rPr>
        <w:t xml:space="preserve">РАЙОН </w:t>
      </w:r>
    </w:p>
    <w:p w:rsidR="00E727C9" w:rsidRPr="009A6CA2" w:rsidRDefault="00E727C9" w:rsidP="00E727C9">
      <w:pPr>
        <w:spacing w:before="200" w:line="200" w:lineRule="exact"/>
        <w:jc w:val="center"/>
        <w:rPr>
          <w:rFonts w:ascii="PT Astra Serif" w:hAnsi="PT Astra Serif"/>
          <w:b/>
          <w:sz w:val="33"/>
          <w:szCs w:val="33"/>
        </w:rPr>
      </w:pPr>
    </w:p>
    <w:p w:rsidR="00453481" w:rsidRPr="009A6CA2" w:rsidRDefault="00453481" w:rsidP="00453481">
      <w:pPr>
        <w:spacing w:before="200" w:line="200" w:lineRule="exact"/>
        <w:jc w:val="center"/>
        <w:rPr>
          <w:rFonts w:ascii="PT Astra Serif" w:hAnsi="PT Astra Serif"/>
          <w:b/>
          <w:sz w:val="33"/>
          <w:szCs w:val="33"/>
        </w:rPr>
      </w:pPr>
      <w:r w:rsidRPr="009A6CA2">
        <w:rPr>
          <w:rFonts w:ascii="PT Astra Serif" w:hAnsi="PT Astra Serif"/>
          <w:b/>
          <w:sz w:val="33"/>
          <w:szCs w:val="33"/>
        </w:rPr>
        <w:t>ПОСТАНОВЛЕНИЕ</w:t>
      </w:r>
    </w:p>
    <w:p w:rsidR="005B2800" w:rsidRPr="009A6CA2"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9A6CA2" w:rsidTr="00BA4658">
        <w:trPr>
          <w:trHeight w:val="146"/>
        </w:trPr>
        <w:tc>
          <w:tcPr>
            <w:tcW w:w="5846" w:type="dxa"/>
            <w:shd w:val="clear" w:color="auto" w:fill="auto"/>
          </w:tcPr>
          <w:p w:rsidR="005B2800" w:rsidRPr="009A6CA2" w:rsidRDefault="00B64470" w:rsidP="006F2075">
            <w:pPr>
              <w:pStyle w:val="afa"/>
              <w:rPr>
                <w:rFonts w:ascii="PT Astra Serif" w:eastAsia="Calibri" w:hAnsi="PT Astra Serif"/>
                <w:sz w:val="28"/>
                <w:szCs w:val="28"/>
                <w:lang w:eastAsia="en-US"/>
              </w:rPr>
            </w:pPr>
            <w:r w:rsidRPr="009A6CA2">
              <w:rPr>
                <w:rFonts w:ascii="PT Astra Serif" w:eastAsia="Calibri" w:hAnsi="PT Astra Serif"/>
                <w:sz w:val="28"/>
                <w:szCs w:val="28"/>
                <w:lang w:eastAsia="en-US"/>
              </w:rPr>
              <w:t>о</w:t>
            </w:r>
            <w:r w:rsidR="002A16C1" w:rsidRPr="009A6CA2">
              <w:rPr>
                <w:rFonts w:ascii="PT Astra Serif" w:eastAsia="Calibri" w:hAnsi="PT Astra Serif"/>
                <w:sz w:val="28"/>
                <w:szCs w:val="28"/>
                <w:lang w:eastAsia="en-US"/>
              </w:rPr>
              <w:t>т</w:t>
            </w:r>
            <w:r w:rsidRPr="009A6CA2">
              <w:rPr>
                <w:rFonts w:ascii="PT Astra Serif" w:eastAsia="Calibri" w:hAnsi="PT Astra Serif"/>
                <w:sz w:val="28"/>
                <w:szCs w:val="28"/>
                <w:lang w:eastAsia="en-US"/>
              </w:rPr>
              <w:t xml:space="preserve"> </w:t>
            </w:r>
            <w:r w:rsidR="006D0ECB">
              <w:rPr>
                <w:rFonts w:ascii="PT Astra Serif" w:eastAsia="Calibri" w:hAnsi="PT Astra Serif"/>
                <w:sz w:val="28"/>
                <w:szCs w:val="28"/>
                <w:lang w:eastAsia="en-US"/>
              </w:rPr>
              <w:t>16.08.2024</w:t>
            </w:r>
          </w:p>
        </w:tc>
        <w:tc>
          <w:tcPr>
            <w:tcW w:w="2409" w:type="dxa"/>
            <w:shd w:val="clear" w:color="auto" w:fill="auto"/>
          </w:tcPr>
          <w:p w:rsidR="005B2800" w:rsidRPr="009A6CA2" w:rsidRDefault="002A16C1" w:rsidP="009A6CA2">
            <w:pPr>
              <w:pStyle w:val="afa"/>
              <w:jc w:val="right"/>
              <w:rPr>
                <w:rFonts w:ascii="PT Astra Serif" w:eastAsia="Calibri" w:hAnsi="PT Astra Serif"/>
                <w:sz w:val="28"/>
                <w:szCs w:val="28"/>
                <w:lang w:eastAsia="en-US"/>
              </w:rPr>
            </w:pPr>
            <w:r w:rsidRPr="009A6CA2">
              <w:rPr>
                <w:rFonts w:ascii="PT Astra Serif" w:eastAsia="Calibri" w:hAnsi="PT Astra Serif"/>
                <w:sz w:val="28"/>
                <w:szCs w:val="28"/>
                <w:lang w:eastAsia="en-US"/>
              </w:rPr>
              <w:t>№</w:t>
            </w:r>
            <w:r w:rsidR="009A6CA2" w:rsidRPr="009A6CA2">
              <w:rPr>
                <w:rFonts w:ascii="PT Astra Serif" w:eastAsia="Calibri" w:hAnsi="PT Astra Serif"/>
                <w:sz w:val="28"/>
                <w:szCs w:val="28"/>
                <w:lang w:eastAsia="en-US"/>
              </w:rPr>
              <w:t>1136</w:t>
            </w:r>
          </w:p>
        </w:tc>
      </w:tr>
    </w:tbl>
    <w:p w:rsidR="00B64470" w:rsidRPr="009A6CA2" w:rsidRDefault="00B64470" w:rsidP="00B64470">
      <w:pPr>
        <w:widowControl w:val="0"/>
        <w:autoSpaceDE w:val="0"/>
        <w:autoSpaceDN w:val="0"/>
        <w:ind w:left="284" w:right="286"/>
        <w:jc w:val="center"/>
        <w:rPr>
          <w:rFonts w:ascii="PT Astra Serif" w:hAnsi="PT Astra Serif"/>
          <w:b/>
          <w:sz w:val="28"/>
          <w:szCs w:val="28"/>
        </w:rPr>
      </w:pPr>
    </w:p>
    <w:p w:rsidR="00B64470" w:rsidRPr="009A6CA2" w:rsidRDefault="00B64470" w:rsidP="00B64470">
      <w:pPr>
        <w:widowControl w:val="0"/>
        <w:autoSpaceDE w:val="0"/>
        <w:autoSpaceDN w:val="0"/>
        <w:ind w:left="284" w:right="286"/>
        <w:jc w:val="center"/>
        <w:rPr>
          <w:rFonts w:ascii="PT Astra Serif" w:hAnsi="PT Astra Serif"/>
          <w:b/>
          <w:sz w:val="28"/>
          <w:szCs w:val="28"/>
        </w:rPr>
      </w:pPr>
    </w:p>
    <w:p w:rsidR="008A4591" w:rsidRPr="009A6CA2" w:rsidRDefault="008A4591" w:rsidP="009A6CA2">
      <w:pPr>
        <w:widowControl w:val="0"/>
        <w:tabs>
          <w:tab w:val="left" w:pos="9072"/>
        </w:tabs>
        <w:autoSpaceDE w:val="0"/>
        <w:autoSpaceDN w:val="0"/>
        <w:ind w:right="286"/>
        <w:jc w:val="center"/>
        <w:rPr>
          <w:rFonts w:ascii="PT Astra Serif" w:hAnsi="PT Astra Serif"/>
          <w:b/>
          <w:sz w:val="28"/>
          <w:szCs w:val="28"/>
        </w:rPr>
      </w:pPr>
      <w:r w:rsidRPr="009A6CA2">
        <w:rPr>
          <w:rFonts w:ascii="PT Astra Serif" w:hAnsi="PT Astra Serif"/>
          <w:b/>
          <w:sz w:val="28"/>
          <w:szCs w:val="28"/>
        </w:rPr>
        <w:t>О внесении изменени</w:t>
      </w:r>
      <w:r w:rsidR="005A4AAD" w:rsidRPr="009A6CA2">
        <w:rPr>
          <w:rFonts w:ascii="PT Astra Serif" w:hAnsi="PT Astra Serif"/>
          <w:b/>
          <w:sz w:val="28"/>
          <w:szCs w:val="28"/>
        </w:rPr>
        <w:t>й</w:t>
      </w:r>
      <w:r w:rsidRPr="009A6CA2">
        <w:rPr>
          <w:rFonts w:ascii="PT Astra Serif" w:hAnsi="PT Astra Serif"/>
          <w:b/>
          <w:sz w:val="28"/>
          <w:szCs w:val="28"/>
        </w:rPr>
        <w:t xml:space="preserve"> в постановление</w:t>
      </w:r>
      <w:r w:rsidR="00B64470" w:rsidRPr="009A6CA2">
        <w:rPr>
          <w:rFonts w:ascii="PT Astra Serif" w:hAnsi="PT Astra Serif"/>
          <w:b/>
          <w:sz w:val="28"/>
          <w:szCs w:val="28"/>
        </w:rPr>
        <w:t xml:space="preserve"> </w:t>
      </w:r>
      <w:r w:rsidRPr="009A6CA2">
        <w:rPr>
          <w:rFonts w:ascii="PT Astra Serif" w:hAnsi="PT Astra Serif"/>
          <w:b/>
          <w:sz w:val="28"/>
          <w:szCs w:val="28"/>
        </w:rPr>
        <w:t xml:space="preserve">администрации </w:t>
      </w:r>
      <w:r w:rsidR="00E84C76" w:rsidRPr="009A6CA2">
        <w:rPr>
          <w:rFonts w:ascii="PT Astra Serif" w:hAnsi="PT Astra Serif"/>
          <w:b/>
          <w:sz w:val="28"/>
          <w:szCs w:val="28"/>
        </w:rPr>
        <w:t xml:space="preserve">муниципального образования </w:t>
      </w:r>
      <w:r w:rsidR="003277AE" w:rsidRPr="009A6CA2">
        <w:rPr>
          <w:rFonts w:ascii="PT Astra Serif" w:hAnsi="PT Astra Serif"/>
          <w:b/>
          <w:sz w:val="28"/>
          <w:szCs w:val="28"/>
        </w:rPr>
        <w:t>Плавск</w:t>
      </w:r>
      <w:r w:rsidR="00E84C76" w:rsidRPr="009A6CA2">
        <w:rPr>
          <w:rFonts w:ascii="PT Astra Serif" w:hAnsi="PT Astra Serif"/>
          <w:b/>
          <w:sz w:val="28"/>
          <w:szCs w:val="28"/>
        </w:rPr>
        <w:t>ий район</w:t>
      </w:r>
      <w:r w:rsidR="003277AE" w:rsidRPr="009A6CA2">
        <w:rPr>
          <w:rFonts w:ascii="PT Astra Serif" w:hAnsi="PT Astra Serif"/>
          <w:b/>
          <w:sz w:val="28"/>
          <w:szCs w:val="28"/>
        </w:rPr>
        <w:t xml:space="preserve"> от 16.09.2016 № 775</w:t>
      </w:r>
      <w:r w:rsidRPr="009A6CA2">
        <w:rPr>
          <w:rFonts w:ascii="PT Astra Serif" w:hAnsi="PT Astra Serif"/>
          <w:b/>
          <w:sz w:val="28"/>
          <w:szCs w:val="28"/>
        </w:rPr>
        <w:t xml:space="preserve"> «Об утверждении Методики прогнозирования поступлений доходов в бюджет муниципального</w:t>
      </w:r>
      <w:r w:rsidR="00B64470" w:rsidRPr="009A6CA2">
        <w:rPr>
          <w:rFonts w:ascii="PT Astra Serif" w:hAnsi="PT Astra Serif"/>
          <w:b/>
          <w:sz w:val="28"/>
          <w:szCs w:val="28"/>
        </w:rPr>
        <w:t xml:space="preserve"> </w:t>
      </w:r>
      <w:r w:rsidRPr="009A6CA2">
        <w:rPr>
          <w:rFonts w:ascii="PT Astra Serif" w:hAnsi="PT Astra Serif"/>
          <w:b/>
          <w:sz w:val="28"/>
          <w:szCs w:val="28"/>
        </w:rPr>
        <w:t xml:space="preserve">образования город </w:t>
      </w:r>
      <w:r w:rsidR="003277AE" w:rsidRPr="009A6CA2">
        <w:rPr>
          <w:rFonts w:ascii="PT Astra Serif" w:hAnsi="PT Astra Serif"/>
          <w:b/>
          <w:sz w:val="28"/>
          <w:szCs w:val="28"/>
        </w:rPr>
        <w:t>Плавск Плавского</w:t>
      </w:r>
      <w:r w:rsidRPr="009A6CA2">
        <w:rPr>
          <w:rFonts w:ascii="PT Astra Serif" w:hAnsi="PT Astra Serif"/>
          <w:b/>
          <w:sz w:val="28"/>
          <w:szCs w:val="28"/>
        </w:rPr>
        <w:t xml:space="preserve"> района, главным администратором которых является </w:t>
      </w:r>
      <w:r w:rsidR="00E84C76" w:rsidRPr="009A6CA2">
        <w:rPr>
          <w:rFonts w:ascii="PT Astra Serif" w:hAnsi="PT Astra Serif"/>
          <w:b/>
          <w:sz w:val="28"/>
          <w:szCs w:val="28"/>
        </w:rPr>
        <w:t>А</w:t>
      </w:r>
      <w:r w:rsidRPr="009A6CA2">
        <w:rPr>
          <w:rFonts w:ascii="PT Astra Serif" w:hAnsi="PT Astra Serif"/>
          <w:b/>
          <w:sz w:val="28"/>
          <w:szCs w:val="28"/>
        </w:rPr>
        <w:t>дминистрация муниципального образования</w:t>
      </w:r>
      <w:r w:rsidR="009A6CA2" w:rsidRPr="009A6CA2">
        <w:rPr>
          <w:rFonts w:ascii="PT Astra Serif" w:hAnsi="PT Astra Serif"/>
          <w:b/>
          <w:sz w:val="28"/>
          <w:szCs w:val="28"/>
        </w:rPr>
        <w:t xml:space="preserve"> </w:t>
      </w:r>
      <w:r w:rsidR="003277AE" w:rsidRPr="009A6CA2">
        <w:rPr>
          <w:rFonts w:ascii="PT Astra Serif" w:hAnsi="PT Astra Serif"/>
          <w:b/>
          <w:sz w:val="28"/>
          <w:szCs w:val="28"/>
        </w:rPr>
        <w:t>Плавский</w:t>
      </w:r>
      <w:r w:rsidRPr="009A6CA2">
        <w:rPr>
          <w:rFonts w:ascii="PT Astra Serif" w:hAnsi="PT Astra Serif"/>
          <w:b/>
          <w:sz w:val="28"/>
          <w:szCs w:val="28"/>
        </w:rPr>
        <w:t xml:space="preserve"> район»</w:t>
      </w:r>
    </w:p>
    <w:p w:rsidR="008A4591" w:rsidRPr="009A6CA2" w:rsidRDefault="008A4591" w:rsidP="008A4591">
      <w:pPr>
        <w:widowControl w:val="0"/>
        <w:autoSpaceDE w:val="0"/>
        <w:autoSpaceDN w:val="0"/>
        <w:jc w:val="both"/>
        <w:rPr>
          <w:rFonts w:ascii="PT Astra Serif" w:hAnsi="PT Astra Serif"/>
          <w:sz w:val="28"/>
          <w:szCs w:val="28"/>
        </w:rPr>
      </w:pPr>
    </w:p>
    <w:p w:rsidR="008A4591" w:rsidRPr="009A6CA2" w:rsidRDefault="008A4591" w:rsidP="00B64470">
      <w:pPr>
        <w:ind w:firstLine="709"/>
        <w:jc w:val="both"/>
        <w:rPr>
          <w:rFonts w:ascii="PT Astra Serif" w:hAnsi="PT Astra Serif"/>
          <w:sz w:val="28"/>
          <w:szCs w:val="28"/>
        </w:rPr>
      </w:pPr>
      <w:r w:rsidRPr="009A6CA2">
        <w:rPr>
          <w:rFonts w:ascii="PT Astra Serif" w:hAnsi="PT Astra Serif"/>
          <w:sz w:val="28"/>
          <w:szCs w:val="28"/>
        </w:rPr>
        <w:t>В соответствии с пунктом 1 статьи 160.1 Бюджетного кодекса Российской Федерации,</w:t>
      </w:r>
      <w:r w:rsidR="00A043EA" w:rsidRPr="009A6CA2">
        <w:rPr>
          <w:rFonts w:ascii="PT Astra Serif" w:hAnsi="PT Astra Serif"/>
        </w:rPr>
        <w:t xml:space="preserve"> </w:t>
      </w:r>
      <w:r w:rsidR="00A043EA" w:rsidRPr="009A6CA2">
        <w:rPr>
          <w:rFonts w:ascii="PT Astra Serif" w:hAnsi="PT Astra Serif"/>
          <w:sz w:val="28"/>
          <w:szCs w:val="28"/>
        </w:rPr>
        <w:t>п</w:t>
      </w:r>
      <w:r w:rsidRPr="009A6CA2">
        <w:rPr>
          <w:rFonts w:ascii="PT Astra Serif" w:hAnsi="PT Astra Serif"/>
          <w:sz w:val="28"/>
          <w:szCs w:val="28"/>
        </w:rPr>
        <w:t xml:space="preserve">остановлением Правительства Российской Федерации от 23.06.2016 № 574 «Об общих требованиях к методике прогнозирования поступления доходов в бюджеты бюджетной системы Российской Федерации», на основании </w:t>
      </w:r>
      <w:r w:rsidR="00FA1ECB" w:rsidRPr="009A6CA2">
        <w:rPr>
          <w:rFonts w:ascii="PT Astra Serif" w:hAnsi="PT Astra Serif"/>
          <w:sz w:val="28"/>
          <w:szCs w:val="28"/>
        </w:rPr>
        <w:t>статьи 24</w:t>
      </w:r>
      <w:r w:rsidR="00A043EA" w:rsidRPr="009A6CA2">
        <w:rPr>
          <w:rFonts w:ascii="PT Astra Serif" w:hAnsi="PT Astra Serif"/>
          <w:sz w:val="28"/>
          <w:szCs w:val="28"/>
        </w:rPr>
        <w:t xml:space="preserve"> </w:t>
      </w:r>
      <w:r w:rsidRPr="009A6CA2">
        <w:rPr>
          <w:rFonts w:ascii="PT Astra Serif" w:hAnsi="PT Astra Serif"/>
          <w:sz w:val="28"/>
          <w:szCs w:val="28"/>
        </w:rPr>
        <w:t xml:space="preserve">Устава муниципального образования </w:t>
      </w:r>
      <w:r w:rsidR="00A043EA" w:rsidRPr="009A6CA2">
        <w:rPr>
          <w:rFonts w:ascii="PT Astra Serif" w:hAnsi="PT Astra Serif"/>
          <w:sz w:val="28"/>
          <w:szCs w:val="28"/>
        </w:rPr>
        <w:t>город Плавск Плавского района</w:t>
      </w:r>
      <w:r w:rsidRPr="009A6CA2">
        <w:rPr>
          <w:rFonts w:ascii="PT Astra Serif" w:hAnsi="PT Astra Serif"/>
          <w:sz w:val="28"/>
          <w:szCs w:val="28"/>
        </w:rPr>
        <w:t>,</w:t>
      </w:r>
      <w:r w:rsidR="00A043EA" w:rsidRPr="009A6CA2">
        <w:rPr>
          <w:rFonts w:ascii="PT Astra Serif" w:hAnsi="PT Astra Serif"/>
          <w:sz w:val="28"/>
          <w:szCs w:val="28"/>
        </w:rPr>
        <w:t xml:space="preserve"> статей 34, 41</w:t>
      </w:r>
      <w:r w:rsidRPr="009A6CA2">
        <w:rPr>
          <w:rFonts w:ascii="PT Astra Serif" w:hAnsi="PT Astra Serif"/>
          <w:sz w:val="28"/>
          <w:szCs w:val="28"/>
        </w:rPr>
        <w:t xml:space="preserve"> Устава муниципального образования </w:t>
      </w:r>
      <w:r w:rsidR="00A043EA" w:rsidRPr="009A6CA2">
        <w:rPr>
          <w:rFonts w:ascii="PT Astra Serif" w:hAnsi="PT Astra Serif"/>
          <w:sz w:val="28"/>
          <w:szCs w:val="28"/>
        </w:rPr>
        <w:t xml:space="preserve">Плавский район </w:t>
      </w:r>
      <w:r w:rsidRPr="009A6CA2">
        <w:rPr>
          <w:rFonts w:ascii="PT Astra Serif" w:hAnsi="PT Astra Serif"/>
          <w:sz w:val="28"/>
          <w:szCs w:val="28"/>
        </w:rPr>
        <w:t>администрация муни</w:t>
      </w:r>
      <w:r w:rsidR="00A043EA" w:rsidRPr="009A6CA2">
        <w:rPr>
          <w:rFonts w:ascii="PT Astra Serif" w:hAnsi="PT Astra Serif"/>
          <w:sz w:val="28"/>
          <w:szCs w:val="28"/>
        </w:rPr>
        <w:t>ципального образования Плавский</w:t>
      </w:r>
      <w:r w:rsidRPr="009A6CA2">
        <w:rPr>
          <w:rFonts w:ascii="PT Astra Serif" w:hAnsi="PT Astra Serif"/>
          <w:sz w:val="28"/>
          <w:szCs w:val="28"/>
        </w:rPr>
        <w:t xml:space="preserve"> район </w:t>
      </w:r>
      <w:r w:rsidRPr="009A6CA2">
        <w:rPr>
          <w:rFonts w:ascii="PT Astra Serif" w:hAnsi="PT Astra Serif"/>
          <w:b/>
          <w:sz w:val="28"/>
          <w:szCs w:val="28"/>
        </w:rPr>
        <w:t>ПОСТАНОВЛЯЕТ:</w:t>
      </w:r>
    </w:p>
    <w:p w:rsidR="00E84C76" w:rsidRPr="009A6CA2" w:rsidRDefault="008A4591" w:rsidP="00B64470">
      <w:pPr>
        <w:widowControl w:val="0"/>
        <w:tabs>
          <w:tab w:val="left" w:pos="993"/>
        </w:tabs>
        <w:autoSpaceDE w:val="0"/>
        <w:autoSpaceDN w:val="0"/>
        <w:ind w:firstLine="709"/>
        <w:jc w:val="both"/>
        <w:rPr>
          <w:rFonts w:ascii="PT Astra Serif" w:hAnsi="PT Astra Serif"/>
          <w:sz w:val="28"/>
          <w:szCs w:val="28"/>
        </w:rPr>
      </w:pPr>
      <w:r w:rsidRPr="009A6CA2">
        <w:rPr>
          <w:rFonts w:ascii="PT Astra Serif" w:hAnsi="PT Astra Serif"/>
          <w:sz w:val="28"/>
          <w:szCs w:val="28"/>
        </w:rPr>
        <w:t>1. Внести</w:t>
      </w:r>
      <w:r w:rsidR="00E84C76" w:rsidRPr="009A6CA2">
        <w:rPr>
          <w:rFonts w:ascii="PT Astra Serif" w:hAnsi="PT Astra Serif"/>
          <w:sz w:val="28"/>
          <w:szCs w:val="28"/>
        </w:rPr>
        <w:t xml:space="preserve"> </w:t>
      </w:r>
      <w:r w:rsidRPr="009A6CA2">
        <w:rPr>
          <w:rFonts w:ascii="PT Astra Serif" w:hAnsi="PT Astra Serif"/>
          <w:sz w:val="28"/>
          <w:szCs w:val="28"/>
        </w:rPr>
        <w:t>в постановление администрации</w:t>
      </w:r>
      <w:r w:rsidR="00E84C76" w:rsidRPr="009A6CA2">
        <w:rPr>
          <w:rFonts w:ascii="PT Astra Serif" w:hAnsi="PT Astra Serif"/>
          <w:sz w:val="28"/>
          <w:szCs w:val="28"/>
        </w:rPr>
        <w:t xml:space="preserve"> муниципального образования Плавский район</w:t>
      </w:r>
      <w:r w:rsidR="00A043EA" w:rsidRPr="009A6CA2">
        <w:rPr>
          <w:rFonts w:ascii="PT Astra Serif" w:hAnsi="PT Astra Serif"/>
          <w:sz w:val="28"/>
          <w:szCs w:val="28"/>
        </w:rPr>
        <w:t xml:space="preserve"> от 16.09.2016 № 775</w:t>
      </w:r>
      <w:r w:rsidRPr="009A6CA2">
        <w:rPr>
          <w:rFonts w:ascii="PT Astra Serif" w:hAnsi="PT Astra Serif"/>
          <w:sz w:val="28"/>
          <w:szCs w:val="28"/>
        </w:rPr>
        <w:t xml:space="preserve"> «Об утверждении Методики прогнозирования поступлений доходов в бюджет муниципального образования город </w:t>
      </w:r>
      <w:r w:rsidR="00A043EA" w:rsidRPr="009A6CA2">
        <w:rPr>
          <w:rFonts w:ascii="PT Astra Serif" w:hAnsi="PT Astra Serif"/>
          <w:sz w:val="28"/>
          <w:szCs w:val="28"/>
        </w:rPr>
        <w:t>Плавск</w:t>
      </w:r>
      <w:r w:rsidRPr="009A6CA2">
        <w:rPr>
          <w:rFonts w:ascii="PT Astra Serif" w:hAnsi="PT Astra Serif"/>
          <w:sz w:val="28"/>
          <w:szCs w:val="28"/>
        </w:rPr>
        <w:t xml:space="preserve"> </w:t>
      </w:r>
      <w:r w:rsidR="00A043EA" w:rsidRPr="009A6CA2">
        <w:rPr>
          <w:rFonts w:ascii="PT Astra Serif" w:hAnsi="PT Astra Serif"/>
          <w:sz w:val="28"/>
          <w:szCs w:val="28"/>
        </w:rPr>
        <w:t>Плавского</w:t>
      </w:r>
      <w:r w:rsidRPr="009A6CA2">
        <w:rPr>
          <w:rFonts w:ascii="PT Astra Serif" w:hAnsi="PT Astra Serif"/>
          <w:sz w:val="28"/>
          <w:szCs w:val="28"/>
        </w:rPr>
        <w:t xml:space="preserve"> района, главным администратором которых является </w:t>
      </w:r>
      <w:r w:rsidR="00E84C76" w:rsidRPr="009A6CA2">
        <w:rPr>
          <w:rFonts w:ascii="PT Astra Serif" w:hAnsi="PT Astra Serif"/>
          <w:sz w:val="28"/>
          <w:szCs w:val="28"/>
        </w:rPr>
        <w:t>А</w:t>
      </w:r>
      <w:r w:rsidRPr="009A6CA2">
        <w:rPr>
          <w:rFonts w:ascii="PT Astra Serif" w:hAnsi="PT Astra Serif"/>
          <w:sz w:val="28"/>
          <w:szCs w:val="28"/>
        </w:rPr>
        <w:t xml:space="preserve">дминистрация муниципального образования </w:t>
      </w:r>
      <w:r w:rsidR="00A043EA" w:rsidRPr="009A6CA2">
        <w:rPr>
          <w:rFonts w:ascii="PT Astra Serif" w:hAnsi="PT Astra Serif"/>
          <w:sz w:val="28"/>
          <w:szCs w:val="28"/>
        </w:rPr>
        <w:t>Плавский</w:t>
      </w:r>
      <w:r w:rsidRPr="009A6CA2">
        <w:rPr>
          <w:rFonts w:ascii="PT Astra Serif" w:hAnsi="PT Astra Serif"/>
          <w:sz w:val="28"/>
          <w:szCs w:val="28"/>
        </w:rPr>
        <w:t xml:space="preserve"> район»</w:t>
      </w:r>
      <w:r w:rsidR="00E84C76" w:rsidRPr="009A6CA2">
        <w:rPr>
          <w:rFonts w:ascii="PT Astra Serif" w:hAnsi="PT Astra Serif"/>
          <w:sz w:val="28"/>
          <w:szCs w:val="28"/>
        </w:rPr>
        <w:t xml:space="preserve"> следующие изменения:</w:t>
      </w:r>
    </w:p>
    <w:p w:rsidR="00F04176" w:rsidRPr="009A6CA2" w:rsidRDefault="00F04176" w:rsidP="00B64470">
      <w:pPr>
        <w:widowControl w:val="0"/>
        <w:tabs>
          <w:tab w:val="left" w:pos="993"/>
        </w:tabs>
        <w:autoSpaceDE w:val="0"/>
        <w:autoSpaceDN w:val="0"/>
        <w:ind w:firstLine="709"/>
        <w:jc w:val="both"/>
        <w:rPr>
          <w:rFonts w:ascii="PT Astra Serif" w:hAnsi="PT Astra Serif"/>
          <w:sz w:val="28"/>
          <w:szCs w:val="28"/>
        </w:rPr>
      </w:pPr>
      <w:bookmarkStart w:id="0" w:name="_GoBack"/>
      <w:bookmarkEnd w:id="0"/>
      <w:r w:rsidRPr="009A6CA2">
        <w:rPr>
          <w:rFonts w:ascii="PT Astra Serif" w:hAnsi="PT Astra Serif"/>
          <w:sz w:val="28"/>
          <w:szCs w:val="28"/>
        </w:rPr>
        <w:t>1.1. в названии постановления слово «Администрация» заменить словом «администрация»;</w:t>
      </w:r>
    </w:p>
    <w:p w:rsidR="00F04176" w:rsidRPr="009A6CA2" w:rsidRDefault="00F04176" w:rsidP="00B64470">
      <w:pPr>
        <w:widowControl w:val="0"/>
        <w:tabs>
          <w:tab w:val="left" w:pos="993"/>
        </w:tabs>
        <w:autoSpaceDE w:val="0"/>
        <w:autoSpaceDN w:val="0"/>
        <w:ind w:firstLine="709"/>
        <w:jc w:val="both"/>
        <w:rPr>
          <w:rFonts w:ascii="PT Astra Serif" w:hAnsi="PT Astra Serif"/>
          <w:sz w:val="28"/>
          <w:szCs w:val="28"/>
        </w:rPr>
      </w:pPr>
      <w:r w:rsidRPr="009A6CA2">
        <w:rPr>
          <w:rFonts w:ascii="PT Astra Serif" w:hAnsi="PT Astra Serif"/>
          <w:sz w:val="28"/>
          <w:szCs w:val="28"/>
        </w:rPr>
        <w:t>1.2. в преамбуле постановления слово «Администрация» заменить словом «администрация»;</w:t>
      </w:r>
    </w:p>
    <w:p w:rsidR="00F04176" w:rsidRPr="009A6CA2" w:rsidRDefault="00F04176" w:rsidP="00B64470">
      <w:pPr>
        <w:widowControl w:val="0"/>
        <w:tabs>
          <w:tab w:val="left" w:pos="993"/>
        </w:tabs>
        <w:autoSpaceDE w:val="0"/>
        <w:autoSpaceDN w:val="0"/>
        <w:ind w:firstLine="709"/>
        <w:jc w:val="both"/>
        <w:rPr>
          <w:rFonts w:ascii="PT Astra Serif" w:hAnsi="PT Astra Serif"/>
          <w:sz w:val="28"/>
          <w:szCs w:val="28"/>
        </w:rPr>
      </w:pPr>
      <w:r w:rsidRPr="009A6CA2">
        <w:rPr>
          <w:rFonts w:ascii="PT Astra Serif" w:hAnsi="PT Astra Serif"/>
          <w:sz w:val="28"/>
          <w:szCs w:val="28"/>
        </w:rPr>
        <w:t>1.3. в пункте 1 постановления слово «Администрация» заменить словом «администрация»;</w:t>
      </w:r>
    </w:p>
    <w:p w:rsidR="00F04176" w:rsidRPr="009A6CA2" w:rsidRDefault="00F04176" w:rsidP="00B64470">
      <w:pPr>
        <w:widowControl w:val="0"/>
        <w:tabs>
          <w:tab w:val="left" w:pos="993"/>
        </w:tabs>
        <w:autoSpaceDE w:val="0"/>
        <w:autoSpaceDN w:val="0"/>
        <w:ind w:firstLine="709"/>
        <w:jc w:val="both"/>
        <w:rPr>
          <w:rFonts w:ascii="PT Astra Serif" w:hAnsi="PT Astra Serif"/>
          <w:sz w:val="28"/>
          <w:szCs w:val="28"/>
        </w:rPr>
      </w:pPr>
      <w:r w:rsidRPr="009A6CA2">
        <w:rPr>
          <w:rFonts w:ascii="PT Astra Serif" w:hAnsi="PT Astra Serif"/>
          <w:sz w:val="28"/>
          <w:szCs w:val="28"/>
        </w:rPr>
        <w:t>1.4. приложение к постановлению изложить в новой редакции (Приложение).</w:t>
      </w:r>
    </w:p>
    <w:p w:rsidR="008A4591" w:rsidRPr="009A6CA2" w:rsidRDefault="008A4591" w:rsidP="00B64470">
      <w:pPr>
        <w:ind w:firstLine="709"/>
        <w:jc w:val="both"/>
        <w:rPr>
          <w:rFonts w:ascii="PT Astra Serif" w:hAnsi="PT Astra Serif"/>
          <w:sz w:val="28"/>
          <w:szCs w:val="28"/>
        </w:rPr>
      </w:pPr>
      <w:r w:rsidRPr="009A6CA2">
        <w:rPr>
          <w:rFonts w:ascii="PT Astra Serif" w:hAnsi="PT Astra Serif"/>
          <w:sz w:val="28"/>
          <w:szCs w:val="28"/>
        </w:rPr>
        <w:lastRenderedPageBreak/>
        <w:t>2. </w:t>
      </w:r>
      <w:r w:rsidR="00E57A8D" w:rsidRPr="009A6CA2">
        <w:rPr>
          <w:rFonts w:ascii="PT Astra Serif" w:hAnsi="PT Astra Serif"/>
          <w:sz w:val="28"/>
          <w:szCs w:val="28"/>
        </w:rPr>
        <w:t>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r w:rsidRPr="009A6CA2">
        <w:rPr>
          <w:rFonts w:ascii="PT Astra Serif" w:hAnsi="PT Astra Serif"/>
          <w:sz w:val="28"/>
          <w:szCs w:val="28"/>
        </w:rPr>
        <w:t xml:space="preserve"> </w:t>
      </w:r>
    </w:p>
    <w:p w:rsidR="008A4591" w:rsidRPr="009A6CA2" w:rsidRDefault="008A4591" w:rsidP="00B64470">
      <w:pPr>
        <w:ind w:firstLine="709"/>
        <w:jc w:val="both"/>
        <w:rPr>
          <w:rFonts w:ascii="PT Astra Serif" w:hAnsi="PT Astra Serif"/>
          <w:sz w:val="28"/>
          <w:szCs w:val="28"/>
        </w:rPr>
      </w:pPr>
      <w:r w:rsidRPr="009A6CA2">
        <w:rPr>
          <w:rFonts w:ascii="PT Astra Serif" w:hAnsi="PT Astra Serif"/>
          <w:sz w:val="28"/>
          <w:szCs w:val="28"/>
        </w:rPr>
        <w:t>3. </w:t>
      </w:r>
      <w:r w:rsidR="00E57A8D" w:rsidRPr="009A6CA2">
        <w:rPr>
          <w:rFonts w:ascii="PT Astra Serif" w:hAnsi="PT Astra Serif"/>
          <w:sz w:val="28"/>
          <w:szCs w:val="28"/>
        </w:rPr>
        <w:t xml:space="preserve"> П</w:t>
      </w:r>
      <w:r w:rsidRPr="009A6CA2">
        <w:rPr>
          <w:rFonts w:ascii="PT Astra Serif" w:hAnsi="PT Astra Serif"/>
          <w:sz w:val="28"/>
          <w:szCs w:val="28"/>
        </w:rPr>
        <w:t>остановление</w:t>
      </w:r>
      <w:r w:rsidRPr="009A6CA2">
        <w:rPr>
          <w:rFonts w:ascii="PT Astra Serif" w:hAnsi="PT Astra Serif"/>
        </w:rPr>
        <w:t xml:space="preserve"> </w:t>
      </w:r>
      <w:r w:rsidRPr="009A6CA2">
        <w:rPr>
          <w:rFonts w:ascii="PT Astra Serif" w:hAnsi="PT Astra Serif"/>
          <w:sz w:val="28"/>
          <w:szCs w:val="28"/>
        </w:rPr>
        <w:t xml:space="preserve">вступает в силу со дня </w:t>
      </w:r>
      <w:r w:rsidR="00E57A8D" w:rsidRPr="009A6CA2">
        <w:rPr>
          <w:rFonts w:ascii="PT Astra Serif" w:hAnsi="PT Astra Serif"/>
          <w:sz w:val="28"/>
          <w:szCs w:val="28"/>
        </w:rPr>
        <w:t>опубликования</w:t>
      </w:r>
      <w:r w:rsidRPr="009A6CA2">
        <w:rPr>
          <w:rFonts w:ascii="PT Astra Serif" w:hAnsi="PT Astra Serif"/>
          <w:sz w:val="28"/>
          <w:szCs w:val="28"/>
        </w:rPr>
        <w:t>.</w:t>
      </w:r>
    </w:p>
    <w:p w:rsidR="008A4591" w:rsidRPr="009A6CA2" w:rsidRDefault="008A4591" w:rsidP="008A4591">
      <w:pPr>
        <w:ind w:firstLine="709"/>
        <w:jc w:val="both"/>
        <w:rPr>
          <w:rFonts w:ascii="PT Astra Serif" w:hAnsi="PT Astra Serif"/>
          <w:sz w:val="28"/>
          <w:szCs w:val="28"/>
        </w:rPr>
      </w:pPr>
    </w:p>
    <w:p w:rsidR="008A4591" w:rsidRPr="009A6CA2" w:rsidRDefault="008A4591" w:rsidP="008A4591">
      <w:pPr>
        <w:ind w:firstLine="709"/>
        <w:jc w:val="both"/>
        <w:rPr>
          <w:rFonts w:ascii="PT Astra Serif" w:hAnsi="PT Astra Serif"/>
          <w:sz w:val="28"/>
          <w:szCs w:val="28"/>
        </w:rPr>
      </w:pPr>
    </w:p>
    <w:p w:rsidR="00B64470" w:rsidRPr="009A6CA2" w:rsidRDefault="00B64470" w:rsidP="008A4591">
      <w:pPr>
        <w:ind w:firstLine="709"/>
        <w:jc w:val="both"/>
        <w:rPr>
          <w:rFonts w:ascii="PT Astra Serif" w:hAnsi="PT Astra Serif"/>
          <w:sz w:val="28"/>
          <w:szCs w:val="28"/>
        </w:rPr>
      </w:pPr>
    </w:p>
    <w:p w:rsidR="00B64470" w:rsidRPr="009A6CA2" w:rsidRDefault="00B64470" w:rsidP="008A4591">
      <w:pPr>
        <w:ind w:firstLine="709"/>
        <w:jc w:val="both"/>
        <w:rPr>
          <w:rFonts w:ascii="PT Astra Serif" w:hAnsi="PT Astra Serif"/>
          <w:sz w:val="28"/>
          <w:szCs w:val="28"/>
        </w:rPr>
      </w:pPr>
    </w:p>
    <w:tbl>
      <w:tblPr>
        <w:tblW w:w="5000" w:type="pct"/>
        <w:tblLook w:val="04A0" w:firstRow="1" w:lastRow="0" w:firstColumn="1" w:lastColumn="0" w:noHBand="0" w:noVBand="1"/>
      </w:tblPr>
      <w:tblGrid>
        <w:gridCol w:w="5105"/>
        <w:gridCol w:w="4469"/>
      </w:tblGrid>
      <w:tr w:rsidR="008A4591" w:rsidRPr="009A6CA2" w:rsidTr="008A4591">
        <w:tc>
          <w:tcPr>
            <w:tcW w:w="2666" w:type="pct"/>
            <w:hideMark/>
          </w:tcPr>
          <w:p w:rsidR="008A4591" w:rsidRPr="009A6CA2" w:rsidRDefault="008A4591" w:rsidP="00E57A8D">
            <w:pPr>
              <w:rPr>
                <w:rFonts w:ascii="PT Astra Serif" w:hAnsi="PT Astra Serif"/>
                <w:b/>
                <w:sz w:val="28"/>
              </w:rPr>
            </w:pPr>
            <w:r w:rsidRPr="009A6CA2">
              <w:rPr>
                <w:rFonts w:ascii="PT Astra Serif" w:hAnsi="PT Astra Serif"/>
                <w:b/>
                <w:sz w:val="28"/>
                <w:szCs w:val="28"/>
              </w:rPr>
              <w:t xml:space="preserve">Глава администрации муниципального образования </w:t>
            </w:r>
            <w:r w:rsidR="00E57A8D" w:rsidRPr="009A6CA2">
              <w:rPr>
                <w:rFonts w:ascii="PT Astra Serif" w:hAnsi="PT Astra Serif"/>
                <w:b/>
                <w:sz w:val="28"/>
                <w:szCs w:val="28"/>
              </w:rPr>
              <w:t>Плавский</w:t>
            </w:r>
            <w:r w:rsidRPr="009A6CA2">
              <w:rPr>
                <w:rFonts w:ascii="PT Astra Serif" w:hAnsi="PT Astra Serif"/>
                <w:b/>
                <w:sz w:val="28"/>
                <w:szCs w:val="28"/>
              </w:rPr>
              <w:t xml:space="preserve"> район</w:t>
            </w:r>
          </w:p>
        </w:tc>
        <w:tc>
          <w:tcPr>
            <w:tcW w:w="2334" w:type="pct"/>
            <w:vAlign w:val="bottom"/>
          </w:tcPr>
          <w:p w:rsidR="008A4591" w:rsidRPr="009A6CA2" w:rsidRDefault="008A4591">
            <w:pPr>
              <w:keepNext/>
              <w:spacing w:line="300" w:lineRule="exact"/>
              <w:ind w:firstLine="709"/>
              <w:jc w:val="right"/>
              <w:outlineLvl w:val="0"/>
              <w:rPr>
                <w:rFonts w:ascii="PT Astra Serif" w:hAnsi="PT Astra Serif" w:cs="Arial"/>
                <w:b/>
                <w:bCs/>
                <w:kern w:val="32"/>
                <w:sz w:val="28"/>
                <w:szCs w:val="32"/>
              </w:rPr>
            </w:pPr>
          </w:p>
          <w:p w:rsidR="008A4591" w:rsidRPr="009A6CA2" w:rsidRDefault="00E57A8D">
            <w:pPr>
              <w:keepNext/>
              <w:spacing w:line="300" w:lineRule="exact"/>
              <w:ind w:firstLine="709"/>
              <w:jc w:val="right"/>
              <w:outlineLvl w:val="0"/>
              <w:rPr>
                <w:rFonts w:ascii="PT Astra Serif" w:hAnsi="PT Astra Serif" w:cs="Arial"/>
                <w:b/>
                <w:bCs/>
                <w:kern w:val="32"/>
                <w:sz w:val="28"/>
                <w:szCs w:val="32"/>
              </w:rPr>
            </w:pPr>
            <w:r w:rsidRPr="009A6CA2">
              <w:rPr>
                <w:rFonts w:ascii="PT Astra Serif" w:hAnsi="PT Astra Serif" w:cs="Arial"/>
                <w:b/>
                <w:bCs/>
                <w:kern w:val="32"/>
                <w:sz w:val="28"/>
                <w:szCs w:val="32"/>
              </w:rPr>
              <w:t>А.Р. Гарифзянов</w:t>
            </w:r>
          </w:p>
        </w:tc>
      </w:tr>
    </w:tbl>
    <w:p w:rsidR="005F04E2" w:rsidRPr="009A6CA2" w:rsidRDefault="005F04E2"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B64470" w:rsidRPr="009A6CA2" w:rsidRDefault="00B64470" w:rsidP="005F04E2">
      <w:pPr>
        <w:rPr>
          <w:rFonts w:ascii="PT Astra Serif" w:hAnsi="PT Astra Serif"/>
        </w:rPr>
      </w:pPr>
    </w:p>
    <w:p w:rsidR="005F04E2" w:rsidRPr="009A6CA2" w:rsidRDefault="005F04E2" w:rsidP="005F04E2">
      <w:pPr>
        <w:rPr>
          <w:rFonts w:ascii="PT Astra Serif" w:hAnsi="PT Astra Serif"/>
        </w:rPr>
      </w:pPr>
      <w:r w:rsidRPr="009A6CA2">
        <w:rPr>
          <w:rFonts w:ascii="PT Astra Serif" w:hAnsi="PT Astra Serif"/>
        </w:rPr>
        <w:t xml:space="preserve">Исп.: </w:t>
      </w:r>
      <w:r w:rsidR="002202D6" w:rsidRPr="009A6CA2">
        <w:rPr>
          <w:rFonts w:ascii="PT Astra Serif" w:hAnsi="PT Astra Serif"/>
        </w:rPr>
        <w:t>Вострикова Наталья Владимировна</w:t>
      </w:r>
    </w:p>
    <w:p w:rsidR="005F04E2" w:rsidRPr="009A6CA2" w:rsidRDefault="002202D6" w:rsidP="005F04E2">
      <w:pPr>
        <w:rPr>
          <w:rFonts w:ascii="PT Astra Serif" w:hAnsi="PT Astra Serif"/>
        </w:rPr>
      </w:pPr>
      <w:r w:rsidRPr="009A6CA2">
        <w:rPr>
          <w:rFonts w:ascii="PT Astra Serif" w:hAnsi="PT Astra Serif"/>
        </w:rPr>
        <w:t>Тел:(48752)2-15-39</w:t>
      </w:r>
    </w:p>
    <w:p w:rsidR="005F04E2" w:rsidRPr="009A6CA2" w:rsidRDefault="005F04E2" w:rsidP="005F04E2">
      <w:pPr>
        <w:rPr>
          <w:rFonts w:ascii="PT Astra Serif" w:hAnsi="PT Astra Serif"/>
        </w:rPr>
      </w:pPr>
      <w:r w:rsidRPr="009A6CA2">
        <w:rPr>
          <w:rFonts w:ascii="PT Astra Serif" w:hAnsi="PT Astra Serif"/>
        </w:rPr>
        <w:t>Агеева Инна Валериевна</w:t>
      </w:r>
    </w:p>
    <w:p w:rsidR="008A4591" w:rsidRPr="009A6CA2" w:rsidRDefault="005F04E2" w:rsidP="005F04E2">
      <w:pPr>
        <w:spacing w:line="360" w:lineRule="auto"/>
        <w:jc w:val="both"/>
        <w:rPr>
          <w:rFonts w:ascii="PT Astra Serif" w:hAnsi="PT Astra Serif"/>
        </w:rPr>
      </w:pPr>
      <w:r w:rsidRPr="009A6CA2">
        <w:rPr>
          <w:rFonts w:ascii="PT Astra Serif" w:hAnsi="PT Astra Serif"/>
        </w:rPr>
        <w:t>Тел:(48752)2-22-06</w:t>
      </w:r>
    </w:p>
    <w:p w:rsidR="008A4591" w:rsidRPr="009A6CA2" w:rsidRDefault="008A4591" w:rsidP="008A4591">
      <w:pPr>
        <w:rPr>
          <w:rFonts w:ascii="PT Astra Serif" w:hAnsi="PT Astra Serif"/>
        </w:rPr>
        <w:sectPr w:rsidR="008A4591" w:rsidRPr="009A6CA2" w:rsidSect="00B64470">
          <w:headerReference w:type="default" r:id="rId9"/>
          <w:headerReference w:type="first" r:id="rId10"/>
          <w:pgSz w:w="11909" w:h="16834"/>
          <w:pgMar w:top="1134" w:right="850" w:bottom="1134" w:left="1701" w:header="567" w:footer="567" w:gutter="0"/>
          <w:pgNumType w:start="1"/>
          <w:cols w:space="720"/>
          <w:titlePg/>
          <w:docGrid w:linePitch="326"/>
        </w:sectPr>
      </w:pPr>
    </w:p>
    <w:tbl>
      <w:tblPr>
        <w:tblW w:w="0" w:type="auto"/>
        <w:tblInd w:w="5070" w:type="dxa"/>
        <w:tblLook w:val="04A0" w:firstRow="1" w:lastRow="0" w:firstColumn="1" w:lastColumn="0" w:noHBand="0" w:noVBand="1"/>
      </w:tblPr>
      <w:tblGrid>
        <w:gridCol w:w="4482"/>
      </w:tblGrid>
      <w:tr w:rsidR="008A4591" w:rsidRPr="009A6CA2" w:rsidTr="008A4591">
        <w:trPr>
          <w:trHeight w:val="1846"/>
        </w:trPr>
        <w:tc>
          <w:tcPr>
            <w:tcW w:w="4482" w:type="dxa"/>
          </w:tcPr>
          <w:p w:rsidR="008A4591" w:rsidRPr="009A6CA2" w:rsidRDefault="008A4591">
            <w:pPr>
              <w:pStyle w:val="23"/>
              <w:jc w:val="center"/>
              <w:rPr>
                <w:rFonts w:ascii="PT Astra Serif" w:hAnsi="PT Astra Serif"/>
                <w:sz w:val="24"/>
                <w:szCs w:val="24"/>
              </w:rPr>
            </w:pPr>
            <w:r w:rsidRPr="009A6CA2">
              <w:rPr>
                <w:rFonts w:ascii="PT Astra Serif" w:hAnsi="PT Astra Serif"/>
                <w:sz w:val="24"/>
                <w:szCs w:val="24"/>
              </w:rPr>
              <w:lastRenderedPageBreak/>
              <w:t>Приложение</w:t>
            </w:r>
          </w:p>
          <w:p w:rsidR="008A4591" w:rsidRPr="009A6CA2" w:rsidRDefault="008A4591">
            <w:pPr>
              <w:pStyle w:val="23"/>
              <w:jc w:val="center"/>
              <w:rPr>
                <w:rFonts w:ascii="PT Astra Serif" w:hAnsi="PT Astra Serif"/>
                <w:sz w:val="24"/>
                <w:szCs w:val="24"/>
              </w:rPr>
            </w:pPr>
            <w:r w:rsidRPr="009A6CA2">
              <w:rPr>
                <w:rFonts w:ascii="PT Astra Serif" w:hAnsi="PT Astra Serif"/>
                <w:sz w:val="24"/>
                <w:szCs w:val="24"/>
              </w:rPr>
              <w:t>к постановлению администрации</w:t>
            </w:r>
          </w:p>
          <w:p w:rsidR="008A4591" w:rsidRPr="009A6CA2" w:rsidRDefault="008A4591">
            <w:pPr>
              <w:pStyle w:val="23"/>
              <w:jc w:val="center"/>
              <w:rPr>
                <w:rFonts w:ascii="PT Astra Serif" w:hAnsi="PT Astra Serif"/>
                <w:sz w:val="24"/>
                <w:szCs w:val="24"/>
              </w:rPr>
            </w:pPr>
            <w:r w:rsidRPr="009A6CA2">
              <w:rPr>
                <w:rFonts w:ascii="PT Astra Serif" w:hAnsi="PT Astra Serif"/>
                <w:sz w:val="24"/>
                <w:szCs w:val="24"/>
              </w:rPr>
              <w:t>муниципального образования</w:t>
            </w:r>
          </w:p>
          <w:p w:rsidR="008A4591" w:rsidRPr="009A6CA2" w:rsidRDefault="00E57A8D">
            <w:pPr>
              <w:pStyle w:val="23"/>
              <w:jc w:val="center"/>
              <w:rPr>
                <w:rFonts w:ascii="PT Astra Serif" w:hAnsi="PT Astra Serif"/>
                <w:sz w:val="24"/>
                <w:szCs w:val="24"/>
              </w:rPr>
            </w:pPr>
            <w:r w:rsidRPr="009A6CA2">
              <w:rPr>
                <w:rFonts w:ascii="PT Astra Serif" w:hAnsi="PT Astra Serif"/>
                <w:sz w:val="24"/>
                <w:szCs w:val="24"/>
              </w:rPr>
              <w:t>Плавский район</w:t>
            </w:r>
            <w:r w:rsidR="008A4591" w:rsidRPr="009A6CA2">
              <w:rPr>
                <w:rFonts w:ascii="PT Astra Serif" w:hAnsi="PT Astra Serif"/>
                <w:sz w:val="24"/>
                <w:szCs w:val="24"/>
              </w:rPr>
              <w:t xml:space="preserve"> </w:t>
            </w:r>
          </w:p>
          <w:p w:rsidR="008A4591" w:rsidRPr="009A6CA2" w:rsidRDefault="008A4591">
            <w:pPr>
              <w:pStyle w:val="23"/>
              <w:jc w:val="center"/>
              <w:rPr>
                <w:rFonts w:ascii="PT Astra Serif" w:hAnsi="PT Astra Serif"/>
                <w:sz w:val="24"/>
                <w:szCs w:val="24"/>
              </w:rPr>
            </w:pPr>
          </w:p>
          <w:p w:rsidR="008A4591" w:rsidRPr="009A6CA2" w:rsidRDefault="008A4591" w:rsidP="009A6CA2">
            <w:pPr>
              <w:pStyle w:val="23"/>
              <w:jc w:val="center"/>
              <w:rPr>
                <w:rFonts w:ascii="PT Astra Serif" w:hAnsi="PT Astra Serif"/>
                <w:sz w:val="24"/>
                <w:szCs w:val="24"/>
              </w:rPr>
            </w:pPr>
            <w:r w:rsidRPr="009A6CA2">
              <w:rPr>
                <w:rFonts w:ascii="PT Astra Serif" w:hAnsi="PT Astra Serif"/>
                <w:sz w:val="24"/>
                <w:szCs w:val="24"/>
              </w:rPr>
              <w:t xml:space="preserve">от </w:t>
            </w:r>
            <w:r w:rsidR="009A6CA2">
              <w:rPr>
                <w:rFonts w:ascii="PT Astra Serif" w:hAnsi="PT Astra Serif"/>
                <w:sz w:val="24"/>
                <w:szCs w:val="24"/>
              </w:rPr>
              <w:t>16.08.2024</w:t>
            </w:r>
            <w:r w:rsidRPr="009A6CA2">
              <w:rPr>
                <w:rFonts w:ascii="PT Astra Serif" w:hAnsi="PT Astra Serif"/>
                <w:sz w:val="24"/>
                <w:szCs w:val="24"/>
              </w:rPr>
              <w:t xml:space="preserve"> №</w:t>
            </w:r>
            <w:r w:rsidR="009A6CA2">
              <w:rPr>
                <w:rFonts w:ascii="PT Astra Serif" w:hAnsi="PT Astra Serif"/>
                <w:sz w:val="24"/>
                <w:szCs w:val="24"/>
              </w:rPr>
              <w:t>1136</w:t>
            </w:r>
          </w:p>
        </w:tc>
      </w:tr>
    </w:tbl>
    <w:p w:rsidR="008A4591" w:rsidRPr="009A6CA2" w:rsidRDefault="008A4591" w:rsidP="00B64470">
      <w:pPr>
        <w:widowControl w:val="0"/>
        <w:autoSpaceDE w:val="0"/>
        <w:autoSpaceDN w:val="0"/>
        <w:rPr>
          <w:rFonts w:ascii="PT Astra Serif" w:hAnsi="PT Astra Serif"/>
          <w:sz w:val="28"/>
          <w:szCs w:val="28"/>
        </w:rPr>
      </w:pPr>
    </w:p>
    <w:p w:rsidR="008A4591" w:rsidRPr="009A6CA2" w:rsidRDefault="008A4591" w:rsidP="008A4591">
      <w:pPr>
        <w:jc w:val="center"/>
        <w:rPr>
          <w:rFonts w:ascii="PT Astra Serif" w:hAnsi="PT Astra Serif"/>
          <w:b/>
          <w:sz w:val="28"/>
          <w:szCs w:val="28"/>
        </w:rPr>
      </w:pPr>
      <w:bookmarkStart w:id="1" w:name="P37"/>
      <w:bookmarkEnd w:id="1"/>
      <w:r w:rsidRPr="009A6CA2">
        <w:rPr>
          <w:rFonts w:ascii="PT Astra Serif" w:hAnsi="PT Astra Serif"/>
          <w:b/>
          <w:sz w:val="28"/>
          <w:szCs w:val="28"/>
        </w:rPr>
        <w:t xml:space="preserve">МЕТОДИКА </w:t>
      </w:r>
    </w:p>
    <w:p w:rsidR="008A4591" w:rsidRPr="009A6CA2" w:rsidRDefault="008A4591" w:rsidP="008A4591">
      <w:pPr>
        <w:widowControl w:val="0"/>
        <w:autoSpaceDE w:val="0"/>
        <w:autoSpaceDN w:val="0"/>
        <w:jc w:val="center"/>
        <w:rPr>
          <w:rFonts w:ascii="PT Astra Serif" w:hAnsi="PT Astra Serif"/>
          <w:b/>
          <w:sz w:val="28"/>
          <w:szCs w:val="28"/>
        </w:rPr>
      </w:pPr>
      <w:r w:rsidRPr="009A6CA2">
        <w:rPr>
          <w:rFonts w:ascii="PT Astra Serif" w:hAnsi="PT Astra Serif"/>
          <w:b/>
          <w:sz w:val="28"/>
          <w:szCs w:val="28"/>
        </w:rPr>
        <w:t xml:space="preserve">прогнозирования поступлений доходов в бюджет муниципального образования город </w:t>
      </w:r>
      <w:r w:rsidR="00E57A8D" w:rsidRPr="009A6CA2">
        <w:rPr>
          <w:rFonts w:ascii="PT Astra Serif" w:hAnsi="PT Astra Serif"/>
          <w:b/>
          <w:sz w:val="28"/>
          <w:szCs w:val="28"/>
        </w:rPr>
        <w:t>Плавск Плавского</w:t>
      </w:r>
      <w:r w:rsidRPr="009A6CA2">
        <w:rPr>
          <w:rFonts w:ascii="PT Astra Serif" w:hAnsi="PT Astra Serif"/>
          <w:b/>
          <w:sz w:val="28"/>
          <w:szCs w:val="28"/>
        </w:rPr>
        <w:t xml:space="preserve"> района, главным администратором которых является администрация муниципального образования </w:t>
      </w:r>
      <w:r w:rsidR="00E57A8D" w:rsidRPr="009A6CA2">
        <w:rPr>
          <w:rFonts w:ascii="PT Astra Serif" w:hAnsi="PT Astra Serif"/>
          <w:b/>
          <w:sz w:val="28"/>
          <w:szCs w:val="28"/>
        </w:rPr>
        <w:t>Плавский</w:t>
      </w:r>
      <w:r w:rsidRPr="009A6CA2">
        <w:rPr>
          <w:rFonts w:ascii="PT Astra Serif" w:hAnsi="PT Astra Serif"/>
          <w:b/>
          <w:sz w:val="28"/>
          <w:szCs w:val="28"/>
        </w:rPr>
        <w:t xml:space="preserve"> район</w:t>
      </w:r>
    </w:p>
    <w:p w:rsidR="008A4591" w:rsidRPr="009A6CA2" w:rsidRDefault="008A4591" w:rsidP="008A4591">
      <w:pPr>
        <w:widowControl w:val="0"/>
        <w:autoSpaceDE w:val="0"/>
        <w:autoSpaceDN w:val="0"/>
        <w:jc w:val="center"/>
        <w:rPr>
          <w:rFonts w:ascii="PT Astra Serif" w:hAnsi="PT Astra Serif"/>
          <w:b/>
          <w:sz w:val="28"/>
          <w:szCs w:val="28"/>
        </w:rPr>
      </w:pPr>
    </w:p>
    <w:p w:rsidR="008A4591" w:rsidRPr="009A6CA2" w:rsidRDefault="008A4591" w:rsidP="00B64470">
      <w:pPr>
        <w:tabs>
          <w:tab w:val="left" w:pos="1134"/>
        </w:tabs>
        <w:ind w:firstLine="709"/>
        <w:jc w:val="both"/>
        <w:rPr>
          <w:rFonts w:ascii="PT Astra Serif" w:hAnsi="PT Astra Serif"/>
          <w:sz w:val="28"/>
          <w:szCs w:val="28"/>
        </w:rPr>
      </w:pPr>
      <w:r w:rsidRPr="009A6CA2">
        <w:rPr>
          <w:rFonts w:ascii="PT Astra Serif" w:hAnsi="PT Astra Serif"/>
          <w:sz w:val="28"/>
          <w:szCs w:val="28"/>
        </w:rPr>
        <w:t xml:space="preserve">1. Методика прогнозирования поступлений доходов в бюджет муниципального образования город </w:t>
      </w:r>
      <w:r w:rsidR="00E57A8D" w:rsidRPr="009A6CA2">
        <w:rPr>
          <w:rFonts w:ascii="PT Astra Serif" w:hAnsi="PT Astra Serif"/>
          <w:sz w:val="28"/>
          <w:szCs w:val="28"/>
        </w:rPr>
        <w:t>Плавск</w:t>
      </w:r>
      <w:r w:rsidRPr="009A6CA2">
        <w:rPr>
          <w:rFonts w:ascii="PT Astra Serif" w:hAnsi="PT Astra Serif"/>
          <w:sz w:val="28"/>
          <w:szCs w:val="28"/>
        </w:rPr>
        <w:t xml:space="preserve"> </w:t>
      </w:r>
      <w:r w:rsidR="00E57A8D" w:rsidRPr="009A6CA2">
        <w:rPr>
          <w:rFonts w:ascii="PT Astra Serif" w:hAnsi="PT Astra Serif"/>
          <w:sz w:val="28"/>
          <w:szCs w:val="28"/>
        </w:rPr>
        <w:t xml:space="preserve">Плавского </w:t>
      </w:r>
      <w:r w:rsidRPr="009A6CA2">
        <w:rPr>
          <w:rFonts w:ascii="PT Astra Serif" w:hAnsi="PT Astra Serif"/>
          <w:sz w:val="28"/>
          <w:szCs w:val="28"/>
        </w:rPr>
        <w:t>района,</w:t>
      </w:r>
      <w:r w:rsidRPr="009A6CA2">
        <w:rPr>
          <w:rFonts w:ascii="PT Astra Serif" w:hAnsi="PT Astra Serif"/>
        </w:rPr>
        <w:t xml:space="preserve"> </w:t>
      </w:r>
      <w:r w:rsidRPr="009A6CA2">
        <w:rPr>
          <w:rFonts w:ascii="PT Astra Serif" w:hAnsi="PT Astra Serif"/>
          <w:sz w:val="28"/>
          <w:szCs w:val="28"/>
        </w:rPr>
        <w:t xml:space="preserve">главным администратором которых является администрация муниципального образования </w:t>
      </w:r>
      <w:r w:rsidR="00E57A8D" w:rsidRPr="009A6CA2">
        <w:rPr>
          <w:rFonts w:ascii="PT Astra Serif" w:hAnsi="PT Astra Serif"/>
          <w:sz w:val="28"/>
          <w:szCs w:val="28"/>
        </w:rPr>
        <w:t>Плавский</w:t>
      </w:r>
      <w:r w:rsidRPr="009A6CA2">
        <w:rPr>
          <w:rFonts w:ascii="PT Astra Serif" w:hAnsi="PT Astra Serif"/>
          <w:sz w:val="28"/>
          <w:szCs w:val="28"/>
        </w:rPr>
        <w:t xml:space="preserve"> район (далее – Методика) разработана в соответствии с пунктом 1 статьи 160.1 Бюджетного кодекса Российской Федерации, постановлением Правительства Российской Федерации от 23</w:t>
      </w:r>
      <w:r w:rsidR="009667ED" w:rsidRPr="009A6CA2">
        <w:rPr>
          <w:rFonts w:ascii="PT Astra Serif" w:hAnsi="PT Astra Serif"/>
          <w:sz w:val="28"/>
          <w:szCs w:val="28"/>
        </w:rPr>
        <w:t>.06.</w:t>
      </w:r>
      <w:r w:rsidRPr="009A6CA2">
        <w:rPr>
          <w:rFonts w:ascii="PT Astra Serif" w:hAnsi="PT Astra Serif"/>
          <w:sz w:val="28"/>
          <w:szCs w:val="28"/>
        </w:rPr>
        <w:t>2016  № 574 «Об общих требованиях к методике прогнозирования поступлений доходов в бюджеты бюджетной системы Российской Федерации»</w:t>
      </w:r>
      <w:r w:rsidR="0060717A" w:rsidRPr="009A6CA2">
        <w:rPr>
          <w:rFonts w:ascii="PT Astra Serif" w:hAnsi="PT Astra Serif"/>
          <w:sz w:val="28"/>
          <w:szCs w:val="28"/>
        </w:rPr>
        <w:t xml:space="preserve"> (далее – Общие требования)</w:t>
      </w:r>
      <w:r w:rsidRPr="009A6CA2">
        <w:rPr>
          <w:rFonts w:ascii="PT Astra Serif" w:hAnsi="PT Astra Serif"/>
          <w:sz w:val="28"/>
          <w:szCs w:val="28"/>
        </w:rPr>
        <w:t xml:space="preserve">, с целью определения механизма прогнозирования поступлений доходов главным администратором доходов бюджета муниципального образования город </w:t>
      </w:r>
      <w:r w:rsidR="00E57A8D" w:rsidRPr="009A6CA2">
        <w:rPr>
          <w:rFonts w:ascii="PT Astra Serif" w:hAnsi="PT Astra Serif"/>
          <w:sz w:val="28"/>
          <w:szCs w:val="28"/>
        </w:rPr>
        <w:t>Плавск</w:t>
      </w:r>
      <w:r w:rsidRPr="009A6CA2">
        <w:rPr>
          <w:rFonts w:ascii="PT Astra Serif" w:hAnsi="PT Astra Serif"/>
          <w:sz w:val="28"/>
          <w:szCs w:val="28"/>
        </w:rPr>
        <w:t xml:space="preserve"> </w:t>
      </w:r>
      <w:r w:rsidR="00E57A8D" w:rsidRPr="009A6CA2">
        <w:rPr>
          <w:rFonts w:ascii="PT Astra Serif" w:hAnsi="PT Astra Serif"/>
          <w:sz w:val="28"/>
          <w:szCs w:val="28"/>
        </w:rPr>
        <w:t xml:space="preserve">Плавского </w:t>
      </w:r>
      <w:r w:rsidRPr="009A6CA2">
        <w:rPr>
          <w:rFonts w:ascii="PT Astra Serif" w:hAnsi="PT Astra Serif"/>
          <w:sz w:val="28"/>
          <w:szCs w:val="28"/>
        </w:rPr>
        <w:t>района в текущем финансовом году, очередном финансовом году и плановом периоде.</w:t>
      </w:r>
    </w:p>
    <w:p w:rsidR="008A4591" w:rsidRPr="009A6CA2" w:rsidRDefault="008A4591" w:rsidP="00B64470">
      <w:pPr>
        <w:tabs>
          <w:tab w:val="left" w:pos="709"/>
        </w:tabs>
        <w:ind w:firstLine="709"/>
        <w:jc w:val="both"/>
        <w:rPr>
          <w:rFonts w:ascii="PT Astra Serif" w:hAnsi="PT Astra Serif"/>
          <w:sz w:val="28"/>
          <w:szCs w:val="28"/>
        </w:rPr>
      </w:pPr>
      <w:r w:rsidRPr="009A6CA2">
        <w:rPr>
          <w:rFonts w:ascii="PT Astra Serif" w:hAnsi="PT Astra Serif"/>
          <w:sz w:val="28"/>
          <w:szCs w:val="28"/>
        </w:rPr>
        <w:t xml:space="preserve">2. Методика применяется при прогнозировании поступлений по всем кодам классификации доходов, в отношении которых осуществляются полномочия главного администратора доходов, закрепленных за администрацией муниципального образования </w:t>
      </w:r>
      <w:r w:rsidR="00E57A8D" w:rsidRPr="009A6CA2">
        <w:rPr>
          <w:rFonts w:ascii="PT Astra Serif" w:hAnsi="PT Astra Serif"/>
          <w:sz w:val="28"/>
          <w:szCs w:val="28"/>
        </w:rPr>
        <w:t>Плавский</w:t>
      </w:r>
      <w:r w:rsidRPr="009A6CA2">
        <w:rPr>
          <w:rFonts w:ascii="PT Astra Serif" w:hAnsi="PT Astra Serif"/>
          <w:sz w:val="28"/>
          <w:szCs w:val="28"/>
        </w:rPr>
        <w:t xml:space="preserve"> район по форме согласно </w:t>
      </w:r>
      <w:r w:rsidR="009667ED" w:rsidRPr="009A6CA2">
        <w:rPr>
          <w:rFonts w:ascii="PT Astra Serif" w:hAnsi="PT Astra Serif"/>
          <w:sz w:val="28"/>
          <w:szCs w:val="28"/>
        </w:rPr>
        <w:t>П</w:t>
      </w:r>
      <w:r w:rsidRPr="009A6CA2">
        <w:rPr>
          <w:rFonts w:ascii="PT Astra Serif" w:hAnsi="PT Astra Serif"/>
          <w:sz w:val="28"/>
          <w:szCs w:val="28"/>
        </w:rPr>
        <w:t>риложению.</w:t>
      </w:r>
    </w:p>
    <w:p w:rsidR="008A4591" w:rsidRPr="009A6CA2" w:rsidRDefault="008A4591" w:rsidP="00B64470">
      <w:pPr>
        <w:tabs>
          <w:tab w:val="left" w:pos="709"/>
        </w:tabs>
        <w:ind w:firstLine="709"/>
        <w:jc w:val="both"/>
        <w:rPr>
          <w:rFonts w:ascii="PT Astra Serif" w:hAnsi="PT Astra Serif"/>
          <w:sz w:val="28"/>
          <w:szCs w:val="28"/>
        </w:rPr>
      </w:pPr>
      <w:r w:rsidRPr="009A6CA2">
        <w:rPr>
          <w:rFonts w:ascii="PT Astra Serif" w:hAnsi="PT Astra Serif"/>
          <w:sz w:val="28"/>
          <w:szCs w:val="28"/>
        </w:rPr>
        <w:t>В соответствии с пунктом 2.1 Общих требований методика прогнозирования разработана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 с описанием алгоритма их использования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8A4591" w:rsidRPr="009A6CA2" w:rsidRDefault="008A4591" w:rsidP="00B64470">
      <w:pPr>
        <w:tabs>
          <w:tab w:val="left" w:pos="709"/>
        </w:tabs>
        <w:ind w:firstLine="709"/>
        <w:jc w:val="both"/>
        <w:rPr>
          <w:rFonts w:ascii="PT Astra Serif" w:hAnsi="PT Astra Serif"/>
          <w:sz w:val="28"/>
          <w:szCs w:val="28"/>
        </w:rPr>
      </w:pPr>
      <w:r w:rsidRPr="009A6CA2">
        <w:rPr>
          <w:rFonts w:ascii="PT Astra Serif" w:hAnsi="PT Astra Serif"/>
          <w:sz w:val="28"/>
          <w:szCs w:val="28"/>
        </w:rPr>
        <w:t xml:space="preserve">3. На основании подпункта «б, г» пункта 3 Общих требований методика прогнозирования разрабатывается по каждому виду доходов с указанием алгоритма определения значения для соответствующего показателя, описания фактического алгоритма расчета прогнозируемого </w:t>
      </w:r>
      <w:r w:rsidRPr="009A6CA2">
        <w:rPr>
          <w:rFonts w:ascii="PT Astra Serif" w:hAnsi="PT Astra Serif"/>
          <w:sz w:val="28"/>
          <w:szCs w:val="28"/>
        </w:rPr>
        <w:lastRenderedPageBreak/>
        <w:t xml:space="preserve">объема поступлений в бюджет муниципального образования город </w:t>
      </w:r>
      <w:r w:rsidR="00E57A8D" w:rsidRPr="009A6CA2">
        <w:rPr>
          <w:rFonts w:ascii="PT Astra Serif" w:hAnsi="PT Astra Serif"/>
          <w:sz w:val="28"/>
          <w:szCs w:val="28"/>
        </w:rPr>
        <w:t>Плавск</w:t>
      </w:r>
      <w:r w:rsidRPr="009A6CA2">
        <w:rPr>
          <w:rFonts w:ascii="PT Astra Serif" w:hAnsi="PT Astra Serif"/>
          <w:sz w:val="28"/>
          <w:szCs w:val="28"/>
        </w:rPr>
        <w:t xml:space="preserve"> </w:t>
      </w:r>
      <w:r w:rsidR="00E57A8D" w:rsidRPr="009A6CA2">
        <w:rPr>
          <w:rFonts w:ascii="PT Astra Serif" w:hAnsi="PT Astra Serif"/>
          <w:sz w:val="28"/>
          <w:szCs w:val="28"/>
        </w:rPr>
        <w:t>Плавского</w:t>
      </w:r>
      <w:r w:rsidRPr="009A6CA2">
        <w:rPr>
          <w:rFonts w:ascii="PT Astra Serif" w:hAnsi="PT Astra Serif"/>
          <w:sz w:val="28"/>
          <w:szCs w:val="28"/>
        </w:rPr>
        <w:t xml:space="preserve"> района.</w:t>
      </w:r>
    </w:p>
    <w:p w:rsidR="008A4591" w:rsidRPr="009A6CA2" w:rsidRDefault="008A4591" w:rsidP="00B64470">
      <w:pPr>
        <w:tabs>
          <w:tab w:val="left" w:pos="709"/>
        </w:tabs>
        <w:ind w:firstLine="709"/>
        <w:jc w:val="both"/>
        <w:rPr>
          <w:rFonts w:ascii="PT Astra Serif" w:hAnsi="PT Astra Serif"/>
          <w:sz w:val="28"/>
          <w:szCs w:val="28"/>
        </w:rPr>
      </w:pPr>
      <w:r w:rsidRPr="009A6CA2">
        <w:rPr>
          <w:rFonts w:ascii="PT Astra Serif" w:hAnsi="PT Astra Serif"/>
          <w:sz w:val="28"/>
          <w:szCs w:val="28"/>
        </w:rPr>
        <w:t>4. При разработке методики, в соответствии с подпунктом «г» пункта 6 Общих требований, для расчета прогнозируемого объема налоговых доходов и страховых взносов применяется алгоритм расчета для каждого вида доходов, который включает оценку объема выпадающих доходов в связи с применением предусмотренных законодательством Российской Федерации льгот, освобождений, иных преференций или информацию об отсутствии таких льгот.</w:t>
      </w:r>
    </w:p>
    <w:p w:rsidR="008A4591" w:rsidRPr="009A6CA2" w:rsidRDefault="008A4591" w:rsidP="00B64470">
      <w:pPr>
        <w:tabs>
          <w:tab w:val="left" w:pos="709"/>
        </w:tabs>
        <w:ind w:firstLine="709"/>
        <w:jc w:val="both"/>
        <w:rPr>
          <w:rFonts w:ascii="PT Astra Serif" w:hAnsi="PT Astra Serif"/>
          <w:sz w:val="28"/>
          <w:szCs w:val="28"/>
        </w:rPr>
      </w:pPr>
      <w:r w:rsidRPr="009A6CA2">
        <w:rPr>
          <w:rFonts w:ascii="PT Astra Serif" w:hAnsi="PT Astra Serif"/>
          <w:sz w:val="28"/>
          <w:szCs w:val="28"/>
        </w:rPr>
        <w:t xml:space="preserve">5. В соответствии с подпунктом «е» пункта 7 Общих требований при разработке методики прогнозирования в части доходов от продажи имущества, находящегося в муниципальной собственности муниципального образования город </w:t>
      </w:r>
      <w:r w:rsidR="00E57A8D" w:rsidRPr="009A6CA2">
        <w:rPr>
          <w:rFonts w:ascii="PT Astra Serif" w:hAnsi="PT Astra Serif"/>
          <w:sz w:val="28"/>
          <w:szCs w:val="28"/>
        </w:rPr>
        <w:t>Плавск</w:t>
      </w:r>
      <w:r w:rsidRPr="009A6CA2">
        <w:rPr>
          <w:rFonts w:ascii="PT Astra Serif" w:hAnsi="PT Astra Serif"/>
          <w:sz w:val="28"/>
          <w:szCs w:val="28"/>
        </w:rPr>
        <w:t xml:space="preserve"> </w:t>
      </w:r>
      <w:r w:rsidR="00E57A8D" w:rsidRPr="009A6CA2">
        <w:rPr>
          <w:rFonts w:ascii="PT Astra Serif" w:hAnsi="PT Astra Serif"/>
          <w:sz w:val="28"/>
          <w:szCs w:val="28"/>
        </w:rPr>
        <w:t>Плавского</w:t>
      </w:r>
      <w:r w:rsidRPr="009A6CA2">
        <w:rPr>
          <w:rFonts w:ascii="PT Astra Serif" w:hAnsi="PT Astra Serif"/>
          <w:sz w:val="28"/>
          <w:szCs w:val="28"/>
        </w:rPr>
        <w:t xml:space="preserve"> района применяется метод прямого расчета в случае прогнозирования следующих доходов бюджетной классификации:</w:t>
      </w:r>
    </w:p>
    <w:p w:rsidR="008A4591" w:rsidRPr="009A6CA2" w:rsidRDefault="008A4591" w:rsidP="00B64470">
      <w:pPr>
        <w:tabs>
          <w:tab w:val="left" w:pos="709"/>
        </w:tabs>
        <w:ind w:firstLine="709"/>
        <w:jc w:val="both"/>
        <w:rPr>
          <w:rFonts w:ascii="PT Astra Serif" w:hAnsi="PT Astra Serif"/>
          <w:sz w:val="28"/>
          <w:szCs w:val="28"/>
        </w:rPr>
      </w:pPr>
      <w:r w:rsidRPr="009A6CA2">
        <w:rPr>
          <w:rFonts w:ascii="PT Astra Serif" w:hAnsi="PT Astra Serif"/>
          <w:sz w:val="28"/>
          <w:szCs w:val="28"/>
        </w:rPr>
        <w:t>1) доходы от реализации имущества, находящегося в муниципальной собственности, в части реализации основных средств по указанному имуществу;</w:t>
      </w:r>
    </w:p>
    <w:p w:rsidR="008A4591" w:rsidRPr="009A6CA2" w:rsidRDefault="008A4591" w:rsidP="00B64470">
      <w:pPr>
        <w:tabs>
          <w:tab w:val="left" w:pos="709"/>
        </w:tabs>
        <w:ind w:firstLine="709"/>
        <w:jc w:val="both"/>
        <w:rPr>
          <w:rFonts w:ascii="PT Astra Serif" w:hAnsi="PT Astra Serif"/>
          <w:sz w:val="28"/>
          <w:szCs w:val="28"/>
        </w:rPr>
      </w:pPr>
      <w:r w:rsidRPr="009A6CA2">
        <w:rPr>
          <w:rFonts w:ascii="PT Astra Serif" w:hAnsi="PT Astra Serif"/>
          <w:sz w:val="28"/>
          <w:szCs w:val="28"/>
        </w:rPr>
        <w:t xml:space="preserve">2) в случае прогнозирования доходов от реализации имущества, находящегося в муниципальной собственности, в части реализации основных средств по указанному имуществу алгоритм расчета прогнозных показателей определяется с учетом </w:t>
      </w:r>
      <w:r w:rsidR="0060717A" w:rsidRPr="009A6CA2">
        <w:rPr>
          <w:rFonts w:ascii="PT Astra Serif" w:hAnsi="PT Astra Serif"/>
          <w:sz w:val="28"/>
          <w:szCs w:val="28"/>
        </w:rPr>
        <w:t>Прогнозного плана (программы) приватизации муниципального имущества муниципального образования город Плавск Плавского района</w:t>
      </w:r>
      <w:r w:rsidRPr="009A6CA2">
        <w:rPr>
          <w:rFonts w:ascii="PT Astra Serif" w:hAnsi="PT Astra Serif"/>
          <w:sz w:val="28"/>
          <w:szCs w:val="28"/>
        </w:rPr>
        <w:t>;</w:t>
      </w:r>
    </w:p>
    <w:p w:rsidR="008A4591" w:rsidRPr="009A6CA2" w:rsidRDefault="008A4591" w:rsidP="00B64470">
      <w:pPr>
        <w:tabs>
          <w:tab w:val="left" w:pos="709"/>
        </w:tabs>
        <w:ind w:firstLine="709"/>
        <w:jc w:val="both"/>
        <w:rPr>
          <w:rFonts w:ascii="PT Astra Serif" w:hAnsi="PT Astra Serif"/>
          <w:sz w:val="28"/>
          <w:szCs w:val="28"/>
        </w:rPr>
      </w:pPr>
      <w:r w:rsidRPr="009A6CA2">
        <w:rPr>
          <w:rFonts w:ascii="PT Astra Serif" w:hAnsi="PT Astra Serif"/>
          <w:sz w:val="28"/>
          <w:szCs w:val="28"/>
        </w:rPr>
        <w:t>3) доходы от продажи квартир рассчитываются по методу прогнозирования</w:t>
      </w:r>
      <w:r w:rsidR="009667ED" w:rsidRPr="009A6CA2">
        <w:rPr>
          <w:rFonts w:ascii="PT Astra Serif" w:hAnsi="PT Astra Serif"/>
          <w:sz w:val="28"/>
          <w:szCs w:val="28"/>
        </w:rPr>
        <w:t>;</w:t>
      </w:r>
    </w:p>
    <w:p w:rsidR="008A4591" w:rsidRPr="009A6CA2" w:rsidRDefault="008A4591" w:rsidP="00B64470">
      <w:pPr>
        <w:tabs>
          <w:tab w:val="left" w:pos="709"/>
        </w:tabs>
        <w:ind w:firstLine="709"/>
        <w:jc w:val="both"/>
        <w:rPr>
          <w:rFonts w:ascii="PT Astra Serif" w:hAnsi="PT Astra Serif"/>
          <w:sz w:val="28"/>
          <w:szCs w:val="28"/>
        </w:rPr>
      </w:pPr>
      <w:r w:rsidRPr="009A6CA2">
        <w:rPr>
          <w:rFonts w:ascii="PT Astra Serif" w:hAnsi="PT Astra Serif"/>
          <w:sz w:val="28"/>
          <w:szCs w:val="28"/>
        </w:rPr>
        <w:t xml:space="preserve">4) в остальных случаях применяется один из методов (комбинация методов), указанных в подпункте «в» пункта 3 Общих требований. </w:t>
      </w:r>
    </w:p>
    <w:p w:rsidR="008A4591" w:rsidRPr="009A6CA2" w:rsidRDefault="008A4591" w:rsidP="008A4591">
      <w:pPr>
        <w:rPr>
          <w:rFonts w:ascii="PT Astra Serif" w:hAnsi="PT Astra Serif"/>
        </w:rPr>
      </w:pPr>
    </w:p>
    <w:p w:rsidR="008A4591" w:rsidRPr="009A6CA2" w:rsidRDefault="008A4591" w:rsidP="008A4591">
      <w:pPr>
        <w:rPr>
          <w:rFonts w:ascii="PT Astra Serif" w:hAnsi="PT Astra Serif"/>
        </w:rPr>
        <w:sectPr w:rsidR="008A4591" w:rsidRPr="009A6CA2" w:rsidSect="00B64470">
          <w:pgSz w:w="11909" w:h="16834"/>
          <w:pgMar w:top="1134" w:right="850" w:bottom="1134" w:left="1701" w:header="567" w:footer="567" w:gutter="0"/>
          <w:pgNumType w:start="1"/>
          <w:cols w:space="720"/>
          <w:titlePg/>
          <w:docGrid w:linePitch="326"/>
        </w:sectPr>
      </w:pPr>
    </w:p>
    <w:tbl>
      <w:tblPr>
        <w:tblW w:w="15024" w:type="dxa"/>
        <w:tblInd w:w="130" w:type="dxa"/>
        <w:tblLayout w:type="fixed"/>
        <w:tblCellMar>
          <w:top w:w="75" w:type="dxa"/>
          <w:left w:w="150" w:type="dxa"/>
          <w:bottom w:w="75" w:type="dxa"/>
          <w:right w:w="150" w:type="dxa"/>
        </w:tblCellMar>
        <w:tblLook w:val="04A0" w:firstRow="1" w:lastRow="0" w:firstColumn="1" w:lastColumn="0" w:noHBand="0" w:noVBand="1"/>
      </w:tblPr>
      <w:tblGrid>
        <w:gridCol w:w="15024"/>
      </w:tblGrid>
      <w:tr w:rsidR="008A4591" w:rsidRPr="009A6CA2" w:rsidTr="008A4591">
        <w:trPr>
          <w:trHeight w:val="1201"/>
        </w:trPr>
        <w:tc>
          <w:tcPr>
            <w:tcW w:w="15026" w:type="dxa"/>
            <w:tcMar>
              <w:top w:w="75" w:type="dxa"/>
              <w:left w:w="130" w:type="dxa"/>
              <w:bottom w:w="75" w:type="dxa"/>
              <w:right w:w="130" w:type="dxa"/>
            </w:tcMar>
            <w:vAlign w:val="center"/>
            <w:hideMark/>
          </w:tcPr>
          <w:p w:rsidR="008A4591" w:rsidRPr="009A6CA2" w:rsidRDefault="008A4591" w:rsidP="00123312">
            <w:pPr>
              <w:pStyle w:val="align-center"/>
              <w:spacing w:after="0"/>
              <w:rPr>
                <w:rFonts w:ascii="PT Astra Serif" w:hAnsi="PT Astra Serif"/>
                <w:b/>
                <w:sz w:val="28"/>
                <w:szCs w:val="28"/>
              </w:rPr>
            </w:pPr>
            <w:r w:rsidRPr="009A6CA2">
              <w:rPr>
                <w:rFonts w:ascii="PT Astra Serif" w:hAnsi="PT Astra Serif"/>
                <w:b/>
                <w:sz w:val="28"/>
                <w:szCs w:val="28"/>
              </w:rPr>
              <w:lastRenderedPageBreak/>
              <w:t>МЕТОДИКА</w:t>
            </w:r>
            <w:r w:rsidRPr="009A6CA2">
              <w:rPr>
                <w:rFonts w:ascii="PT Astra Serif" w:hAnsi="PT Astra Serif"/>
                <w:b/>
                <w:sz w:val="28"/>
                <w:szCs w:val="28"/>
              </w:rPr>
              <w:br/>
              <w:t xml:space="preserve">прогнозирования поступлений доходов в бюджет муниципального образования город </w:t>
            </w:r>
            <w:r w:rsidR="00123312" w:rsidRPr="009A6CA2">
              <w:rPr>
                <w:rFonts w:ascii="PT Astra Serif" w:hAnsi="PT Astra Serif"/>
                <w:b/>
                <w:sz w:val="28"/>
                <w:szCs w:val="28"/>
              </w:rPr>
              <w:t>Плавск</w:t>
            </w:r>
            <w:r w:rsidRPr="009A6CA2">
              <w:rPr>
                <w:rFonts w:ascii="PT Astra Serif" w:hAnsi="PT Astra Serif"/>
                <w:b/>
                <w:sz w:val="28"/>
                <w:szCs w:val="28"/>
              </w:rPr>
              <w:t xml:space="preserve"> </w:t>
            </w:r>
            <w:r w:rsidR="00123312" w:rsidRPr="009A6CA2">
              <w:rPr>
                <w:rFonts w:ascii="PT Astra Serif" w:hAnsi="PT Astra Serif"/>
                <w:b/>
                <w:sz w:val="28"/>
                <w:szCs w:val="28"/>
              </w:rPr>
              <w:t>Плавского</w:t>
            </w:r>
            <w:r w:rsidRPr="009A6CA2">
              <w:rPr>
                <w:rFonts w:ascii="PT Astra Serif" w:hAnsi="PT Astra Serif"/>
                <w:b/>
                <w:sz w:val="28"/>
                <w:szCs w:val="28"/>
              </w:rPr>
              <w:t xml:space="preserve"> района, главным администратором которых является администрация муниципального образования </w:t>
            </w:r>
            <w:r w:rsidR="00123312" w:rsidRPr="009A6CA2">
              <w:rPr>
                <w:rFonts w:ascii="PT Astra Serif" w:hAnsi="PT Astra Serif"/>
                <w:b/>
                <w:sz w:val="28"/>
                <w:szCs w:val="28"/>
              </w:rPr>
              <w:t>Плавский</w:t>
            </w:r>
            <w:r w:rsidRPr="009A6CA2">
              <w:rPr>
                <w:rFonts w:ascii="PT Astra Serif" w:hAnsi="PT Astra Serif"/>
                <w:b/>
                <w:sz w:val="28"/>
                <w:szCs w:val="28"/>
              </w:rPr>
              <w:t xml:space="preserve"> район</w:t>
            </w:r>
          </w:p>
        </w:tc>
      </w:tr>
    </w:tbl>
    <w:p w:rsidR="008A4591" w:rsidRPr="009A6CA2" w:rsidRDefault="008A4591" w:rsidP="008A4591">
      <w:pPr>
        <w:rPr>
          <w:rFonts w:ascii="PT Astra Serif" w:hAnsi="PT Astra Serif"/>
          <w:sz w:val="28"/>
          <w:szCs w:val="28"/>
        </w:rPr>
      </w:pPr>
    </w:p>
    <w:tbl>
      <w:tblPr>
        <w:tblW w:w="5000" w:type="pct"/>
        <w:tblLayout w:type="fixed"/>
        <w:tblCellMar>
          <w:top w:w="75" w:type="dxa"/>
          <w:left w:w="150" w:type="dxa"/>
          <w:bottom w:w="75" w:type="dxa"/>
          <w:right w:w="150" w:type="dxa"/>
        </w:tblCellMar>
        <w:tblLook w:val="04A0" w:firstRow="1" w:lastRow="0" w:firstColumn="1" w:lastColumn="0" w:noHBand="0" w:noVBand="1"/>
      </w:tblPr>
      <w:tblGrid>
        <w:gridCol w:w="981"/>
        <w:gridCol w:w="1697"/>
        <w:gridCol w:w="2272"/>
        <w:gridCol w:w="1923"/>
        <w:gridCol w:w="1030"/>
        <w:gridCol w:w="1441"/>
        <w:gridCol w:w="1701"/>
        <w:gridCol w:w="3502"/>
      </w:tblGrid>
      <w:tr w:rsidR="009A6CA2" w:rsidRPr="009A6CA2" w:rsidTr="009A6CA2">
        <w:trPr>
          <w:trHeight w:val="57"/>
        </w:trPr>
        <w:tc>
          <w:tcPr>
            <w:tcW w:w="981"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hideMark/>
          </w:tcPr>
          <w:p w:rsidR="008A4591" w:rsidRPr="009A6CA2" w:rsidRDefault="008A4591">
            <w:pPr>
              <w:ind w:left="-158" w:right="-135"/>
              <w:jc w:val="center"/>
              <w:rPr>
                <w:rFonts w:ascii="PT Astra Serif" w:hAnsi="PT Astra Serif"/>
                <w:b/>
                <w:sz w:val="20"/>
                <w:szCs w:val="20"/>
              </w:rPr>
            </w:pPr>
            <w:r w:rsidRPr="009A6CA2">
              <w:rPr>
                <w:rFonts w:ascii="PT Astra Serif" w:hAnsi="PT Astra Serif"/>
                <w:b/>
                <w:sz w:val="20"/>
                <w:szCs w:val="20"/>
              </w:rPr>
              <w:t>Код</w:t>
            </w:r>
          </w:p>
          <w:p w:rsidR="008A4591" w:rsidRPr="009A6CA2" w:rsidRDefault="008A4591" w:rsidP="009A6CA2">
            <w:pPr>
              <w:ind w:left="-158" w:right="-135"/>
              <w:jc w:val="center"/>
              <w:rPr>
                <w:rFonts w:ascii="PT Astra Serif" w:hAnsi="PT Astra Serif"/>
                <w:b/>
                <w:sz w:val="20"/>
                <w:szCs w:val="20"/>
              </w:rPr>
            </w:pPr>
            <w:r w:rsidRPr="009A6CA2">
              <w:rPr>
                <w:rFonts w:ascii="PT Astra Serif" w:hAnsi="PT Astra Serif"/>
                <w:b/>
                <w:sz w:val="20"/>
                <w:szCs w:val="20"/>
              </w:rPr>
              <w:t xml:space="preserve"> главного администратора доходов </w:t>
            </w:r>
          </w:p>
        </w:tc>
        <w:tc>
          <w:tcPr>
            <w:tcW w:w="1697"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b/>
                <w:sz w:val="20"/>
                <w:szCs w:val="20"/>
              </w:rPr>
            </w:pPr>
            <w:r w:rsidRPr="009A6CA2">
              <w:rPr>
                <w:rFonts w:ascii="PT Astra Serif" w:hAnsi="PT Astra Serif"/>
                <w:b/>
                <w:sz w:val="20"/>
                <w:szCs w:val="20"/>
              </w:rPr>
              <w:t xml:space="preserve">Наименование главного </w:t>
            </w:r>
          </w:p>
          <w:p w:rsidR="008A4591" w:rsidRPr="009A6CA2" w:rsidRDefault="008A4591">
            <w:pPr>
              <w:jc w:val="center"/>
              <w:rPr>
                <w:rFonts w:ascii="PT Astra Serif" w:hAnsi="PT Astra Serif"/>
                <w:b/>
                <w:sz w:val="20"/>
                <w:szCs w:val="20"/>
              </w:rPr>
            </w:pPr>
            <w:r w:rsidRPr="009A6CA2">
              <w:rPr>
                <w:rFonts w:ascii="PT Astra Serif" w:hAnsi="PT Astra Serif"/>
                <w:b/>
                <w:sz w:val="20"/>
                <w:szCs w:val="20"/>
              </w:rPr>
              <w:t xml:space="preserve">администратора доходов </w:t>
            </w:r>
          </w:p>
        </w:tc>
        <w:tc>
          <w:tcPr>
            <w:tcW w:w="2272"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b/>
                <w:sz w:val="20"/>
                <w:szCs w:val="20"/>
              </w:rPr>
            </w:pPr>
            <w:r w:rsidRPr="009A6CA2">
              <w:rPr>
                <w:rFonts w:ascii="PT Astra Serif" w:hAnsi="PT Astra Serif"/>
                <w:b/>
                <w:sz w:val="20"/>
                <w:szCs w:val="20"/>
              </w:rPr>
              <w:t>КБК</w:t>
            </w:r>
          </w:p>
        </w:tc>
        <w:tc>
          <w:tcPr>
            <w:tcW w:w="192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b/>
                <w:sz w:val="20"/>
                <w:szCs w:val="20"/>
              </w:rPr>
            </w:pPr>
            <w:r w:rsidRPr="009A6CA2">
              <w:rPr>
                <w:rFonts w:ascii="PT Astra Serif" w:hAnsi="PT Astra Serif"/>
                <w:b/>
                <w:sz w:val="20"/>
                <w:szCs w:val="20"/>
              </w:rPr>
              <w:t xml:space="preserve">Наименование КБК доходов </w:t>
            </w:r>
          </w:p>
        </w:tc>
        <w:tc>
          <w:tcPr>
            <w:tcW w:w="1030"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b/>
                <w:sz w:val="20"/>
                <w:szCs w:val="20"/>
              </w:rPr>
            </w:pPr>
            <w:r w:rsidRPr="009A6CA2">
              <w:rPr>
                <w:rFonts w:ascii="PT Astra Serif" w:hAnsi="PT Astra Serif"/>
                <w:b/>
                <w:sz w:val="20"/>
                <w:szCs w:val="20"/>
              </w:rPr>
              <w:t>Наименование метода расчета</w:t>
            </w:r>
          </w:p>
        </w:tc>
        <w:tc>
          <w:tcPr>
            <w:tcW w:w="1441"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b/>
                <w:sz w:val="20"/>
                <w:szCs w:val="20"/>
              </w:rPr>
            </w:pPr>
            <w:r w:rsidRPr="009A6CA2">
              <w:rPr>
                <w:rFonts w:ascii="PT Astra Serif" w:hAnsi="PT Astra Serif"/>
                <w:b/>
                <w:sz w:val="20"/>
                <w:szCs w:val="20"/>
              </w:rPr>
              <w:t>Формула расчета</w:t>
            </w:r>
          </w:p>
        </w:tc>
        <w:tc>
          <w:tcPr>
            <w:tcW w:w="1701"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b/>
                <w:sz w:val="20"/>
                <w:szCs w:val="20"/>
              </w:rPr>
            </w:pPr>
            <w:r w:rsidRPr="009A6CA2">
              <w:rPr>
                <w:rFonts w:ascii="PT Astra Serif" w:hAnsi="PT Astra Serif"/>
                <w:b/>
                <w:sz w:val="20"/>
                <w:szCs w:val="20"/>
              </w:rPr>
              <w:t>Алгоритм расчета</w:t>
            </w:r>
          </w:p>
        </w:tc>
        <w:tc>
          <w:tcPr>
            <w:tcW w:w="3502"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b/>
                <w:sz w:val="20"/>
                <w:szCs w:val="20"/>
              </w:rPr>
            </w:pPr>
            <w:r w:rsidRPr="009A6CA2">
              <w:rPr>
                <w:rFonts w:ascii="PT Astra Serif" w:hAnsi="PT Astra Serif"/>
                <w:b/>
                <w:sz w:val="20"/>
                <w:szCs w:val="20"/>
              </w:rPr>
              <w:t>Описание показателей</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ind w:left="-158" w:right="-135"/>
              <w:jc w:val="center"/>
              <w:rPr>
                <w:rFonts w:ascii="PT Astra Serif" w:hAnsi="PT Astra Serif"/>
                <w:sz w:val="20"/>
                <w:szCs w:val="20"/>
                <w:lang w:val="en-US"/>
              </w:rPr>
            </w:pPr>
            <w:r w:rsidRPr="009A6CA2">
              <w:rPr>
                <w:rFonts w:ascii="PT Astra Serif" w:hAnsi="PT Astra Serif"/>
                <w:sz w:val="20"/>
                <w:szCs w:val="20"/>
                <w:lang w:val="en-US"/>
              </w:rPr>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rsidP="00123312">
            <w:pPr>
              <w:rPr>
                <w:rFonts w:ascii="PT Astra Serif" w:hAnsi="PT Astra Serif"/>
              </w:rPr>
            </w:pPr>
            <w:r w:rsidRPr="009A6CA2">
              <w:rPr>
                <w:rFonts w:ascii="PT Astra Serif" w:hAnsi="PT Astra Serif"/>
                <w:sz w:val="20"/>
                <w:szCs w:val="20"/>
              </w:rPr>
              <w:t xml:space="preserve">Администрация муниципального образования </w:t>
            </w:r>
            <w:r w:rsidR="00123312" w:rsidRPr="009A6CA2">
              <w:rPr>
                <w:rFonts w:ascii="PT Astra Serif" w:hAnsi="PT Astra Serif"/>
                <w:sz w:val="20"/>
                <w:szCs w:val="20"/>
              </w:rPr>
              <w:t>Плавский</w:t>
            </w:r>
            <w:r w:rsidRPr="009A6CA2">
              <w:rPr>
                <w:rFonts w:ascii="PT Astra Serif" w:hAnsi="PT Astra Serif"/>
                <w:sz w:val="20"/>
                <w:szCs w:val="20"/>
              </w:rPr>
              <w:t xml:space="preserve">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1 11 05013 13 0000 120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Доходы ,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 же средства от  продажи права на заключение договоров аренды  указанных земельных участков</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sz w:val="20"/>
                <w:szCs w:val="20"/>
              </w:rPr>
            </w:pPr>
            <w:r w:rsidRPr="009A6CA2">
              <w:rPr>
                <w:rFonts w:ascii="PT Astra Serif" w:hAnsi="PT Astra Serif"/>
                <w:sz w:val="20"/>
                <w:szCs w:val="20"/>
              </w:rPr>
              <w:t>Метод прямого расчета</w:t>
            </w:r>
          </w:p>
        </w:tc>
        <w:tc>
          <w:tcPr>
            <w:tcW w:w="144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sz w:val="20"/>
                <w:szCs w:val="20"/>
              </w:rPr>
            </w:pPr>
            <w:r w:rsidRPr="009A6CA2">
              <w:rPr>
                <w:rFonts w:ascii="PT Astra Serif" w:hAnsi="PT Astra Serif"/>
                <w:sz w:val="20"/>
                <w:szCs w:val="20"/>
              </w:rPr>
              <w:t>Даренда = Даренда1 * КД * КР +/–  Сдоп-</w:t>
            </w:r>
            <w:r w:rsidRPr="009A6CA2">
              <w:rPr>
                <w:rFonts w:ascii="PT Astra Serif" w:hAnsi="PT Astra Serif"/>
                <w:sz w:val="20"/>
                <w:szCs w:val="20"/>
                <w:lang w:val="en-US"/>
              </w:rPr>
              <w:t>V</w:t>
            </w:r>
          </w:p>
        </w:tc>
        <w:tc>
          <w:tcPr>
            <w:tcW w:w="17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both"/>
              <w:rPr>
                <w:rFonts w:ascii="PT Astra Serif" w:hAnsi="PT Astra Serif"/>
                <w:sz w:val="20"/>
                <w:szCs w:val="20"/>
              </w:rPr>
            </w:pPr>
          </w:p>
        </w:tc>
        <w:tc>
          <w:tcPr>
            <w:tcW w:w="350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rPr>
                <w:rFonts w:ascii="PT Astra Serif" w:hAnsi="PT Astra Serif"/>
                <w:sz w:val="20"/>
                <w:szCs w:val="20"/>
              </w:rPr>
            </w:pPr>
            <w:r w:rsidRPr="009A6CA2">
              <w:rPr>
                <w:rFonts w:ascii="PT Astra Serif" w:hAnsi="PT Astra Serif"/>
                <w:sz w:val="20"/>
                <w:szCs w:val="20"/>
              </w:rPr>
              <w:t xml:space="preserve">Даренда – объем поступлений доходов, получаемых в виде арендной платы за земельные участки, государственная собственность на которые не разграничена, а также средств от продажи права на заключение договоров аренды указанных земельных участков, на очередной финансовый год; </w:t>
            </w:r>
          </w:p>
          <w:p w:rsidR="008A4591" w:rsidRPr="009A6CA2" w:rsidRDefault="008A4591">
            <w:pPr>
              <w:rPr>
                <w:rFonts w:ascii="PT Astra Serif" w:hAnsi="PT Astra Serif"/>
                <w:sz w:val="20"/>
                <w:szCs w:val="20"/>
              </w:rPr>
            </w:pPr>
            <w:r w:rsidRPr="009A6CA2">
              <w:rPr>
                <w:rFonts w:ascii="PT Astra Serif" w:hAnsi="PT Astra Serif"/>
                <w:sz w:val="20"/>
                <w:szCs w:val="20"/>
              </w:rPr>
              <w:t xml:space="preserve">Даренда1 – фактические поступления доходов, получаемых в виде арендной платы за земельные участки, государственная собственность на которые не разграничена, в бюджет муниципального образования город </w:t>
            </w:r>
            <w:r w:rsidR="00123312" w:rsidRPr="009A6CA2">
              <w:rPr>
                <w:rFonts w:ascii="PT Astra Serif" w:hAnsi="PT Astra Serif"/>
                <w:sz w:val="20"/>
                <w:szCs w:val="20"/>
              </w:rPr>
              <w:t>Плавск Плавского</w:t>
            </w:r>
            <w:r w:rsidRPr="009A6CA2">
              <w:rPr>
                <w:rFonts w:ascii="PT Astra Serif" w:hAnsi="PT Astra Serif"/>
                <w:sz w:val="20"/>
                <w:szCs w:val="20"/>
              </w:rPr>
              <w:t xml:space="preserve"> района за первое полугодие текущего года; </w:t>
            </w:r>
          </w:p>
          <w:p w:rsidR="008A4591" w:rsidRPr="009A6CA2" w:rsidRDefault="008A4591">
            <w:pPr>
              <w:rPr>
                <w:rFonts w:ascii="PT Astra Serif" w:hAnsi="PT Astra Serif"/>
                <w:sz w:val="20"/>
                <w:szCs w:val="20"/>
              </w:rPr>
            </w:pPr>
            <w:r w:rsidRPr="009A6CA2">
              <w:rPr>
                <w:rFonts w:ascii="PT Astra Serif" w:hAnsi="PT Astra Serif"/>
                <w:sz w:val="20"/>
                <w:szCs w:val="20"/>
              </w:rPr>
              <w:t xml:space="preserve">КД – коэффициент досчета до ожидаемых поступлений текущего года, рассчитанный исходя из динамики поступления данных доходов за три года, предшествующих текущему году; </w:t>
            </w:r>
          </w:p>
          <w:p w:rsidR="008A4591" w:rsidRPr="009A6CA2" w:rsidRDefault="008A4591">
            <w:pPr>
              <w:rPr>
                <w:rFonts w:ascii="PT Astra Serif" w:hAnsi="PT Astra Serif"/>
                <w:sz w:val="20"/>
                <w:szCs w:val="20"/>
              </w:rPr>
            </w:pPr>
            <w:r w:rsidRPr="009A6CA2">
              <w:rPr>
                <w:rFonts w:ascii="PT Astra Serif" w:hAnsi="PT Astra Serif"/>
                <w:sz w:val="20"/>
                <w:szCs w:val="20"/>
              </w:rPr>
              <w:t>КР – коэффициент ожидаемого роста поступлений в очередном финансовом году;</w:t>
            </w:r>
          </w:p>
          <w:p w:rsidR="008A4591" w:rsidRPr="009A6CA2" w:rsidRDefault="008A4591">
            <w:pPr>
              <w:rPr>
                <w:rFonts w:ascii="PT Astra Serif" w:hAnsi="PT Astra Serif"/>
                <w:sz w:val="20"/>
                <w:szCs w:val="20"/>
              </w:rPr>
            </w:pPr>
            <w:r w:rsidRPr="009A6CA2">
              <w:rPr>
                <w:rFonts w:ascii="PT Astra Serif" w:hAnsi="PT Astra Serif"/>
                <w:sz w:val="20"/>
                <w:szCs w:val="20"/>
              </w:rPr>
              <w:lastRenderedPageBreak/>
              <w:t>Сдоп - сумма дополнительных или выпадающих доходов в году, предшествующем расчетному, по арендной плате за земельные участки, государственная собственность на которые не разграничена, за счет изменения порядка определения размера арендной платы за земельные участки, планируемого погашения задолженности прошлых лет, изменения перечня льготных категорий арендаторов земельных участков и иных факторов, оказывающих влияние на изменение суммы арендной платы за землю.</w:t>
            </w:r>
          </w:p>
          <w:p w:rsidR="008A4591" w:rsidRPr="009A6CA2" w:rsidRDefault="008A4591">
            <w:pPr>
              <w:rPr>
                <w:rFonts w:ascii="PT Astra Serif" w:hAnsi="PT Astra Serif"/>
                <w:sz w:val="20"/>
                <w:szCs w:val="20"/>
              </w:rPr>
            </w:pPr>
            <w:r w:rsidRPr="009A6CA2">
              <w:rPr>
                <w:rFonts w:ascii="PT Astra Serif" w:hAnsi="PT Astra Serif"/>
                <w:sz w:val="20"/>
                <w:szCs w:val="20"/>
                <w:lang w:val="en-US"/>
              </w:rPr>
              <w:t>V</w:t>
            </w:r>
            <w:r w:rsidRPr="009A6CA2">
              <w:rPr>
                <w:rFonts w:ascii="PT Astra Serif" w:hAnsi="PT Astra Serif"/>
                <w:sz w:val="20"/>
                <w:szCs w:val="20"/>
              </w:rPr>
              <w:t>- объем выпадающих доходов в связи с применением предусмотренных законодательством Российской Федерации льгот, освобождений и иных преференций.</w:t>
            </w:r>
          </w:p>
          <w:p w:rsidR="008A4591" w:rsidRPr="009A6CA2" w:rsidRDefault="008A4591">
            <w:pPr>
              <w:rPr>
                <w:rFonts w:ascii="PT Astra Serif" w:hAnsi="PT Astra Serif"/>
                <w:sz w:val="20"/>
                <w:szCs w:val="20"/>
              </w:rPr>
            </w:pPr>
            <w:r w:rsidRPr="009A6CA2">
              <w:rPr>
                <w:rFonts w:ascii="PT Astra Serif" w:hAnsi="PT Astra Serif"/>
                <w:sz w:val="20"/>
                <w:szCs w:val="20"/>
              </w:rPr>
              <w:t>Прогноз по доходам рассчитывается исходя из норматива отчислений в бюджет городского поселения в соответствии с законодательством Российской Федерации и законодательством Тульской области.</w:t>
            </w:r>
            <w:r w:rsidRPr="009A6CA2">
              <w:rPr>
                <w:rFonts w:ascii="PT Astra Serif" w:hAnsi="PT Astra Serif"/>
              </w:rPr>
              <w:t xml:space="preserve"> </w:t>
            </w:r>
            <w:r w:rsidRPr="009A6CA2">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DF3C97" w:rsidRPr="009A6CA2" w:rsidRDefault="00DF3C97">
            <w:pPr>
              <w:jc w:val="center"/>
              <w:rPr>
                <w:rFonts w:ascii="PT Astra Serif" w:hAnsi="PT Astra Serif"/>
                <w:sz w:val="20"/>
                <w:szCs w:val="20"/>
              </w:rPr>
            </w:pPr>
            <w:r w:rsidRPr="009A6CA2">
              <w:rPr>
                <w:rFonts w:ascii="PT Astra Serif" w:hAnsi="PT Astra Serif"/>
                <w:sz w:val="20"/>
                <w:szCs w:val="20"/>
              </w:rPr>
              <w:lastRenderedPageBreak/>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DF3C97" w:rsidRPr="009A6CA2" w:rsidRDefault="00DF3C97" w:rsidP="00123312">
            <w:pPr>
              <w:rPr>
                <w:rFonts w:ascii="PT Astra Serif" w:hAnsi="PT Astra Serif"/>
                <w:sz w:val="20"/>
                <w:szCs w:val="20"/>
              </w:rPr>
            </w:pPr>
            <w:r w:rsidRPr="009A6CA2">
              <w:rPr>
                <w:rFonts w:ascii="PT Astra Serif" w:hAnsi="PT Astra Serif"/>
                <w:sz w:val="20"/>
                <w:szCs w:val="20"/>
              </w:rPr>
              <w:t>Администрация муниципального образования Плавский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DF3C97" w:rsidRPr="009A6CA2" w:rsidRDefault="00DF3C97">
            <w:pPr>
              <w:autoSpaceDE w:val="0"/>
              <w:autoSpaceDN w:val="0"/>
              <w:adjustRightInd w:val="0"/>
              <w:outlineLvl w:val="0"/>
              <w:rPr>
                <w:rFonts w:ascii="PT Astra Serif" w:hAnsi="PT Astra Serif"/>
                <w:sz w:val="20"/>
                <w:szCs w:val="20"/>
              </w:rPr>
            </w:pPr>
            <w:r w:rsidRPr="009A6CA2">
              <w:rPr>
                <w:rFonts w:ascii="PT Astra Serif" w:hAnsi="PT Astra Serif"/>
                <w:sz w:val="20"/>
                <w:szCs w:val="20"/>
              </w:rPr>
              <w:t>1 11 05025 13 0000 120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DF3C97" w:rsidRPr="009A6CA2" w:rsidRDefault="00DF3C97" w:rsidP="00A56393">
            <w:pPr>
              <w:autoSpaceDE w:val="0"/>
              <w:autoSpaceDN w:val="0"/>
              <w:adjustRightInd w:val="0"/>
              <w:outlineLvl w:val="0"/>
              <w:rPr>
                <w:rFonts w:ascii="PT Astra Serif" w:hAnsi="PT Astra Serif"/>
                <w:color w:val="000000" w:themeColor="text1"/>
                <w:sz w:val="20"/>
                <w:szCs w:val="20"/>
              </w:rPr>
            </w:pPr>
            <w:r w:rsidRPr="009A6CA2">
              <w:rPr>
                <w:rFonts w:ascii="PT Astra Serif" w:hAnsi="PT Astra Serif"/>
                <w:color w:val="000000" w:themeColor="text1"/>
                <w:sz w:val="20"/>
                <w:szCs w:val="20"/>
              </w:rPr>
              <w:t xml:space="preserve">Доходы, получаемые в виде арендной платы, а также средства от продажи права на </w:t>
            </w:r>
            <w:r w:rsidRPr="009A6CA2">
              <w:rPr>
                <w:rFonts w:ascii="PT Astra Serif" w:hAnsi="PT Astra Serif"/>
                <w:color w:val="000000" w:themeColor="text1"/>
                <w:sz w:val="20"/>
                <w:szCs w:val="20"/>
              </w:rPr>
              <w:lastRenderedPageBreak/>
              <w:t>заключение договоров аренды за земли, находящиеся в собственности</w:t>
            </w:r>
            <w:r w:rsidR="00A56393" w:rsidRPr="009A6CA2">
              <w:rPr>
                <w:rFonts w:ascii="PT Astra Serif" w:hAnsi="PT Astra Serif"/>
                <w:color w:val="000000" w:themeColor="text1"/>
                <w:sz w:val="20"/>
                <w:szCs w:val="20"/>
              </w:rPr>
              <w:t xml:space="preserve"> городских поселений </w:t>
            </w:r>
            <w:r w:rsidRPr="009A6CA2">
              <w:rPr>
                <w:rFonts w:ascii="PT Astra Serif" w:hAnsi="PT Astra Serif"/>
                <w:color w:val="000000" w:themeColor="text1"/>
                <w:sz w:val="20"/>
                <w:szCs w:val="20"/>
              </w:rPr>
              <w:t>(за исключением земельных участков муниципальных бюджетных и автономных учреждений)</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DF3C97" w:rsidRPr="009A6CA2" w:rsidRDefault="00DF3C97" w:rsidP="00DF3C97">
            <w:pPr>
              <w:rPr>
                <w:rFonts w:ascii="PT Astra Serif" w:hAnsi="PT Astra Serif"/>
                <w:sz w:val="20"/>
                <w:szCs w:val="20"/>
              </w:rPr>
            </w:pPr>
            <w:r w:rsidRPr="009A6CA2">
              <w:rPr>
                <w:rFonts w:ascii="PT Astra Serif" w:hAnsi="PT Astra Serif"/>
                <w:sz w:val="20"/>
                <w:szCs w:val="20"/>
              </w:rPr>
              <w:lastRenderedPageBreak/>
              <w:t>Метод прямого расчета</w:t>
            </w:r>
          </w:p>
        </w:tc>
        <w:tc>
          <w:tcPr>
            <w:tcW w:w="144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DF3C97" w:rsidRPr="009A6CA2" w:rsidRDefault="00DF3C97" w:rsidP="00DF3C97">
            <w:pPr>
              <w:rPr>
                <w:rFonts w:ascii="PT Astra Serif" w:hAnsi="PT Astra Serif"/>
                <w:sz w:val="20"/>
                <w:szCs w:val="20"/>
              </w:rPr>
            </w:pPr>
            <w:r w:rsidRPr="009A6CA2">
              <w:rPr>
                <w:rFonts w:ascii="PT Astra Serif" w:hAnsi="PT Astra Serif"/>
                <w:sz w:val="20"/>
                <w:szCs w:val="20"/>
              </w:rPr>
              <w:t>В = (В1 +/– Д  + Д1) * К</w:t>
            </w:r>
          </w:p>
        </w:tc>
        <w:tc>
          <w:tcPr>
            <w:tcW w:w="17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DF3C97" w:rsidRPr="009A6CA2" w:rsidRDefault="00DF3C97">
            <w:pPr>
              <w:jc w:val="both"/>
              <w:rPr>
                <w:rFonts w:ascii="PT Astra Serif" w:hAnsi="PT Astra Serif"/>
                <w:sz w:val="20"/>
                <w:szCs w:val="20"/>
              </w:rPr>
            </w:pPr>
          </w:p>
        </w:tc>
        <w:tc>
          <w:tcPr>
            <w:tcW w:w="350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DF3C97" w:rsidRPr="009A6CA2" w:rsidRDefault="00DF3C97" w:rsidP="00DF3C97">
            <w:pPr>
              <w:rPr>
                <w:rFonts w:ascii="PT Astra Serif" w:hAnsi="PT Astra Serif"/>
                <w:sz w:val="20"/>
                <w:szCs w:val="20"/>
              </w:rPr>
            </w:pPr>
            <w:r w:rsidRPr="009A6CA2">
              <w:rPr>
                <w:rFonts w:ascii="PT Astra Serif" w:hAnsi="PT Astra Serif"/>
                <w:sz w:val="20"/>
                <w:szCs w:val="20"/>
              </w:rPr>
              <w:t xml:space="preserve">В – объем поступлений доходов, получаемых от сдачи в аренду имущества. а так же средства от продажи права на заключение договоров аренды за земли, </w:t>
            </w:r>
            <w:r w:rsidRPr="009A6CA2">
              <w:rPr>
                <w:rFonts w:ascii="PT Astra Serif" w:hAnsi="PT Astra Serif"/>
                <w:sz w:val="20"/>
                <w:szCs w:val="20"/>
              </w:rPr>
              <w:lastRenderedPageBreak/>
              <w:t xml:space="preserve">находящиеся в собственности </w:t>
            </w:r>
            <w:r w:rsidR="00A56393" w:rsidRPr="009A6CA2">
              <w:rPr>
                <w:rFonts w:ascii="PT Astra Serif" w:hAnsi="PT Astra Serif"/>
                <w:sz w:val="20"/>
                <w:szCs w:val="20"/>
              </w:rPr>
              <w:t>городских поселений</w:t>
            </w:r>
            <w:r w:rsidRPr="009A6CA2">
              <w:rPr>
                <w:rFonts w:ascii="PT Astra Serif" w:hAnsi="PT Astra Serif"/>
                <w:sz w:val="20"/>
                <w:szCs w:val="20"/>
              </w:rPr>
              <w:t xml:space="preserve"> (за исключением земельных участков муниципальных бюджетных и автономных учреждений);</w:t>
            </w:r>
          </w:p>
          <w:p w:rsidR="00DF3C97" w:rsidRPr="009A6CA2" w:rsidRDefault="00DF3C97" w:rsidP="00DF3C97">
            <w:pPr>
              <w:rPr>
                <w:rFonts w:ascii="PT Astra Serif" w:hAnsi="PT Astra Serif"/>
                <w:sz w:val="20"/>
                <w:szCs w:val="20"/>
              </w:rPr>
            </w:pPr>
            <w:r w:rsidRPr="009A6CA2">
              <w:rPr>
                <w:rFonts w:ascii="PT Astra Serif" w:hAnsi="PT Astra Serif"/>
                <w:sz w:val="20"/>
                <w:szCs w:val="20"/>
              </w:rPr>
              <w:t xml:space="preserve">В1 – сумма годовых начислений доходов от сдачи в аренду имущества. а так же средств от продажи права на заключение договоров аренды за земли, находящиеся в собственности </w:t>
            </w:r>
            <w:r w:rsidR="00A56393" w:rsidRPr="009A6CA2">
              <w:rPr>
                <w:rFonts w:ascii="PT Astra Serif" w:hAnsi="PT Astra Serif"/>
                <w:sz w:val="20"/>
                <w:szCs w:val="20"/>
              </w:rPr>
              <w:t xml:space="preserve">городских поселений </w:t>
            </w:r>
            <w:r w:rsidRPr="009A6CA2">
              <w:rPr>
                <w:rFonts w:ascii="PT Astra Serif" w:hAnsi="PT Astra Serif"/>
                <w:sz w:val="20"/>
                <w:szCs w:val="20"/>
              </w:rPr>
              <w:t>(за исключением земельных участков муниципальных бюджетных и автономных учреждений);</w:t>
            </w:r>
          </w:p>
          <w:p w:rsidR="00DF3C97" w:rsidRPr="009A6CA2" w:rsidRDefault="00DF3C97" w:rsidP="00DF3C97">
            <w:pPr>
              <w:rPr>
                <w:rFonts w:ascii="PT Astra Serif" w:hAnsi="PT Astra Serif"/>
                <w:sz w:val="20"/>
                <w:szCs w:val="20"/>
              </w:rPr>
            </w:pPr>
            <w:r w:rsidRPr="009A6CA2">
              <w:rPr>
                <w:rFonts w:ascii="PT Astra Serif" w:hAnsi="PT Astra Serif"/>
                <w:sz w:val="20"/>
                <w:szCs w:val="20"/>
              </w:rPr>
              <w:t xml:space="preserve">Д – дополнительные (+) или выпадающие (–) доходы от сдачи в аренду имущества, средств от продажи права на заключение договоров аренды за земли, находящиеся в собственности </w:t>
            </w:r>
            <w:r w:rsidR="00A56393" w:rsidRPr="009A6CA2">
              <w:rPr>
                <w:rFonts w:ascii="PT Astra Serif" w:hAnsi="PT Astra Serif"/>
                <w:sz w:val="20"/>
                <w:szCs w:val="20"/>
              </w:rPr>
              <w:t>городских поселений</w:t>
            </w:r>
            <w:r w:rsidRPr="009A6CA2">
              <w:rPr>
                <w:rFonts w:ascii="PT Astra Serif" w:hAnsi="PT Astra Serif"/>
                <w:sz w:val="20"/>
                <w:szCs w:val="20"/>
              </w:rPr>
              <w:t xml:space="preserve"> (за исключением земельных участков муниципальных бюджетных и автономных учреждений); (заключение новых договоров аренды или досрочное расторжение договоров аренды);</w:t>
            </w:r>
          </w:p>
          <w:p w:rsidR="00DF3C97" w:rsidRPr="009A6CA2" w:rsidRDefault="00DF3C97" w:rsidP="00DF3C97">
            <w:pPr>
              <w:rPr>
                <w:rFonts w:ascii="PT Astra Serif" w:hAnsi="PT Astra Serif"/>
                <w:sz w:val="20"/>
                <w:szCs w:val="20"/>
              </w:rPr>
            </w:pPr>
            <w:r w:rsidRPr="009A6CA2">
              <w:rPr>
                <w:rFonts w:ascii="PT Astra Serif" w:hAnsi="PT Astra Serif"/>
                <w:sz w:val="20"/>
                <w:szCs w:val="20"/>
              </w:rPr>
              <w:t>Д1 – планируемое взыскание в виде арендной платы по неисполненным обязательствам;</w:t>
            </w:r>
          </w:p>
          <w:p w:rsidR="00DF3C97" w:rsidRPr="009A6CA2" w:rsidRDefault="00DF3C97" w:rsidP="00DF3C97">
            <w:pPr>
              <w:rPr>
                <w:rFonts w:ascii="PT Astra Serif" w:hAnsi="PT Astra Serif"/>
                <w:sz w:val="20"/>
                <w:szCs w:val="20"/>
              </w:rPr>
            </w:pPr>
            <w:r w:rsidRPr="009A6CA2">
              <w:rPr>
                <w:rFonts w:ascii="PT Astra Serif" w:hAnsi="PT Astra Serif"/>
                <w:sz w:val="20"/>
                <w:szCs w:val="20"/>
              </w:rPr>
              <w:t xml:space="preserve">К – прогнозируемый коэффициент, применяемый к ставке арендной платы либо к оценочной стоимости имущества в прогнозируемом году. </w:t>
            </w:r>
          </w:p>
          <w:p w:rsidR="00DF3C97" w:rsidRPr="009A6CA2" w:rsidRDefault="00DF3C97" w:rsidP="00DF3C97">
            <w:pPr>
              <w:rPr>
                <w:rFonts w:ascii="PT Astra Serif" w:hAnsi="PT Astra Serif"/>
                <w:sz w:val="20"/>
                <w:szCs w:val="20"/>
              </w:rPr>
            </w:pPr>
            <w:r w:rsidRPr="009A6CA2">
              <w:rPr>
                <w:rFonts w:ascii="PT Astra Serif" w:hAnsi="PT Astra Serif"/>
                <w:sz w:val="20"/>
                <w:szCs w:val="20"/>
              </w:rPr>
              <w:t xml:space="preserve">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w:t>
            </w:r>
            <w:r w:rsidRPr="009A6CA2">
              <w:rPr>
                <w:rFonts w:ascii="PT Astra Serif" w:hAnsi="PT Astra Serif"/>
                <w:sz w:val="20"/>
                <w:szCs w:val="20"/>
              </w:rPr>
              <w:lastRenderedPageBreak/>
              <w:t>также оценки поступлений доходов до конца года.</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center"/>
              <w:rPr>
                <w:rFonts w:ascii="PT Astra Serif" w:hAnsi="PT Astra Serif"/>
                <w:sz w:val="20"/>
                <w:szCs w:val="20"/>
              </w:rPr>
            </w:pPr>
          </w:p>
          <w:p w:rsidR="008A4591" w:rsidRPr="009A6CA2" w:rsidRDefault="008A4591">
            <w:pPr>
              <w:ind w:left="-158" w:right="-135"/>
              <w:jc w:val="center"/>
              <w:rPr>
                <w:rFonts w:ascii="PT Astra Serif" w:hAnsi="PT Astra Serif"/>
                <w:sz w:val="20"/>
                <w:szCs w:val="20"/>
                <w:lang w:val="en-US"/>
              </w:rPr>
            </w:pPr>
            <w:r w:rsidRPr="009A6CA2">
              <w:rPr>
                <w:rFonts w:ascii="PT Astra Serif" w:hAnsi="PT Astra Serif"/>
                <w:sz w:val="20"/>
                <w:szCs w:val="20"/>
                <w:lang w:val="en-US"/>
              </w:rPr>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rsidP="00123312">
            <w:pPr>
              <w:rPr>
                <w:rFonts w:ascii="PT Astra Serif" w:hAnsi="PT Astra Serif"/>
              </w:rPr>
            </w:pPr>
            <w:r w:rsidRPr="009A6CA2">
              <w:rPr>
                <w:rFonts w:ascii="PT Astra Serif" w:hAnsi="PT Astra Serif"/>
                <w:sz w:val="20"/>
                <w:szCs w:val="20"/>
              </w:rPr>
              <w:t xml:space="preserve">Администрация муниципального образования </w:t>
            </w:r>
            <w:r w:rsidR="00123312" w:rsidRPr="009A6CA2">
              <w:rPr>
                <w:rFonts w:ascii="PT Astra Serif" w:hAnsi="PT Astra Serif"/>
                <w:sz w:val="20"/>
                <w:szCs w:val="20"/>
              </w:rPr>
              <w:t xml:space="preserve">Плавский </w:t>
            </w:r>
            <w:r w:rsidRPr="009A6CA2">
              <w:rPr>
                <w:rFonts w:ascii="PT Astra Serif" w:hAnsi="PT Astra Serif"/>
                <w:sz w:val="20"/>
                <w:szCs w:val="20"/>
              </w:rPr>
              <w:t xml:space="preserve">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1 11 05035 13 0000 120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sz w:val="20"/>
                <w:szCs w:val="20"/>
              </w:rPr>
            </w:pPr>
            <w:r w:rsidRPr="009A6CA2">
              <w:rPr>
                <w:rFonts w:ascii="PT Astra Serif" w:hAnsi="PT Astra Serif"/>
                <w:sz w:val="20"/>
                <w:szCs w:val="20"/>
              </w:rPr>
              <w:t>Метод прямого расчета</w:t>
            </w:r>
          </w:p>
        </w:tc>
        <w:tc>
          <w:tcPr>
            <w:tcW w:w="144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sz w:val="20"/>
                <w:szCs w:val="20"/>
              </w:rPr>
            </w:pPr>
            <w:r w:rsidRPr="009A6CA2">
              <w:rPr>
                <w:rFonts w:ascii="PT Astra Serif" w:hAnsi="PT Astra Serif"/>
                <w:sz w:val="20"/>
                <w:szCs w:val="20"/>
              </w:rPr>
              <w:t>В = (В1 +/– Д  + Д1) * К</w:t>
            </w:r>
          </w:p>
        </w:tc>
        <w:tc>
          <w:tcPr>
            <w:tcW w:w="17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both"/>
              <w:rPr>
                <w:rFonts w:ascii="PT Astra Serif" w:hAnsi="PT Astra Serif"/>
                <w:sz w:val="20"/>
                <w:szCs w:val="20"/>
              </w:rPr>
            </w:pPr>
          </w:p>
        </w:tc>
        <w:tc>
          <w:tcPr>
            <w:tcW w:w="350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rPr>
                <w:rFonts w:ascii="PT Astra Serif" w:hAnsi="PT Astra Serif"/>
                <w:sz w:val="20"/>
                <w:szCs w:val="20"/>
              </w:rPr>
            </w:pPr>
            <w:r w:rsidRPr="009A6CA2">
              <w:rPr>
                <w:rFonts w:ascii="PT Astra Serif" w:hAnsi="PT Astra Serif"/>
                <w:sz w:val="20"/>
                <w:szCs w:val="20"/>
              </w:rPr>
              <w:t xml:space="preserve">В – объем поступлений доходов, получаемых от сдачи в аренду имущества, находящегося в оперативном управлении органов управления муниципального образования город </w:t>
            </w:r>
            <w:r w:rsidR="00123312" w:rsidRPr="009A6CA2">
              <w:rPr>
                <w:rFonts w:ascii="PT Astra Serif" w:hAnsi="PT Astra Serif"/>
                <w:sz w:val="20"/>
                <w:szCs w:val="20"/>
              </w:rPr>
              <w:t xml:space="preserve">Плавск </w:t>
            </w:r>
            <w:r w:rsidRPr="009A6CA2">
              <w:rPr>
                <w:rFonts w:ascii="PT Astra Serif" w:hAnsi="PT Astra Serif"/>
                <w:sz w:val="20"/>
                <w:szCs w:val="20"/>
              </w:rPr>
              <w:t xml:space="preserve"> </w:t>
            </w:r>
            <w:r w:rsidR="00123312" w:rsidRPr="009A6CA2">
              <w:rPr>
                <w:rFonts w:ascii="PT Astra Serif" w:hAnsi="PT Astra Serif"/>
                <w:sz w:val="20"/>
                <w:szCs w:val="20"/>
              </w:rPr>
              <w:t xml:space="preserve">Плавского </w:t>
            </w:r>
            <w:r w:rsidRPr="009A6CA2">
              <w:rPr>
                <w:rFonts w:ascii="PT Astra Serif" w:hAnsi="PT Astra Serif"/>
                <w:sz w:val="20"/>
                <w:szCs w:val="20"/>
              </w:rPr>
              <w:t xml:space="preserve"> района и созданных ими учреждений (за исключением имущества муниципальных бюджетных и автономных учреждений) на очередной финансовый год; </w:t>
            </w:r>
          </w:p>
          <w:p w:rsidR="008A4591" w:rsidRPr="009A6CA2" w:rsidRDefault="008A4591">
            <w:pPr>
              <w:rPr>
                <w:rFonts w:ascii="PT Astra Serif" w:hAnsi="PT Astra Serif"/>
                <w:sz w:val="20"/>
                <w:szCs w:val="20"/>
              </w:rPr>
            </w:pPr>
            <w:r w:rsidRPr="009A6CA2">
              <w:rPr>
                <w:rFonts w:ascii="PT Astra Serif" w:hAnsi="PT Astra Serif"/>
                <w:sz w:val="20"/>
                <w:szCs w:val="20"/>
              </w:rPr>
              <w:t xml:space="preserve">В1 – сумма годовых начислений доходов от сдачи в аренду имущества, находящегося в оперативном управлении органов управления муниципального образования город </w:t>
            </w:r>
            <w:r w:rsidR="00123312" w:rsidRPr="009A6CA2">
              <w:rPr>
                <w:rFonts w:ascii="PT Astra Serif" w:hAnsi="PT Astra Serif"/>
                <w:sz w:val="20"/>
                <w:szCs w:val="20"/>
              </w:rPr>
              <w:t>Плавск</w:t>
            </w:r>
            <w:r w:rsidRPr="009A6CA2">
              <w:rPr>
                <w:rFonts w:ascii="PT Astra Serif" w:hAnsi="PT Astra Serif"/>
                <w:sz w:val="20"/>
                <w:szCs w:val="20"/>
              </w:rPr>
              <w:t xml:space="preserve"> </w:t>
            </w:r>
            <w:r w:rsidR="00123312" w:rsidRPr="009A6CA2">
              <w:rPr>
                <w:rFonts w:ascii="PT Astra Serif" w:hAnsi="PT Astra Serif"/>
                <w:sz w:val="20"/>
                <w:szCs w:val="20"/>
              </w:rPr>
              <w:t>Плавского</w:t>
            </w:r>
            <w:r w:rsidRPr="009A6CA2">
              <w:rPr>
                <w:rFonts w:ascii="PT Astra Serif" w:hAnsi="PT Astra Serif"/>
                <w:sz w:val="20"/>
                <w:szCs w:val="20"/>
              </w:rPr>
              <w:t xml:space="preserve"> района и созданных ими учреждений (за исключением имущества муниципальных бюджетных и автономных учреждений) согласно заключенным договорам аренды;</w:t>
            </w:r>
          </w:p>
          <w:p w:rsidR="008A4591" w:rsidRPr="009A6CA2" w:rsidRDefault="008A4591">
            <w:pPr>
              <w:rPr>
                <w:rFonts w:ascii="PT Astra Serif" w:hAnsi="PT Astra Serif"/>
                <w:sz w:val="20"/>
                <w:szCs w:val="20"/>
              </w:rPr>
            </w:pPr>
            <w:r w:rsidRPr="009A6CA2">
              <w:rPr>
                <w:rFonts w:ascii="PT Astra Serif" w:hAnsi="PT Astra Serif"/>
                <w:sz w:val="20"/>
                <w:szCs w:val="20"/>
              </w:rPr>
              <w:t>Д – дополнительные (+) или выпадающие (–) доходы от сдачи в аренду имущества, находящегося в оперативном управлении органов управления муниципального образования город</w:t>
            </w:r>
            <w:r w:rsidR="00123312" w:rsidRPr="009A6CA2">
              <w:rPr>
                <w:rFonts w:ascii="PT Astra Serif" w:hAnsi="PT Astra Serif"/>
                <w:sz w:val="20"/>
                <w:szCs w:val="20"/>
              </w:rPr>
              <w:t xml:space="preserve"> Плавск</w:t>
            </w:r>
            <w:r w:rsidRPr="009A6CA2">
              <w:rPr>
                <w:rFonts w:ascii="PT Astra Serif" w:hAnsi="PT Astra Serif"/>
                <w:sz w:val="20"/>
                <w:szCs w:val="20"/>
              </w:rPr>
              <w:t xml:space="preserve"> </w:t>
            </w:r>
            <w:r w:rsidR="00123312" w:rsidRPr="009A6CA2">
              <w:rPr>
                <w:rFonts w:ascii="PT Astra Serif" w:hAnsi="PT Astra Serif"/>
                <w:sz w:val="20"/>
                <w:szCs w:val="20"/>
              </w:rPr>
              <w:t>Плавского</w:t>
            </w:r>
            <w:r w:rsidRPr="009A6CA2">
              <w:rPr>
                <w:rFonts w:ascii="PT Astra Serif" w:hAnsi="PT Astra Serif"/>
                <w:sz w:val="20"/>
                <w:szCs w:val="20"/>
              </w:rPr>
              <w:t xml:space="preserve"> района и созданных ими учреждений (за исключением имущества муниципальных бюджетных и автономных учреждений) (заключение новых договоров аренды или досрочное расторжение договоров аренды);</w:t>
            </w:r>
          </w:p>
          <w:p w:rsidR="008A4591" w:rsidRPr="009A6CA2" w:rsidRDefault="008A4591">
            <w:pPr>
              <w:rPr>
                <w:rFonts w:ascii="PT Astra Serif" w:hAnsi="PT Astra Serif"/>
                <w:sz w:val="20"/>
                <w:szCs w:val="20"/>
              </w:rPr>
            </w:pPr>
            <w:r w:rsidRPr="009A6CA2">
              <w:rPr>
                <w:rFonts w:ascii="PT Astra Serif" w:hAnsi="PT Astra Serif"/>
                <w:sz w:val="20"/>
                <w:szCs w:val="20"/>
              </w:rPr>
              <w:t xml:space="preserve">Д1 – планируемое взыскание в виде арендной платы по неисполненным </w:t>
            </w:r>
            <w:r w:rsidRPr="009A6CA2">
              <w:rPr>
                <w:rFonts w:ascii="PT Astra Serif" w:hAnsi="PT Astra Serif"/>
                <w:sz w:val="20"/>
                <w:szCs w:val="20"/>
              </w:rPr>
              <w:lastRenderedPageBreak/>
              <w:t>обязательствам;</w:t>
            </w:r>
          </w:p>
          <w:p w:rsidR="008A4591" w:rsidRPr="009A6CA2" w:rsidRDefault="008A4591">
            <w:pPr>
              <w:rPr>
                <w:rFonts w:ascii="PT Astra Serif" w:hAnsi="PT Astra Serif"/>
              </w:rPr>
            </w:pPr>
            <w:r w:rsidRPr="009A6CA2">
              <w:rPr>
                <w:rFonts w:ascii="PT Astra Serif" w:hAnsi="PT Astra Serif"/>
                <w:sz w:val="20"/>
                <w:szCs w:val="20"/>
              </w:rPr>
              <w:t>К – прогнозируемый коэффициент, применяемый к ставке арендной платы либо к оценочной стоимости имущества в прогнозируемом году.</w:t>
            </w:r>
            <w:r w:rsidRPr="009A6CA2">
              <w:rPr>
                <w:rFonts w:ascii="PT Astra Serif" w:hAnsi="PT Astra Serif"/>
              </w:rPr>
              <w:t xml:space="preserve"> </w:t>
            </w:r>
          </w:p>
          <w:p w:rsidR="008A4591" w:rsidRPr="009A6CA2" w:rsidRDefault="008A4591">
            <w:pPr>
              <w:rPr>
                <w:rFonts w:ascii="PT Astra Serif" w:hAnsi="PT Astra Serif"/>
                <w:sz w:val="20"/>
                <w:szCs w:val="20"/>
              </w:rPr>
            </w:pPr>
            <w:r w:rsidRPr="009A6CA2">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center"/>
              <w:rPr>
                <w:rFonts w:ascii="PT Astra Serif" w:hAnsi="PT Astra Serif"/>
                <w:sz w:val="20"/>
                <w:szCs w:val="20"/>
              </w:rPr>
            </w:pPr>
          </w:p>
          <w:p w:rsidR="008A4591" w:rsidRPr="009A6CA2" w:rsidRDefault="008A4591">
            <w:pPr>
              <w:ind w:left="-158" w:right="-135"/>
              <w:jc w:val="center"/>
              <w:rPr>
                <w:rFonts w:ascii="PT Astra Serif" w:hAnsi="PT Astra Serif"/>
                <w:sz w:val="20"/>
                <w:szCs w:val="20"/>
                <w:lang w:val="en-US"/>
              </w:rPr>
            </w:pPr>
            <w:r w:rsidRPr="009A6CA2">
              <w:rPr>
                <w:rFonts w:ascii="PT Astra Serif" w:hAnsi="PT Astra Serif"/>
                <w:sz w:val="20"/>
                <w:szCs w:val="20"/>
                <w:lang w:val="en-US"/>
              </w:rPr>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rsidP="00123312">
            <w:pPr>
              <w:rPr>
                <w:rFonts w:ascii="PT Astra Serif" w:hAnsi="PT Astra Serif"/>
              </w:rPr>
            </w:pPr>
            <w:r w:rsidRPr="009A6CA2">
              <w:rPr>
                <w:rFonts w:ascii="PT Astra Serif" w:hAnsi="PT Astra Serif"/>
                <w:sz w:val="20"/>
                <w:szCs w:val="20"/>
              </w:rPr>
              <w:t xml:space="preserve">Администрация муниципального образования </w:t>
            </w:r>
            <w:r w:rsidR="00123312" w:rsidRPr="009A6CA2">
              <w:rPr>
                <w:rFonts w:ascii="PT Astra Serif" w:hAnsi="PT Astra Serif"/>
                <w:sz w:val="20"/>
                <w:szCs w:val="20"/>
              </w:rPr>
              <w:t>Плавский</w:t>
            </w:r>
            <w:r w:rsidRPr="009A6CA2">
              <w:rPr>
                <w:rFonts w:ascii="PT Astra Serif" w:hAnsi="PT Astra Serif"/>
                <w:sz w:val="20"/>
                <w:szCs w:val="20"/>
              </w:rPr>
              <w:t xml:space="preserve">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1 11 05075 13 0000 120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Доходы от сдачи в аренду имущества, составляющего казну городских поселений (за исключением земельных участков)</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sz w:val="20"/>
                <w:szCs w:val="20"/>
              </w:rPr>
            </w:pPr>
            <w:r w:rsidRPr="009A6CA2">
              <w:rPr>
                <w:rFonts w:ascii="PT Astra Serif" w:hAnsi="PT Astra Serif"/>
                <w:sz w:val="20"/>
                <w:szCs w:val="20"/>
              </w:rPr>
              <w:t>Метод прямого расчета</w:t>
            </w:r>
          </w:p>
        </w:tc>
        <w:tc>
          <w:tcPr>
            <w:tcW w:w="144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sz w:val="20"/>
                <w:szCs w:val="20"/>
              </w:rPr>
            </w:pPr>
            <w:r w:rsidRPr="009A6CA2">
              <w:rPr>
                <w:rFonts w:ascii="PT Astra Serif" w:hAnsi="PT Astra Serif"/>
                <w:sz w:val="20"/>
                <w:szCs w:val="20"/>
              </w:rPr>
              <w:t>В = (В1 +/– Д  + Д1) * К</w:t>
            </w:r>
          </w:p>
        </w:tc>
        <w:tc>
          <w:tcPr>
            <w:tcW w:w="17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both"/>
              <w:rPr>
                <w:rFonts w:ascii="PT Astra Serif" w:hAnsi="PT Astra Serif"/>
                <w:sz w:val="20"/>
                <w:szCs w:val="20"/>
              </w:rPr>
            </w:pPr>
          </w:p>
        </w:tc>
        <w:tc>
          <w:tcPr>
            <w:tcW w:w="350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rPr>
                <w:rFonts w:ascii="PT Astra Serif" w:hAnsi="PT Astra Serif"/>
                <w:sz w:val="20"/>
                <w:szCs w:val="20"/>
              </w:rPr>
            </w:pPr>
            <w:r w:rsidRPr="009A6CA2">
              <w:rPr>
                <w:rFonts w:ascii="PT Astra Serif" w:hAnsi="PT Astra Serif"/>
                <w:sz w:val="20"/>
                <w:szCs w:val="20"/>
              </w:rPr>
              <w:t xml:space="preserve">В – объем поступлений доходов, получаемых от сдачи в аренду имущества, составляющего казну муниципального образования город </w:t>
            </w:r>
            <w:r w:rsidR="00123312" w:rsidRPr="009A6CA2">
              <w:rPr>
                <w:rFonts w:ascii="PT Astra Serif" w:hAnsi="PT Astra Serif"/>
                <w:sz w:val="20"/>
                <w:szCs w:val="20"/>
              </w:rPr>
              <w:t xml:space="preserve">Плавск </w:t>
            </w:r>
            <w:r w:rsidRPr="009A6CA2">
              <w:rPr>
                <w:rFonts w:ascii="PT Astra Serif" w:hAnsi="PT Astra Serif"/>
                <w:sz w:val="20"/>
                <w:szCs w:val="20"/>
              </w:rPr>
              <w:t xml:space="preserve"> </w:t>
            </w:r>
            <w:r w:rsidR="00123312" w:rsidRPr="009A6CA2">
              <w:rPr>
                <w:rFonts w:ascii="PT Astra Serif" w:hAnsi="PT Astra Serif"/>
                <w:sz w:val="20"/>
                <w:szCs w:val="20"/>
              </w:rPr>
              <w:t>Плавского</w:t>
            </w:r>
            <w:r w:rsidRPr="009A6CA2">
              <w:rPr>
                <w:rFonts w:ascii="PT Astra Serif" w:hAnsi="PT Astra Serif"/>
                <w:sz w:val="20"/>
                <w:szCs w:val="20"/>
              </w:rPr>
              <w:t xml:space="preserve"> района на очередной финансовый год; </w:t>
            </w:r>
          </w:p>
          <w:p w:rsidR="008A4591" w:rsidRPr="009A6CA2" w:rsidRDefault="008A4591">
            <w:pPr>
              <w:rPr>
                <w:rFonts w:ascii="PT Astra Serif" w:hAnsi="PT Astra Serif"/>
                <w:sz w:val="20"/>
                <w:szCs w:val="20"/>
              </w:rPr>
            </w:pPr>
            <w:r w:rsidRPr="009A6CA2">
              <w:rPr>
                <w:rFonts w:ascii="PT Astra Serif" w:hAnsi="PT Astra Serif"/>
                <w:sz w:val="20"/>
                <w:szCs w:val="20"/>
              </w:rPr>
              <w:t xml:space="preserve">В1 – сумма годовых начислений доходов от сдачи в аренду имущества, составляющего казну муниципального образования город </w:t>
            </w:r>
            <w:r w:rsidR="00123312" w:rsidRPr="009A6CA2">
              <w:rPr>
                <w:rFonts w:ascii="PT Astra Serif" w:hAnsi="PT Astra Serif"/>
                <w:sz w:val="20"/>
                <w:szCs w:val="20"/>
              </w:rPr>
              <w:t>Плавск</w:t>
            </w:r>
            <w:r w:rsidRPr="009A6CA2">
              <w:rPr>
                <w:rFonts w:ascii="PT Astra Serif" w:hAnsi="PT Astra Serif"/>
                <w:sz w:val="20"/>
                <w:szCs w:val="20"/>
              </w:rPr>
              <w:t xml:space="preserve"> </w:t>
            </w:r>
            <w:r w:rsidR="00123312" w:rsidRPr="009A6CA2">
              <w:rPr>
                <w:rFonts w:ascii="PT Astra Serif" w:hAnsi="PT Astra Serif"/>
                <w:sz w:val="20"/>
                <w:szCs w:val="20"/>
              </w:rPr>
              <w:t>Плавского</w:t>
            </w:r>
            <w:r w:rsidRPr="009A6CA2">
              <w:rPr>
                <w:rFonts w:ascii="PT Astra Serif" w:hAnsi="PT Astra Serif"/>
                <w:sz w:val="20"/>
                <w:szCs w:val="20"/>
              </w:rPr>
              <w:t xml:space="preserve"> района, согласно заключенным договорам аренды;</w:t>
            </w:r>
          </w:p>
          <w:p w:rsidR="008A4591" w:rsidRPr="009A6CA2" w:rsidRDefault="008A4591">
            <w:pPr>
              <w:rPr>
                <w:rFonts w:ascii="PT Astra Serif" w:hAnsi="PT Astra Serif"/>
                <w:sz w:val="20"/>
                <w:szCs w:val="20"/>
              </w:rPr>
            </w:pPr>
            <w:r w:rsidRPr="009A6CA2">
              <w:rPr>
                <w:rFonts w:ascii="PT Astra Serif" w:hAnsi="PT Astra Serif"/>
                <w:sz w:val="20"/>
                <w:szCs w:val="20"/>
              </w:rPr>
              <w:t xml:space="preserve">Д – дополнительные (+) или выпадающие (–) доходы от сдачи в аренду от сдачи в аренду имущества, составляющего казну муниципального образования город </w:t>
            </w:r>
            <w:r w:rsidR="00123312" w:rsidRPr="009A6CA2">
              <w:rPr>
                <w:rFonts w:ascii="PT Astra Serif" w:hAnsi="PT Astra Serif"/>
                <w:sz w:val="20"/>
                <w:szCs w:val="20"/>
              </w:rPr>
              <w:t>Плавск</w:t>
            </w:r>
            <w:r w:rsidRPr="009A6CA2">
              <w:rPr>
                <w:rFonts w:ascii="PT Astra Serif" w:hAnsi="PT Astra Serif"/>
                <w:sz w:val="20"/>
                <w:szCs w:val="20"/>
              </w:rPr>
              <w:t xml:space="preserve"> </w:t>
            </w:r>
            <w:r w:rsidR="00123312" w:rsidRPr="009A6CA2">
              <w:rPr>
                <w:rFonts w:ascii="PT Astra Serif" w:hAnsi="PT Astra Serif"/>
                <w:sz w:val="20"/>
                <w:szCs w:val="20"/>
              </w:rPr>
              <w:t>Плавского</w:t>
            </w:r>
            <w:r w:rsidRPr="009A6CA2">
              <w:rPr>
                <w:rFonts w:ascii="PT Astra Serif" w:hAnsi="PT Astra Serif"/>
                <w:sz w:val="20"/>
                <w:szCs w:val="20"/>
              </w:rPr>
              <w:t xml:space="preserve"> района (заключение новых договоров аренды или досрочное расторжение договоров аренды);</w:t>
            </w:r>
          </w:p>
          <w:p w:rsidR="008A4591" w:rsidRPr="009A6CA2" w:rsidRDefault="008A4591">
            <w:pPr>
              <w:rPr>
                <w:rFonts w:ascii="PT Astra Serif" w:hAnsi="PT Astra Serif"/>
                <w:sz w:val="20"/>
                <w:szCs w:val="20"/>
              </w:rPr>
            </w:pPr>
            <w:r w:rsidRPr="009A6CA2">
              <w:rPr>
                <w:rFonts w:ascii="PT Astra Serif" w:hAnsi="PT Astra Serif"/>
                <w:sz w:val="20"/>
                <w:szCs w:val="20"/>
              </w:rPr>
              <w:t>Д1 – планируемое взыскание в виде арендной платы по неисполненным обязательствам;</w:t>
            </w:r>
          </w:p>
          <w:p w:rsidR="008A4591" w:rsidRPr="009A6CA2" w:rsidRDefault="008A4591">
            <w:pPr>
              <w:rPr>
                <w:rFonts w:ascii="PT Astra Serif" w:hAnsi="PT Astra Serif"/>
              </w:rPr>
            </w:pPr>
            <w:r w:rsidRPr="009A6CA2">
              <w:rPr>
                <w:rFonts w:ascii="PT Astra Serif" w:hAnsi="PT Astra Serif"/>
                <w:sz w:val="20"/>
                <w:szCs w:val="20"/>
              </w:rPr>
              <w:t xml:space="preserve">К – прогнозируемый коэффициент, применяемый к ставке арендной платы либо к оценочной стоимости </w:t>
            </w:r>
            <w:r w:rsidRPr="009A6CA2">
              <w:rPr>
                <w:rFonts w:ascii="PT Astra Serif" w:hAnsi="PT Astra Serif"/>
                <w:sz w:val="20"/>
                <w:szCs w:val="20"/>
              </w:rPr>
              <w:lastRenderedPageBreak/>
              <w:t>имущества в прогнозируемом году;</w:t>
            </w:r>
            <w:r w:rsidRPr="009A6CA2">
              <w:rPr>
                <w:rFonts w:ascii="PT Astra Serif" w:hAnsi="PT Astra Serif"/>
              </w:rPr>
              <w:t xml:space="preserve"> </w:t>
            </w:r>
          </w:p>
          <w:p w:rsidR="008A4591" w:rsidRPr="009A6CA2" w:rsidRDefault="008A4591">
            <w:pPr>
              <w:rPr>
                <w:rFonts w:ascii="PT Astra Serif" w:hAnsi="PT Astra Serif"/>
                <w:sz w:val="20"/>
                <w:szCs w:val="20"/>
              </w:rPr>
            </w:pPr>
            <w:r w:rsidRPr="009A6CA2">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center"/>
              <w:rPr>
                <w:rFonts w:ascii="PT Astra Serif" w:hAnsi="PT Astra Serif"/>
                <w:sz w:val="20"/>
                <w:szCs w:val="20"/>
              </w:rPr>
            </w:pPr>
          </w:p>
          <w:p w:rsidR="008A4591" w:rsidRPr="009A6CA2" w:rsidRDefault="008A4591">
            <w:pPr>
              <w:ind w:left="-158" w:right="-135"/>
              <w:jc w:val="center"/>
              <w:rPr>
                <w:rFonts w:ascii="PT Astra Serif" w:hAnsi="PT Astra Serif"/>
                <w:sz w:val="20"/>
                <w:szCs w:val="20"/>
                <w:lang w:val="en-US"/>
              </w:rPr>
            </w:pPr>
            <w:r w:rsidRPr="009A6CA2">
              <w:rPr>
                <w:rFonts w:ascii="PT Astra Serif" w:hAnsi="PT Astra Serif"/>
                <w:sz w:val="20"/>
                <w:szCs w:val="20"/>
                <w:lang w:val="en-US"/>
              </w:rPr>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rsidP="00123312">
            <w:pPr>
              <w:rPr>
                <w:rFonts w:ascii="PT Astra Serif" w:hAnsi="PT Astra Serif"/>
              </w:rPr>
            </w:pPr>
            <w:r w:rsidRPr="009A6CA2">
              <w:rPr>
                <w:rFonts w:ascii="PT Astra Serif" w:hAnsi="PT Astra Serif"/>
                <w:sz w:val="20"/>
                <w:szCs w:val="20"/>
              </w:rPr>
              <w:t xml:space="preserve">Администрация муниципального образования </w:t>
            </w:r>
            <w:r w:rsidR="00123312" w:rsidRPr="009A6CA2">
              <w:rPr>
                <w:rFonts w:ascii="PT Astra Serif" w:hAnsi="PT Astra Serif"/>
                <w:sz w:val="20"/>
                <w:szCs w:val="20"/>
              </w:rPr>
              <w:t>Плавский</w:t>
            </w:r>
            <w:r w:rsidRPr="009A6CA2">
              <w:rPr>
                <w:rFonts w:ascii="PT Astra Serif" w:hAnsi="PT Astra Serif"/>
                <w:sz w:val="20"/>
                <w:szCs w:val="20"/>
              </w:rPr>
              <w:t xml:space="preserve">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1 11 05313 13 0000 120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sz w:val="20"/>
                <w:szCs w:val="20"/>
              </w:rPr>
            </w:pPr>
            <w:r w:rsidRPr="009A6CA2">
              <w:rPr>
                <w:rFonts w:ascii="PT Astra Serif" w:hAnsi="PT Astra Serif"/>
                <w:sz w:val="20"/>
                <w:szCs w:val="20"/>
              </w:rPr>
              <w:t>Метод прямого расчета</w:t>
            </w:r>
          </w:p>
        </w:tc>
        <w:tc>
          <w:tcPr>
            <w:tcW w:w="144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sz w:val="20"/>
                <w:szCs w:val="20"/>
              </w:rPr>
            </w:pPr>
            <w:r w:rsidRPr="009A6CA2">
              <w:rPr>
                <w:rFonts w:ascii="PT Astra Serif" w:hAnsi="PT Astra Serif"/>
              </w:rPr>
              <w:t>ПЛ</w:t>
            </w:r>
            <w:r w:rsidRPr="009A6CA2">
              <w:rPr>
                <w:rFonts w:ascii="PT Astra Serif" w:hAnsi="PT Astra Serif"/>
                <w:vertAlign w:val="subscript"/>
              </w:rPr>
              <w:t xml:space="preserve">(рс)тер. </w:t>
            </w:r>
            <w:r w:rsidRPr="009A6CA2">
              <w:rPr>
                <w:rFonts w:ascii="PT Astra Serif" w:hAnsi="PT Astra Serif"/>
              </w:rPr>
              <w:t>= ПЛ</w:t>
            </w:r>
            <w:r w:rsidRPr="009A6CA2">
              <w:rPr>
                <w:rFonts w:ascii="PT Astra Serif" w:hAnsi="PT Astra Serif"/>
                <w:vertAlign w:val="subscript"/>
              </w:rPr>
              <w:t>(орг-1)тер.</w:t>
            </w:r>
            <w:r w:rsidRPr="009A6CA2">
              <w:rPr>
                <w:rFonts w:ascii="PT Astra Serif" w:hAnsi="PT Astra Serif"/>
              </w:rPr>
              <w:t>- ПЛ</w:t>
            </w:r>
            <w:r w:rsidRPr="009A6CA2">
              <w:rPr>
                <w:rFonts w:ascii="PT Astra Serif" w:hAnsi="PT Astra Serif"/>
                <w:vertAlign w:val="subscript"/>
              </w:rPr>
              <w:t>(разрг-1)тер.</w:t>
            </w:r>
            <w:r w:rsidRPr="009A6CA2">
              <w:rPr>
                <w:rFonts w:ascii="PT Astra Serif" w:hAnsi="PT Astra Serif"/>
              </w:rPr>
              <w:t xml:space="preserve"> – С</w:t>
            </w:r>
            <w:r w:rsidRPr="009A6CA2">
              <w:rPr>
                <w:rFonts w:ascii="PT Astra Serif" w:hAnsi="PT Astra Serif"/>
                <w:vertAlign w:val="subscript"/>
              </w:rPr>
              <w:t>-аз</w:t>
            </w:r>
            <w:r w:rsidRPr="009A6CA2">
              <w:rPr>
                <w:rFonts w:ascii="PT Astra Serif" w:hAnsi="PT Astra Serif"/>
              </w:rPr>
              <w:t xml:space="preserve"> + С</w:t>
            </w:r>
            <w:r w:rsidRPr="009A6CA2">
              <w:rPr>
                <w:rFonts w:ascii="PT Astra Serif" w:hAnsi="PT Astra Serif"/>
                <w:vertAlign w:val="subscript"/>
              </w:rPr>
              <w:t>+аз</w:t>
            </w:r>
            <w:r w:rsidRPr="009A6CA2">
              <w:rPr>
                <w:rFonts w:ascii="PT Astra Serif" w:hAnsi="PT Astra Serif"/>
              </w:rPr>
              <w:t>+(-)Д</w:t>
            </w:r>
            <w:r w:rsidRPr="009A6CA2">
              <w:rPr>
                <w:rFonts w:ascii="PT Astra Serif" w:hAnsi="PT Astra Serif"/>
                <w:vertAlign w:val="subscript"/>
              </w:rPr>
              <w:t>рг</w:t>
            </w:r>
          </w:p>
        </w:tc>
        <w:tc>
          <w:tcPr>
            <w:tcW w:w="17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both"/>
              <w:rPr>
                <w:rFonts w:ascii="PT Astra Serif" w:hAnsi="PT Astra Serif"/>
                <w:sz w:val="20"/>
                <w:szCs w:val="20"/>
              </w:rPr>
            </w:pPr>
          </w:p>
        </w:tc>
        <w:tc>
          <w:tcPr>
            <w:tcW w:w="350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rPr>
                <w:rFonts w:ascii="PT Astra Serif" w:hAnsi="PT Astra Serif"/>
                <w:sz w:val="20"/>
                <w:szCs w:val="20"/>
              </w:rPr>
            </w:pPr>
            <w:r w:rsidRPr="009A6CA2">
              <w:rPr>
                <w:rFonts w:ascii="PT Astra Serif" w:hAnsi="PT Astra Serif"/>
                <w:sz w:val="20"/>
                <w:szCs w:val="20"/>
              </w:rPr>
              <w:t>ПЛ(орг-1)тер. - сумма платы по соглашениям об установлении сервитута, государственная собственность на которые не разграничена, ожидаемая к поступлению в местный бюджет в году, предшествующем расчетному;</w:t>
            </w:r>
          </w:p>
          <w:p w:rsidR="008A4591" w:rsidRPr="009A6CA2" w:rsidRDefault="008A4591">
            <w:pPr>
              <w:rPr>
                <w:rFonts w:ascii="PT Astra Serif" w:hAnsi="PT Astra Serif"/>
                <w:sz w:val="20"/>
                <w:szCs w:val="20"/>
              </w:rPr>
            </w:pPr>
          </w:p>
          <w:p w:rsidR="008A4591" w:rsidRPr="009A6CA2" w:rsidRDefault="008A4591">
            <w:pPr>
              <w:rPr>
                <w:rFonts w:ascii="PT Astra Serif" w:hAnsi="PT Astra Serif"/>
                <w:sz w:val="20"/>
                <w:szCs w:val="20"/>
              </w:rPr>
            </w:pPr>
            <w:r w:rsidRPr="009A6CA2">
              <w:rPr>
                <w:rFonts w:ascii="PT Astra Serif" w:hAnsi="PT Astra Serif"/>
                <w:sz w:val="20"/>
                <w:szCs w:val="20"/>
              </w:rPr>
              <w:t>ПЛ(разрг-1)тер. - сумма поступлений платы по соглашениям об установлении сервитута, государственная собственность на которые не разграничена, ожидаемая к поступлению в местный бюджет в году, предшествующем расчетному, носящая разовый характер;</w:t>
            </w:r>
          </w:p>
          <w:p w:rsidR="008A4591" w:rsidRPr="009A6CA2" w:rsidRDefault="008A4591">
            <w:pPr>
              <w:rPr>
                <w:rFonts w:ascii="PT Astra Serif" w:hAnsi="PT Astra Serif"/>
                <w:sz w:val="20"/>
                <w:szCs w:val="20"/>
              </w:rPr>
            </w:pPr>
            <w:r w:rsidRPr="009A6CA2">
              <w:rPr>
                <w:rFonts w:ascii="PT Astra Serif" w:hAnsi="PT Astra Serif"/>
                <w:sz w:val="20"/>
                <w:szCs w:val="20"/>
              </w:rPr>
              <w:t>С-аз - сумма снижения поступлений платы по соглашениям об установлении сервитута в связи с истечением срока соглашения в расчетном году;</w:t>
            </w:r>
          </w:p>
          <w:p w:rsidR="008A4591" w:rsidRPr="009A6CA2" w:rsidRDefault="008A4591">
            <w:pPr>
              <w:rPr>
                <w:rFonts w:ascii="PT Astra Serif" w:hAnsi="PT Astra Serif"/>
                <w:sz w:val="20"/>
                <w:szCs w:val="20"/>
              </w:rPr>
            </w:pPr>
          </w:p>
          <w:p w:rsidR="008A4591" w:rsidRPr="009A6CA2" w:rsidRDefault="008A4591">
            <w:pPr>
              <w:rPr>
                <w:rFonts w:ascii="PT Astra Serif" w:hAnsi="PT Astra Serif"/>
                <w:sz w:val="20"/>
                <w:szCs w:val="20"/>
              </w:rPr>
            </w:pPr>
            <w:r w:rsidRPr="009A6CA2">
              <w:rPr>
                <w:rFonts w:ascii="PT Astra Serif" w:hAnsi="PT Astra Serif"/>
                <w:sz w:val="20"/>
                <w:szCs w:val="20"/>
              </w:rPr>
              <w:t>С+аз - сумма увеличения поступлений платы по соглашениям об установлении сервитута в связи с планируемым дополнительным заключением соглашений в расчетном году;</w:t>
            </w:r>
          </w:p>
          <w:p w:rsidR="008A4591" w:rsidRPr="009A6CA2" w:rsidRDefault="008A4591">
            <w:pPr>
              <w:rPr>
                <w:rFonts w:ascii="PT Astra Serif" w:hAnsi="PT Astra Serif"/>
                <w:sz w:val="20"/>
                <w:szCs w:val="20"/>
              </w:rPr>
            </w:pPr>
            <w:r w:rsidRPr="009A6CA2">
              <w:rPr>
                <w:rFonts w:ascii="PT Astra Serif" w:hAnsi="PT Astra Serif"/>
                <w:sz w:val="20"/>
                <w:szCs w:val="20"/>
              </w:rPr>
              <w:t xml:space="preserve">Дрг - сумма дополнительных или выпадающих доходов в расчетном году платы по соглашениям об </w:t>
            </w:r>
            <w:r w:rsidRPr="009A6CA2">
              <w:rPr>
                <w:rFonts w:ascii="PT Astra Serif" w:hAnsi="PT Astra Serif"/>
                <w:sz w:val="20"/>
                <w:szCs w:val="20"/>
              </w:rPr>
              <w:lastRenderedPageBreak/>
              <w:t>установлении сервитута, государственная собственность на которые не разграничена, за счет изменения порядка определения размера платы по соглашениям об установлении сервитута, планируемого погашения задолженности прошлых лет и иных факторов, оказывающих влияние на изменение суммы платы по соглашениям об установлении сервитута. Источник данных - соглашения об установлении сервитута, заключенных органами местного самоуправления с собственниками имущества, расположенного на земельных участках. Прогноз по доходам рассчитывается исходя из норматива отчислений в бюджет городского поселения в соответствии с законодательством Российской Федерации и законодательством Тульской области.</w:t>
            </w:r>
          </w:p>
          <w:p w:rsidR="008A4591" w:rsidRPr="009A6CA2" w:rsidRDefault="008A4591">
            <w:pPr>
              <w:rPr>
                <w:rFonts w:ascii="PT Astra Serif" w:hAnsi="PT Astra Serif"/>
                <w:sz w:val="20"/>
                <w:szCs w:val="20"/>
              </w:rPr>
            </w:pPr>
            <w:r w:rsidRPr="009A6CA2">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12180F" w:rsidRPr="009A6CA2" w:rsidRDefault="0012180F">
            <w:pPr>
              <w:jc w:val="center"/>
              <w:rPr>
                <w:rFonts w:ascii="PT Astra Serif" w:hAnsi="PT Astra Serif"/>
                <w:sz w:val="20"/>
                <w:szCs w:val="20"/>
              </w:rPr>
            </w:pPr>
            <w:r w:rsidRPr="009A6CA2">
              <w:rPr>
                <w:rFonts w:ascii="PT Astra Serif" w:hAnsi="PT Astra Serif"/>
                <w:sz w:val="20"/>
                <w:szCs w:val="20"/>
              </w:rPr>
              <w:lastRenderedPageBreak/>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12180F" w:rsidRPr="009A6CA2" w:rsidRDefault="0012180F" w:rsidP="00A662EC">
            <w:pPr>
              <w:rPr>
                <w:rFonts w:ascii="PT Astra Serif" w:hAnsi="PT Astra Serif"/>
                <w:sz w:val="20"/>
                <w:szCs w:val="20"/>
              </w:rPr>
            </w:pPr>
            <w:r w:rsidRPr="009A6CA2">
              <w:rPr>
                <w:rFonts w:ascii="PT Astra Serif" w:hAnsi="PT Astra Serif"/>
                <w:sz w:val="20"/>
                <w:szCs w:val="20"/>
              </w:rPr>
              <w:t>Администрация муниципального образования Плавский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12180F" w:rsidRPr="009A6CA2" w:rsidRDefault="0012180F">
            <w:pPr>
              <w:autoSpaceDE w:val="0"/>
              <w:autoSpaceDN w:val="0"/>
              <w:adjustRightInd w:val="0"/>
              <w:outlineLvl w:val="0"/>
              <w:rPr>
                <w:rFonts w:ascii="PT Astra Serif" w:hAnsi="PT Astra Serif"/>
                <w:sz w:val="20"/>
                <w:szCs w:val="20"/>
              </w:rPr>
            </w:pPr>
            <w:r w:rsidRPr="009A6CA2">
              <w:rPr>
                <w:rFonts w:ascii="PT Astra Serif" w:hAnsi="PT Astra Serif"/>
                <w:sz w:val="20"/>
                <w:szCs w:val="20"/>
              </w:rPr>
              <w:t>1 11 07015 13 0000 120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12180F" w:rsidRPr="009A6CA2" w:rsidRDefault="0012180F" w:rsidP="0012180F">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Доходы от</w:t>
            </w:r>
          </w:p>
          <w:p w:rsidR="0012180F" w:rsidRPr="009A6CA2" w:rsidRDefault="0012180F" w:rsidP="0012180F">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перечисления</w:t>
            </w:r>
          </w:p>
          <w:p w:rsidR="0012180F" w:rsidRPr="009A6CA2" w:rsidRDefault="0012180F" w:rsidP="0012180F">
            <w:pPr>
              <w:autoSpaceDE w:val="0"/>
              <w:autoSpaceDN w:val="0"/>
              <w:adjustRightInd w:val="0"/>
              <w:outlineLvl w:val="0"/>
              <w:rPr>
                <w:rFonts w:ascii="PT Astra Serif" w:hAnsi="PT Astra Serif"/>
                <w:sz w:val="20"/>
                <w:szCs w:val="20"/>
              </w:rPr>
            </w:pPr>
            <w:r w:rsidRPr="009A6CA2">
              <w:rPr>
                <w:rFonts w:ascii="PT Astra Serif" w:hAnsi="PT Astra Serif"/>
                <w:sz w:val="20"/>
                <w:szCs w:val="20"/>
              </w:rPr>
              <w:t>части</w:t>
            </w:r>
          </w:p>
          <w:p w:rsidR="0012180F" w:rsidRPr="009A6CA2" w:rsidRDefault="0012180F" w:rsidP="0012180F">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прибыли,</w:t>
            </w:r>
          </w:p>
          <w:p w:rsidR="0012180F" w:rsidRPr="009A6CA2" w:rsidRDefault="0012180F" w:rsidP="0012180F">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остающейся</w:t>
            </w:r>
          </w:p>
          <w:p w:rsidR="0012180F" w:rsidRPr="009A6CA2" w:rsidRDefault="0012180F" w:rsidP="0012180F">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после уплаты</w:t>
            </w:r>
          </w:p>
          <w:p w:rsidR="0012180F" w:rsidRPr="009A6CA2" w:rsidRDefault="0012180F" w:rsidP="0012180F">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налогов и</w:t>
            </w:r>
          </w:p>
          <w:p w:rsidR="0012180F" w:rsidRPr="009A6CA2" w:rsidRDefault="0012180F" w:rsidP="0012180F">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иных</w:t>
            </w:r>
          </w:p>
          <w:p w:rsidR="0012180F" w:rsidRPr="009A6CA2" w:rsidRDefault="0012180F" w:rsidP="0012180F">
            <w:pPr>
              <w:autoSpaceDE w:val="0"/>
              <w:autoSpaceDN w:val="0"/>
              <w:adjustRightInd w:val="0"/>
              <w:outlineLvl w:val="0"/>
              <w:rPr>
                <w:rFonts w:ascii="PT Astra Serif" w:hAnsi="PT Astra Serif"/>
                <w:sz w:val="20"/>
                <w:szCs w:val="20"/>
              </w:rPr>
            </w:pPr>
            <w:r w:rsidRPr="009A6CA2">
              <w:rPr>
                <w:rFonts w:ascii="PT Astra Serif" w:hAnsi="PT Astra Serif"/>
                <w:sz w:val="20"/>
                <w:szCs w:val="20"/>
              </w:rPr>
              <w:lastRenderedPageBreak/>
              <w:t>обязательных</w:t>
            </w:r>
          </w:p>
          <w:p w:rsidR="0012180F" w:rsidRPr="009A6CA2" w:rsidRDefault="0012180F" w:rsidP="0012180F">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платежей</w:t>
            </w:r>
          </w:p>
          <w:p w:rsidR="0012180F" w:rsidRPr="009A6CA2" w:rsidRDefault="0012180F" w:rsidP="0012180F">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муниципальных унитарных</w:t>
            </w:r>
          </w:p>
          <w:p w:rsidR="0012180F" w:rsidRPr="009A6CA2" w:rsidRDefault="0012180F" w:rsidP="0012180F">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предприятий,</w:t>
            </w:r>
          </w:p>
          <w:p w:rsidR="0012180F" w:rsidRPr="009A6CA2" w:rsidRDefault="0012180F" w:rsidP="0012180F">
            <w:pPr>
              <w:autoSpaceDE w:val="0"/>
              <w:autoSpaceDN w:val="0"/>
              <w:adjustRightInd w:val="0"/>
              <w:outlineLvl w:val="0"/>
              <w:rPr>
                <w:rFonts w:ascii="PT Astra Serif" w:hAnsi="PT Astra Serif"/>
                <w:sz w:val="20"/>
                <w:szCs w:val="20"/>
              </w:rPr>
            </w:pPr>
            <w:r w:rsidRPr="009A6CA2">
              <w:rPr>
                <w:rFonts w:ascii="PT Astra Serif" w:hAnsi="PT Astra Serif"/>
                <w:sz w:val="20"/>
                <w:szCs w:val="20"/>
              </w:rPr>
              <w:t>созданных</w:t>
            </w:r>
          </w:p>
          <w:p w:rsidR="0012180F" w:rsidRPr="009A6CA2" w:rsidRDefault="0012180F" w:rsidP="0012180F">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городскими поселениями</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12180F" w:rsidRPr="009A6CA2" w:rsidRDefault="0012180F" w:rsidP="00B64470">
            <w:pPr>
              <w:rPr>
                <w:rFonts w:ascii="PT Astra Serif" w:hAnsi="PT Astra Serif"/>
                <w:sz w:val="20"/>
                <w:szCs w:val="20"/>
              </w:rPr>
            </w:pPr>
            <w:r w:rsidRPr="009A6CA2">
              <w:rPr>
                <w:rFonts w:ascii="PT Astra Serif" w:hAnsi="PT Astra Serif"/>
                <w:sz w:val="20"/>
                <w:szCs w:val="20"/>
              </w:rPr>
              <w:lastRenderedPageBreak/>
              <w:t>Метод прямого расчета</w:t>
            </w:r>
          </w:p>
        </w:tc>
        <w:tc>
          <w:tcPr>
            <w:tcW w:w="144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12180F" w:rsidRPr="009A6CA2" w:rsidRDefault="0012180F" w:rsidP="0012180F">
            <w:pPr>
              <w:rPr>
                <w:rFonts w:ascii="PT Astra Serif" w:hAnsi="PT Astra Serif"/>
                <w:sz w:val="20"/>
                <w:szCs w:val="20"/>
              </w:rPr>
            </w:pPr>
            <w:r w:rsidRPr="009A6CA2">
              <w:rPr>
                <w:rFonts w:ascii="PT Astra Serif" w:hAnsi="PT Astra Serif"/>
                <w:sz w:val="20"/>
                <w:szCs w:val="20"/>
              </w:rPr>
              <w:t>ПД Приб =</w:t>
            </w:r>
          </w:p>
          <w:p w:rsidR="0012180F" w:rsidRPr="009A6CA2" w:rsidRDefault="0012180F" w:rsidP="0012180F">
            <w:pPr>
              <w:rPr>
                <w:rFonts w:ascii="PT Astra Serif" w:hAnsi="PT Astra Serif"/>
                <w:sz w:val="20"/>
                <w:szCs w:val="20"/>
              </w:rPr>
            </w:pPr>
            <w:r w:rsidRPr="009A6CA2">
              <w:rPr>
                <w:rFonts w:ascii="PT Astra Serif" w:hAnsi="PT Astra Serif"/>
                <w:sz w:val="20"/>
                <w:szCs w:val="20"/>
              </w:rPr>
              <w:t>(Прибi×Н)</w:t>
            </w:r>
          </w:p>
          <w:p w:rsidR="0012180F" w:rsidRPr="009A6CA2" w:rsidRDefault="0012180F" w:rsidP="0012180F">
            <w:pPr>
              <w:rPr>
                <w:rFonts w:ascii="PT Astra Serif" w:hAnsi="PT Astra Serif"/>
                <w:sz w:val="20"/>
                <w:szCs w:val="20"/>
              </w:rPr>
            </w:pPr>
            <w:r w:rsidRPr="009A6CA2">
              <w:rPr>
                <w:rFonts w:ascii="PT Astra Serif" w:hAnsi="PT Astra Serif"/>
                <w:sz w:val="20"/>
                <w:szCs w:val="20"/>
              </w:rPr>
              <w:t>*K</w:t>
            </w:r>
          </w:p>
        </w:tc>
        <w:tc>
          <w:tcPr>
            <w:tcW w:w="170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12180F" w:rsidRPr="009A6CA2" w:rsidRDefault="0012180F" w:rsidP="0012180F">
            <w:pPr>
              <w:rPr>
                <w:rFonts w:ascii="PT Astra Serif" w:hAnsi="PT Astra Serif"/>
                <w:sz w:val="20"/>
                <w:szCs w:val="20"/>
              </w:rPr>
            </w:pPr>
            <w:r w:rsidRPr="009A6CA2">
              <w:rPr>
                <w:rFonts w:ascii="PT Astra Serif" w:hAnsi="PT Astra Serif"/>
                <w:sz w:val="20"/>
                <w:szCs w:val="20"/>
              </w:rPr>
              <w:t>Оценка в текущем году</w:t>
            </w:r>
          </w:p>
          <w:p w:rsidR="0012180F" w:rsidRPr="009A6CA2" w:rsidRDefault="0012180F" w:rsidP="0012180F">
            <w:pPr>
              <w:rPr>
                <w:rFonts w:ascii="PT Astra Serif" w:hAnsi="PT Astra Serif"/>
                <w:sz w:val="20"/>
                <w:szCs w:val="20"/>
              </w:rPr>
            </w:pPr>
            <w:r w:rsidRPr="009A6CA2">
              <w:rPr>
                <w:rFonts w:ascii="PT Astra Serif" w:hAnsi="PT Astra Serif"/>
                <w:sz w:val="20"/>
                <w:szCs w:val="20"/>
              </w:rPr>
              <w:t>осуществляется исходя</w:t>
            </w:r>
          </w:p>
          <w:p w:rsidR="0012180F" w:rsidRPr="009A6CA2" w:rsidRDefault="0012180F" w:rsidP="0012180F">
            <w:pPr>
              <w:rPr>
                <w:rFonts w:ascii="PT Astra Serif" w:hAnsi="PT Astra Serif"/>
                <w:sz w:val="20"/>
                <w:szCs w:val="20"/>
              </w:rPr>
            </w:pPr>
            <w:r w:rsidRPr="009A6CA2">
              <w:rPr>
                <w:rFonts w:ascii="PT Astra Serif" w:hAnsi="PT Astra Serif"/>
                <w:sz w:val="20"/>
                <w:szCs w:val="20"/>
              </w:rPr>
              <w:t>из данных о</w:t>
            </w:r>
          </w:p>
          <w:p w:rsidR="0012180F" w:rsidRPr="009A6CA2" w:rsidRDefault="0012180F" w:rsidP="0012180F">
            <w:pPr>
              <w:rPr>
                <w:rFonts w:ascii="PT Astra Serif" w:hAnsi="PT Astra Serif"/>
                <w:sz w:val="20"/>
                <w:szCs w:val="20"/>
              </w:rPr>
            </w:pPr>
            <w:r w:rsidRPr="009A6CA2">
              <w:rPr>
                <w:rFonts w:ascii="PT Astra Serif" w:hAnsi="PT Astra Serif"/>
                <w:sz w:val="20"/>
                <w:szCs w:val="20"/>
              </w:rPr>
              <w:t>фактических</w:t>
            </w:r>
          </w:p>
          <w:p w:rsidR="0012180F" w:rsidRPr="009A6CA2" w:rsidRDefault="0012180F" w:rsidP="0012180F">
            <w:pPr>
              <w:rPr>
                <w:rFonts w:ascii="PT Astra Serif" w:hAnsi="PT Astra Serif"/>
                <w:sz w:val="20"/>
                <w:szCs w:val="20"/>
              </w:rPr>
            </w:pPr>
            <w:r w:rsidRPr="009A6CA2">
              <w:rPr>
                <w:rFonts w:ascii="PT Astra Serif" w:hAnsi="PT Astra Serif"/>
                <w:sz w:val="20"/>
                <w:szCs w:val="20"/>
              </w:rPr>
              <w:t>поступлениях доходов за</w:t>
            </w:r>
          </w:p>
          <w:p w:rsidR="0012180F" w:rsidRPr="009A6CA2" w:rsidRDefault="0012180F" w:rsidP="0012180F">
            <w:pPr>
              <w:rPr>
                <w:rFonts w:ascii="PT Astra Serif" w:hAnsi="PT Astra Serif"/>
                <w:sz w:val="20"/>
                <w:szCs w:val="20"/>
              </w:rPr>
            </w:pPr>
            <w:r w:rsidRPr="009A6CA2">
              <w:rPr>
                <w:rFonts w:ascii="PT Astra Serif" w:hAnsi="PT Astra Serif"/>
                <w:sz w:val="20"/>
                <w:szCs w:val="20"/>
              </w:rPr>
              <w:lastRenderedPageBreak/>
              <w:t>истекшие месяцы</w:t>
            </w:r>
          </w:p>
          <w:p w:rsidR="0012180F" w:rsidRPr="009A6CA2" w:rsidRDefault="0012180F" w:rsidP="0012180F">
            <w:pPr>
              <w:rPr>
                <w:rFonts w:ascii="PT Astra Serif" w:hAnsi="PT Astra Serif"/>
                <w:sz w:val="20"/>
                <w:szCs w:val="20"/>
              </w:rPr>
            </w:pPr>
            <w:r w:rsidRPr="009A6CA2">
              <w:rPr>
                <w:rFonts w:ascii="PT Astra Serif" w:hAnsi="PT Astra Serif"/>
                <w:sz w:val="20"/>
                <w:szCs w:val="20"/>
              </w:rPr>
              <w:t>текущего финансового</w:t>
            </w:r>
          </w:p>
          <w:p w:rsidR="0012180F" w:rsidRPr="009A6CA2" w:rsidRDefault="0012180F" w:rsidP="0012180F">
            <w:pPr>
              <w:rPr>
                <w:rFonts w:ascii="PT Astra Serif" w:hAnsi="PT Astra Serif"/>
                <w:sz w:val="20"/>
                <w:szCs w:val="20"/>
              </w:rPr>
            </w:pPr>
            <w:r w:rsidRPr="009A6CA2">
              <w:rPr>
                <w:rFonts w:ascii="PT Astra Serif" w:hAnsi="PT Astra Serif"/>
                <w:sz w:val="20"/>
                <w:szCs w:val="20"/>
              </w:rPr>
              <w:t>года на дату</w:t>
            </w:r>
          </w:p>
          <w:p w:rsidR="0012180F" w:rsidRPr="009A6CA2" w:rsidRDefault="0012180F" w:rsidP="0012180F">
            <w:pPr>
              <w:rPr>
                <w:rFonts w:ascii="PT Astra Serif" w:hAnsi="PT Astra Serif"/>
                <w:sz w:val="20"/>
                <w:szCs w:val="20"/>
              </w:rPr>
            </w:pPr>
            <w:r w:rsidRPr="009A6CA2">
              <w:rPr>
                <w:rFonts w:ascii="PT Astra Serif" w:hAnsi="PT Astra Serif"/>
                <w:sz w:val="20"/>
                <w:szCs w:val="20"/>
              </w:rPr>
              <w:t>прогнозирования.</w:t>
            </w:r>
          </w:p>
        </w:tc>
        <w:tc>
          <w:tcPr>
            <w:tcW w:w="3502"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lastRenderedPageBreak/>
              <w:t>ПД Приб –прогнозируемая</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сумма поступлений доходов от</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перечисления части прибыли</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муниципальными унитарными</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предприятиями на очередной</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финансовый год;</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Прибi – прогнозируемая сумма</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прибыли i-го муниципального</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lastRenderedPageBreak/>
              <w:t>унитарного предприятия,</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остающаяся после уплаты</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налогов и иных обязательных</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платежей.</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Н – норматив отчислений части</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прибыли муниципальных</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унитарных предприятий,</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остающейся после уплаты</w:t>
            </w:r>
            <w:r w:rsidRPr="009A6CA2">
              <w:rPr>
                <w:rFonts w:ascii="PT Astra Serif" w:hAnsi="PT Astra Serif"/>
              </w:rPr>
              <w:t xml:space="preserve"> </w:t>
            </w:r>
            <w:r w:rsidRPr="009A6CA2">
              <w:rPr>
                <w:rFonts w:ascii="PT Astra Serif" w:hAnsi="PT Astra Serif"/>
                <w:sz w:val="20"/>
                <w:szCs w:val="20"/>
              </w:rPr>
              <w:t>налогов и иных обязательных</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платежей, устанавливаемый</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нормативно – правовым актом.</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K – количество муниципальных</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унитарных предприятий,</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перечисляющих часть прибыли</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в бюджет.</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Источник данных: бюджетная</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отчетность муниципальных</w:t>
            </w:r>
          </w:p>
          <w:p w:rsidR="0012180F" w:rsidRPr="009A6CA2" w:rsidRDefault="0012180F" w:rsidP="0012180F">
            <w:pPr>
              <w:pStyle w:val="ConsPlusNormal"/>
              <w:rPr>
                <w:rFonts w:ascii="PT Astra Serif" w:hAnsi="PT Astra Serif"/>
                <w:sz w:val="20"/>
                <w:szCs w:val="20"/>
              </w:rPr>
            </w:pPr>
            <w:r w:rsidRPr="009A6CA2">
              <w:rPr>
                <w:rFonts w:ascii="PT Astra Serif" w:hAnsi="PT Astra Serif"/>
                <w:sz w:val="20"/>
                <w:szCs w:val="20"/>
              </w:rPr>
              <w:t>унитарных предприятий</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2707B3" w:rsidRPr="009A6CA2" w:rsidRDefault="002707B3">
            <w:pPr>
              <w:jc w:val="center"/>
              <w:rPr>
                <w:rFonts w:ascii="PT Astra Serif" w:hAnsi="PT Astra Serif"/>
                <w:sz w:val="20"/>
                <w:szCs w:val="20"/>
              </w:rPr>
            </w:pPr>
            <w:r w:rsidRPr="009A6CA2">
              <w:rPr>
                <w:rFonts w:ascii="PT Astra Serif" w:hAnsi="PT Astra Serif"/>
                <w:sz w:val="20"/>
                <w:szCs w:val="20"/>
              </w:rPr>
              <w:lastRenderedPageBreak/>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2707B3" w:rsidRPr="009A6CA2" w:rsidRDefault="002707B3" w:rsidP="00A662EC">
            <w:pPr>
              <w:rPr>
                <w:rFonts w:ascii="PT Astra Serif" w:hAnsi="PT Astra Serif"/>
                <w:sz w:val="20"/>
                <w:szCs w:val="20"/>
              </w:rPr>
            </w:pPr>
            <w:r w:rsidRPr="009A6CA2">
              <w:rPr>
                <w:rFonts w:ascii="PT Astra Serif" w:hAnsi="PT Astra Serif"/>
                <w:sz w:val="20"/>
                <w:szCs w:val="20"/>
              </w:rPr>
              <w:t>Администрация муниципального образования Плавский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2707B3" w:rsidRPr="009A6CA2" w:rsidRDefault="002707B3">
            <w:pPr>
              <w:autoSpaceDE w:val="0"/>
              <w:autoSpaceDN w:val="0"/>
              <w:adjustRightInd w:val="0"/>
              <w:outlineLvl w:val="0"/>
              <w:rPr>
                <w:rFonts w:ascii="PT Astra Serif" w:hAnsi="PT Astra Serif"/>
                <w:sz w:val="20"/>
                <w:szCs w:val="20"/>
              </w:rPr>
            </w:pPr>
            <w:r w:rsidRPr="009A6CA2">
              <w:rPr>
                <w:rFonts w:ascii="PT Astra Serif" w:hAnsi="PT Astra Serif"/>
                <w:sz w:val="20"/>
                <w:szCs w:val="20"/>
              </w:rPr>
              <w:t>1 11 05325 13 0000 120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2707B3" w:rsidRPr="009A6CA2" w:rsidRDefault="002707B3" w:rsidP="002707B3">
            <w:pPr>
              <w:autoSpaceDE w:val="0"/>
              <w:autoSpaceDN w:val="0"/>
              <w:adjustRightInd w:val="0"/>
              <w:outlineLvl w:val="0"/>
              <w:rPr>
                <w:rFonts w:ascii="PT Astra Serif" w:hAnsi="PT Astra Serif"/>
                <w:sz w:val="20"/>
                <w:szCs w:val="20"/>
              </w:rPr>
            </w:pPr>
            <w:r w:rsidRPr="009A6CA2">
              <w:rPr>
                <w:rFonts w:ascii="PT Astra Serif" w:hAnsi="PT Astra Serif"/>
                <w:sz w:val="20"/>
                <w:szCs w:val="20"/>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w:t>
            </w:r>
            <w:r w:rsidRPr="009A6CA2">
              <w:rPr>
                <w:rFonts w:ascii="PT Astra Serif" w:hAnsi="PT Astra Serif"/>
                <w:sz w:val="20"/>
                <w:szCs w:val="20"/>
              </w:rPr>
              <w:lastRenderedPageBreak/>
              <w:t>собственности городских поселений</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2707B3" w:rsidRPr="009A6CA2" w:rsidRDefault="002707B3" w:rsidP="00B64470">
            <w:pPr>
              <w:rPr>
                <w:rFonts w:ascii="PT Astra Serif" w:hAnsi="PT Astra Serif"/>
                <w:sz w:val="20"/>
                <w:szCs w:val="20"/>
              </w:rPr>
            </w:pPr>
            <w:r w:rsidRPr="009A6CA2">
              <w:rPr>
                <w:rFonts w:ascii="PT Astra Serif" w:hAnsi="PT Astra Serif"/>
                <w:sz w:val="20"/>
                <w:szCs w:val="20"/>
              </w:rPr>
              <w:lastRenderedPageBreak/>
              <w:t>Метод прямого расчета</w:t>
            </w:r>
          </w:p>
        </w:tc>
        <w:tc>
          <w:tcPr>
            <w:tcW w:w="144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2707B3" w:rsidRPr="009A6CA2" w:rsidRDefault="002707B3" w:rsidP="00B64470">
            <w:pPr>
              <w:rPr>
                <w:rFonts w:ascii="PT Astra Serif" w:hAnsi="PT Astra Serif"/>
                <w:sz w:val="20"/>
                <w:szCs w:val="20"/>
              </w:rPr>
            </w:pPr>
            <w:r w:rsidRPr="009A6CA2">
              <w:rPr>
                <w:rFonts w:ascii="PT Astra Serif" w:hAnsi="PT Astra Serif"/>
                <w:sz w:val="20"/>
                <w:szCs w:val="20"/>
              </w:rPr>
              <w:t>ПЛ(рс)тер. = ПЛ(орг-1)тер.- ПЛ(разрг-1)тер. – С-аз + С+аз+(-)Дрг</w:t>
            </w:r>
          </w:p>
        </w:tc>
        <w:tc>
          <w:tcPr>
            <w:tcW w:w="170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2707B3" w:rsidRPr="009A6CA2" w:rsidRDefault="002707B3">
            <w:pPr>
              <w:rPr>
                <w:rFonts w:ascii="PT Astra Serif" w:hAnsi="PT Astra Serif"/>
                <w:sz w:val="20"/>
                <w:szCs w:val="20"/>
              </w:rPr>
            </w:pPr>
          </w:p>
        </w:tc>
        <w:tc>
          <w:tcPr>
            <w:tcW w:w="3502"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2707B3" w:rsidRPr="009A6CA2" w:rsidRDefault="002707B3" w:rsidP="002707B3">
            <w:pPr>
              <w:pStyle w:val="ConsPlusNormal"/>
              <w:rPr>
                <w:rFonts w:ascii="PT Astra Serif" w:hAnsi="PT Astra Serif"/>
                <w:sz w:val="20"/>
                <w:szCs w:val="20"/>
              </w:rPr>
            </w:pPr>
            <w:r w:rsidRPr="009A6CA2">
              <w:rPr>
                <w:rFonts w:ascii="PT Astra Serif" w:hAnsi="PT Astra Serif"/>
                <w:sz w:val="20"/>
                <w:szCs w:val="20"/>
              </w:rPr>
              <w:t>ПЛ(орг-1)тер. - сумма платы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в году, предшествующем расчетному;</w:t>
            </w:r>
          </w:p>
          <w:p w:rsidR="002707B3" w:rsidRPr="009A6CA2" w:rsidRDefault="002707B3" w:rsidP="002707B3">
            <w:pPr>
              <w:pStyle w:val="ConsPlusNormal"/>
              <w:rPr>
                <w:rFonts w:ascii="PT Astra Serif" w:hAnsi="PT Astra Serif"/>
                <w:sz w:val="20"/>
                <w:szCs w:val="20"/>
              </w:rPr>
            </w:pPr>
            <w:r w:rsidRPr="009A6CA2">
              <w:rPr>
                <w:rFonts w:ascii="PT Astra Serif" w:hAnsi="PT Astra Serif"/>
                <w:sz w:val="20"/>
                <w:szCs w:val="20"/>
              </w:rPr>
              <w:t xml:space="preserve">ПЛ(разрг-1)тер. - сумма поступлений платы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w:t>
            </w:r>
            <w:r w:rsidRPr="009A6CA2">
              <w:rPr>
                <w:rFonts w:ascii="PT Astra Serif" w:hAnsi="PT Astra Serif"/>
                <w:sz w:val="20"/>
                <w:szCs w:val="20"/>
              </w:rPr>
              <w:lastRenderedPageBreak/>
              <w:t>отношении земельных участков, находящихся в собственности муниципальных районов в году , предшествующем расчетному, носящая разовый характер;</w:t>
            </w:r>
          </w:p>
          <w:p w:rsidR="002707B3" w:rsidRPr="009A6CA2" w:rsidRDefault="002707B3" w:rsidP="002707B3">
            <w:pPr>
              <w:pStyle w:val="ConsPlusNormal"/>
              <w:rPr>
                <w:rFonts w:ascii="PT Astra Serif" w:hAnsi="PT Astra Serif"/>
                <w:sz w:val="20"/>
                <w:szCs w:val="20"/>
              </w:rPr>
            </w:pPr>
            <w:r w:rsidRPr="009A6CA2">
              <w:rPr>
                <w:rFonts w:ascii="PT Astra Serif" w:hAnsi="PT Astra Serif"/>
                <w:sz w:val="20"/>
                <w:szCs w:val="20"/>
              </w:rPr>
              <w:t>С-аз - сумма снижения поступлений платы по соглашениям об установлении сервитута в связи с истечением срока соглашения в расчетном году;</w:t>
            </w:r>
          </w:p>
          <w:p w:rsidR="002707B3" w:rsidRPr="009A6CA2" w:rsidRDefault="002707B3" w:rsidP="002707B3">
            <w:pPr>
              <w:pStyle w:val="ConsPlusNormal"/>
              <w:rPr>
                <w:rFonts w:ascii="PT Astra Serif" w:hAnsi="PT Astra Serif"/>
                <w:sz w:val="20"/>
                <w:szCs w:val="20"/>
              </w:rPr>
            </w:pPr>
            <w:r w:rsidRPr="009A6CA2">
              <w:rPr>
                <w:rFonts w:ascii="PT Astra Serif" w:hAnsi="PT Astra Serif"/>
                <w:sz w:val="20"/>
                <w:szCs w:val="20"/>
              </w:rPr>
              <w:t>С+аз - сумма увеличения поступлений платы по соглашениям об установлении сервитута в связи с планируемым дополнительным заключением соглашений в расчетном году;</w:t>
            </w:r>
          </w:p>
          <w:p w:rsidR="002707B3" w:rsidRPr="009A6CA2" w:rsidRDefault="002707B3" w:rsidP="002707B3">
            <w:pPr>
              <w:pStyle w:val="ConsPlusNormal"/>
              <w:rPr>
                <w:rFonts w:ascii="PT Astra Serif" w:hAnsi="PT Astra Serif"/>
                <w:sz w:val="20"/>
                <w:szCs w:val="20"/>
              </w:rPr>
            </w:pPr>
            <w:r w:rsidRPr="009A6CA2">
              <w:rPr>
                <w:rFonts w:ascii="PT Astra Serif" w:hAnsi="PT Astra Serif"/>
                <w:sz w:val="20"/>
                <w:szCs w:val="20"/>
              </w:rPr>
              <w:t xml:space="preserve">Дрг - сумма дополнительных или выпадающих доходов в расчетном году платы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за счет изменения порядка определения размера платы по соглашениям об установлении сервитута, планируемого погашения задолженности прошлых лет и иных факторов, оказывающих влияние на изменение суммы платы по соглашениям об установлении сервитута. Источник данных - соглашения об установлении сервитута, заключенным органами местного самоуправления </w:t>
            </w:r>
            <w:r w:rsidRPr="009A6CA2">
              <w:rPr>
                <w:rFonts w:ascii="PT Astra Serif" w:hAnsi="PT Astra Serif"/>
                <w:sz w:val="20"/>
                <w:szCs w:val="20"/>
              </w:rPr>
              <w:lastRenderedPageBreak/>
              <w:t>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Прогноз по доходам рассчитывается исходя из норматива отчислений в бюджет городского поселения в соответствии с законодательством Российской Федерации и законодательством Тульской области.</w:t>
            </w:r>
          </w:p>
          <w:p w:rsidR="002707B3" w:rsidRPr="009A6CA2" w:rsidRDefault="002707B3" w:rsidP="002707B3">
            <w:pPr>
              <w:pStyle w:val="ConsPlusNormal"/>
              <w:rPr>
                <w:rFonts w:ascii="PT Astra Serif" w:hAnsi="PT Astra Serif"/>
                <w:sz w:val="20"/>
                <w:szCs w:val="20"/>
              </w:rPr>
            </w:pPr>
            <w:r w:rsidRPr="009A6CA2">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ind w:left="-158" w:right="-135"/>
              <w:jc w:val="center"/>
              <w:rPr>
                <w:rFonts w:ascii="PT Astra Serif" w:hAnsi="PT Astra Serif"/>
                <w:sz w:val="20"/>
                <w:szCs w:val="20"/>
                <w:lang w:val="en-US"/>
              </w:rPr>
            </w:pPr>
            <w:r w:rsidRPr="009A6CA2">
              <w:rPr>
                <w:rFonts w:ascii="PT Astra Serif" w:hAnsi="PT Astra Serif"/>
                <w:sz w:val="20"/>
                <w:szCs w:val="20"/>
                <w:lang w:val="en-US"/>
              </w:rPr>
              <w:lastRenderedPageBreak/>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rsidP="00A662EC">
            <w:pPr>
              <w:rPr>
                <w:rFonts w:ascii="PT Astra Serif" w:hAnsi="PT Astra Serif"/>
              </w:rPr>
            </w:pPr>
            <w:r w:rsidRPr="009A6CA2">
              <w:rPr>
                <w:rFonts w:ascii="PT Astra Serif" w:hAnsi="PT Astra Serif"/>
                <w:sz w:val="20"/>
                <w:szCs w:val="20"/>
              </w:rPr>
              <w:t xml:space="preserve">Администрация муниципального образования </w:t>
            </w:r>
            <w:r w:rsidR="00A662EC" w:rsidRPr="009A6CA2">
              <w:rPr>
                <w:rFonts w:ascii="PT Astra Serif" w:hAnsi="PT Astra Serif"/>
                <w:sz w:val="20"/>
                <w:szCs w:val="20"/>
              </w:rPr>
              <w:t>Плавский</w:t>
            </w:r>
            <w:r w:rsidRPr="009A6CA2">
              <w:rPr>
                <w:rFonts w:ascii="PT Astra Serif" w:hAnsi="PT Astra Serif"/>
                <w:sz w:val="20"/>
                <w:szCs w:val="20"/>
              </w:rPr>
              <w:t xml:space="preserve">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1 11 09045 13 0000 120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w:t>
            </w:r>
            <w:r w:rsidRPr="009A6CA2">
              <w:rPr>
                <w:rFonts w:ascii="PT Astra Serif" w:hAnsi="PT Astra Serif"/>
                <w:sz w:val="20"/>
                <w:szCs w:val="20"/>
              </w:rPr>
              <w:lastRenderedPageBreak/>
              <w:t>том числе казенных)</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sz w:val="20"/>
                <w:szCs w:val="20"/>
              </w:rPr>
            </w:pPr>
            <w:r w:rsidRPr="009A6CA2">
              <w:rPr>
                <w:rFonts w:ascii="PT Astra Serif" w:hAnsi="PT Astra Serif"/>
                <w:sz w:val="20"/>
                <w:szCs w:val="20"/>
              </w:rPr>
              <w:lastRenderedPageBreak/>
              <w:t>Метод усреднения</w:t>
            </w:r>
          </w:p>
        </w:tc>
        <w:tc>
          <w:tcPr>
            <w:tcW w:w="144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rPr>
                <w:rFonts w:ascii="PT Astra Serif" w:hAnsi="PT Astra Serif"/>
                <w:sz w:val="20"/>
                <w:szCs w:val="20"/>
              </w:rPr>
            </w:pPr>
            <w:r w:rsidRPr="009A6CA2">
              <w:rPr>
                <w:rFonts w:ascii="PT Astra Serif" w:hAnsi="PT Astra Serif"/>
                <w:sz w:val="20"/>
                <w:szCs w:val="20"/>
              </w:rPr>
              <w:t>Рn+1 = (Рn-2 + Рn-1 + Рn) / 3 + D</w:t>
            </w:r>
          </w:p>
          <w:p w:rsidR="008A4591" w:rsidRPr="009A6CA2" w:rsidRDefault="008A4591">
            <w:pPr>
              <w:rPr>
                <w:rFonts w:ascii="PT Astra Serif" w:hAnsi="PT Astra Serif"/>
                <w:sz w:val="20"/>
                <w:szCs w:val="20"/>
              </w:rPr>
            </w:pPr>
          </w:p>
          <w:p w:rsidR="008A4591" w:rsidRPr="009A6CA2" w:rsidRDefault="008A4591">
            <w:pPr>
              <w:rPr>
                <w:rFonts w:ascii="PT Astra Serif" w:hAnsi="PT Astra Serif"/>
                <w:sz w:val="20"/>
                <w:szCs w:val="20"/>
              </w:rPr>
            </w:pPr>
          </w:p>
        </w:tc>
        <w:tc>
          <w:tcPr>
            <w:tcW w:w="170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rPr>
                <w:rFonts w:ascii="PT Astra Serif" w:hAnsi="PT Astra Serif"/>
                <w:sz w:val="20"/>
                <w:szCs w:val="20"/>
              </w:rPr>
            </w:pPr>
            <w:r w:rsidRPr="009A6CA2">
              <w:rPr>
                <w:rFonts w:ascii="PT Astra Serif" w:hAnsi="PT Astra Serif"/>
                <w:sz w:val="20"/>
                <w:szCs w:val="20"/>
              </w:rPr>
              <w:t>Расчет доходов на каждый год планового периода осуществляется методом усреднения показателей за три предшествующих года с учетом оценки ожидаемых результатов работы по взысканию дебиторской задолженности</w:t>
            </w:r>
          </w:p>
        </w:tc>
        <w:tc>
          <w:tcPr>
            <w:tcW w:w="3502"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pStyle w:val="ConsPlusNormal"/>
              <w:rPr>
                <w:rFonts w:ascii="PT Astra Serif" w:hAnsi="PT Astra Serif"/>
                <w:sz w:val="20"/>
                <w:szCs w:val="20"/>
              </w:rPr>
            </w:pPr>
            <w:r w:rsidRPr="009A6CA2">
              <w:rPr>
                <w:rFonts w:ascii="PT Astra Serif" w:hAnsi="PT Astra Serif"/>
                <w:sz w:val="20"/>
                <w:szCs w:val="20"/>
              </w:rPr>
              <w:t>Рn+1 - прогноз поступлений доходов на очередной финансовый год;</w:t>
            </w:r>
          </w:p>
          <w:p w:rsidR="008A4591" w:rsidRPr="009A6CA2" w:rsidRDefault="008A4591">
            <w:pPr>
              <w:pStyle w:val="ConsPlusNormal"/>
              <w:rPr>
                <w:rFonts w:ascii="PT Astra Serif" w:hAnsi="PT Astra Serif"/>
                <w:sz w:val="20"/>
                <w:szCs w:val="20"/>
              </w:rPr>
            </w:pPr>
            <w:r w:rsidRPr="009A6CA2">
              <w:rPr>
                <w:rFonts w:ascii="PT Astra Serif" w:hAnsi="PT Astra Serif"/>
                <w:sz w:val="20"/>
                <w:szCs w:val="20"/>
              </w:rPr>
              <w:t>Рn-2, Рn-1 - фактическое поступление доходов по годам, предшествующим расчетному году;</w:t>
            </w:r>
          </w:p>
          <w:p w:rsidR="008A4591" w:rsidRPr="009A6CA2" w:rsidRDefault="008A4591">
            <w:pPr>
              <w:rPr>
                <w:rFonts w:ascii="PT Astra Serif" w:hAnsi="PT Astra Serif"/>
                <w:sz w:val="20"/>
                <w:szCs w:val="20"/>
              </w:rPr>
            </w:pPr>
            <w:r w:rsidRPr="009A6CA2">
              <w:rPr>
                <w:rFonts w:ascii="PT Astra Serif" w:hAnsi="PT Astra Serif"/>
                <w:sz w:val="20"/>
                <w:szCs w:val="20"/>
              </w:rPr>
              <w:t>Рn - прогноз поступлений доходов в текущем финансовом году.</w:t>
            </w:r>
          </w:p>
          <w:p w:rsidR="008A4591" w:rsidRPr="009A6CA2" w:rsidRDefault="008A4591">
            <w:pPr>
              <w:pStyle w:val="ConsPlusNormal"/>
              <w:rPr>
                <w:rFonts w:ascii="PT Astra Serif" w:hAnsi="PT Astra Serif"/>
                <w:sz w:val="20"/>
                <w:szCs w:val="20"/>
              </w:rPr>
            </w:pPr>
            <w:r w:rsidRPr="009A6CA2">
              <w:rPr>
                <w:rFonts w:ascii="PT Astra Serif" w:hAnsi="PT Astra Serif"/>
                <w:sz w:val="20"/>
                <w:szCs w:val="20"/>
              </w:rPr>
              <w:t>D - оценка ожидаемых результатов работы по взысканию дебиторской задолженности.</w:t>
            </w:r>
          </w:p>
          <w:p w:rsidR="008A4591" w:rsidRPr="009A6CA2" w:rsidRDefault="008A4591">
            <w:pPr>
              <w:rPr>
                <w:rFonts w:ascii="PT Astra Serif" w:hAnsi="PT Astra Serif"/>
                <w:sz w:val="20"/>
                <w:szCs w:val="20"/>
              </w:rPr>
            </w:pPr>
            <w:r w:rsidRPr="009A6CA2">
              <w:rPr>
                <w:rFonts w:ascii="PT Astra Serif" w:hAnsi="PT Astra Serif"/>
                <w:sz w:val="20"/>
                <w:szCs w:val="20"/>
              </w:rPr>
              <w:t>Источником данных для расчета прогнозного показателя по прочим доходам от компенсации затрат бюджетов городских округов являются суммы:</w:t>
            </w:r>
          </w:p>
          <w:p w:rsidR="008A4591" w:rsidRPr="009A6CA2" w:rsidRDefault="008A4591">
            <w:pPr>
              <w:rPr>
                <w:rFonts w:ascii="PT Astra Serif" w:hAnsi="PT Astra Serif"/>
                <w:sz w:val="20"/>
                <w:szCs w:val="20"/>
              </w:rPr>
            </w:pPr>
            <w:r w:rsidRPr="009A6CA2">
              <w:rPr>
                <w:rFonts w:ascii="PT Astra Serif" w:hAnsi="PT Astra Serif"/>
                <w:sz w:val="20"/>
                <w:szCs w:val="20"/>
              </w:rPr>
              <w:t>- возврат дебиторской задолженности прошлых лет;</w:t>
            </w:r>
          </w:p>
          <w:p w:rsidR="008A4591" w:rsidRPr="009A6CA2" w:rsidRDefault="008A4591">
            <w:pPr>
              <w:rPr>
                <w:rFonts w:ascii="PT Astra Serif" w:hAnsi="PT Astra Serif"/>
                <w:sz w:val="20"/>
                <w:szCs w:val="20"/>
              </w:rPr>
            </w:pPr>
            <w:r w:rsidRPr="009A6CA2">
              <w:rPr>
                <w:rFonts w:ascii="PT Astra Serif" w:hAnsi="PT Astra Serif"/>
                <w:sz w:val="20"/>
                <w:szCs w:val="20"/>
              </w:rPr>
              <w:t xml:space="preserve">- зачет или возврат суммы излишне </w:t>
            </w:r>
            <w:r w:rsidRPr="009A6CA2">
              <w:rPr>
                <w:rFonts w:ascii="PT Astra Serif" w:hAnsi="PT Astra Serif"/>
                <w:sz w:val="20"/>
                <w:szCs w:val="20"/>
              </w:rPr>
              <w:lastRenderedPageBreak/>
              <w:t>уплаченных страховых взносов.</w:t>
            </w:r>
          </w:p>
          <w:p w:rsidR="008A4591" w:rsidRPr="009A6CA2" w:rsidRDefault="008A4591">
            <w:pPr>
              <w:rPr>
                <w:rFonts w:ascii="PT Astra Serif" w:hAnsi="PT Astra Serif"/>
                <w:sz w:val="20"/>
                <w:szCs w:val="20"/>
              </w:rPr>
            </w:pPr>
            <w:r w:rsidRPr="009A6CA2">
              <w:rPr>
                <w:rFonts w:ascii="PT Astra Serif" w:hAnsi="PT Astra Serif"/>
                <w:sz w:val="20"/>
                <w:szCs w:val="20"/>
              </w:rPr>
              <w:t xml:space="preserve">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 </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32E65" w:rsidRPr="009A6CA2" w:rsidRDefault="00F32E65">
            <w:pPr>
              <w:jc w:val="center"/>
              <w:rPr>
                <w:rFonts w:ascii="PT Astra Serif" w:hAnsi="PT Astra Serif"/>
                <w:sz w:val="20"/>
                <w:szCs w:val="20"/>
              </w:rPr>
            </w:pPr>
            <w:r w:rsidRPr="009A6CA2">
              <w:rPr>
                <w:rFonts w:ascii="PT Astra Serif" w:hAnsi="PT Astra Serif"/>
                <w:sz w:val="20"/>
                <w:szCs w:val="20"/>
              </w:rPr>
              <w:lastRenderedPageBreak/>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32E65" w:rsidRPr="009A6CA2" w:rsidRDefault="00F32E65" w:rsidP="00A662EC">
            <w:pPr>
              <w:rPr>
                <w:rFonts w:ascii="PT Astra Serif" w:hAnsi="PT Astra Serif"/>
                <w:sz w:val="20"/>
                <w:szCs w:val="20"/>
              </w:rPr>
            </w:pPr>
            <w:r w:rsidRPr="009A6CA2">
              <w:rPr>
                <w:rFonts w:ascii="PT Astra Serif" w:hAnsi="PT Astra Serif"/>
                <w:sz w:val="20"/>
                <w:szCs w:val="20"/>
              </w:rPr>
              <w:t>Администрация муниципального образования Плавский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F32E65" w:rsidRPr="009A6CA2" w:rsidRDefault="00F32E6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1 11 09080 13 0000 120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F32E65" w:rsidRPr="009A6CA2" w:rsidRDefault="00F32E65" w:rsidP="00F32E6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Плата, поступившая в</w:t>
            </w:r>
          </w:p>
          <w:p w:rsidR="00F32E65" w:rsidRPr="009A6CA2" w:rsidRDefault="00F32E65" w:rsidP="00F32E6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рамках договора за</w:t>
            </w:r>
          </w:p>
          <w:p w:rsidR="00F32E65" w:rsidRPr="009A6CA2" w:rsidRDefault="00F32E65" w:rsidP="00F32E6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предоставление права на размещение и</w:t>
            </w:r>
          </w:p>
          <w:p w:rsidR="00F32E65" w:rsidRPr="009A6CA2" w:rsidRDefault="00F32E65" w:rsidP="00F32E6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эксплуатацию</w:t>
            </w:r>
          </w:p>
          <w:p w:rsidR="00F32E65" w:rsidRPr="009A6CA2" w:rsidRDefault="00F32E65" w:rsidP="00F32E6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нестационарного торгового</w:t>
            </w:r>
            <w:r w:rsidRPr="009A6CA2">
              <w:rPr>
                <w:rFonts w:ascii="PT Astra Serif" w:hAnsi="PT Astra Serif"/>
              </w:rPr>
              <w:t xml:space="preserve"> </w:t>
            </w:r>
            <w:r w:rsidRPr="009A6CA2">
              <w:rPr>
                <w:rFonts w:ascii="PT Astra Serif" w:hAnsi="PT Astra Serif"/>
                <w:sz w:val="20"/>
                <w:szCs w:val="20"/>
              </w:rPr>
              <w:t>объекта, установку и</w:t>
            </w:r>
          </w:p>
          <w:p w:rsidR="00F32E65" w:rsidRPr="009A6CA2" w:rsidRDefault="00F32E65" w:rsidP="00F32E6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эксплуатацию рекламных</w:t>
            </w:r>
          </w:p>
          <w:p w:rsidR="00F32E65" w:rsidRPr="009A6CA2" w:rsidRDefault="00F32E65" w:rsidP="00F32E6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конструкций на землях или</w:t>
            </w:r>
          </w:p>
          <w:p w:rsidR="00F32E65" w:rsidRPr="009A6CA2" w:rsidRDefault="00F32E65" w:rsidP="00F32E6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земельных участках,</w:t>
            </w:r>
          </w:p>
          <w:p w:rsidR="00F32E65" w:rsidRPr="009A6CA2" w:rsidRDefault="00F32E65" w:rsidP="00F32E6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находящихся в</w:t>
            </w:r>
          </w:p>
          <w:p w:rsidR="00F32E65" w:rsidRPr="009A6CA2" w:rsidRDefault="00F32E65" w:rsidP="00F32E6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собственности</w:t>
            </w:r>
          </w:p>
          <w:p w:rsidR="00F32E65" w:rsidRPr="009A6CA2" w:rsidRDefault="00F32E65" w:rsidP="00F32E6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городских поселений, и</w:t>
            </w:r>
          </w:p>
          <w:p w:rsidR="00F32E65" w:rsidRPr="009A6CA2" w:rsidRDefault="00F32E65" w:rsidP="00F32E6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на землях или земельных</w:t>
            </w:r>
          </w:p>
          <w:p w:rsidR="00F32E65" w:rsidRPr="009A6CA2" w:rsidRDefault="00F32E65" w:rsidP="00F32E6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участках, государственная</w:t>
            </w:r>
          </w:p>
          <w:p w:rsidR="00F32E65" w:rsidRPr="009A6CA2" w:rsidRDefault="00F32E65" w:rsidP="00F32E6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собственность на которые</w:t>
            </w:r>
          </w:p>
          <w:p w:rsidR="00F32E65" w:rsidRPr="009A6CA2" w:rsidRDefault="00F32E65" w:rsidP="00F32E6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не разграничена</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F32E65" w:rsidRPr="009A6CA2" w:rsidRDefault="00F32E65">
            <w:pPr>
              <w:jc w:val="center"/>
              <w:rPr>
                <w:rFonts w:ascii="PT Astra Serif" w:hAnsi="PT Astra Serif"/>
                <w:sz w:val="20"/>
                <w:szCs w:val="20"/>
              </w:rPr>
            </w:pPr>
            <w:r w:rsidRPr="009A6CA2">
              <w:rPr>
                <w:rFonts w:ascii="PT Astra Serif" w:hAnsi="PT Astra Serif"/>
                <w:sz w:val="20"/>
                <w:szCs w:val="20"/>
              </w:rPr>
              <w:t>Метод прямого расчета</w:t>
            </w:r>
          </w:p>
        </w:tc>
        <w:tc>
          <w:tcPr>
            <w:tcW w:w="144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F32E65" w:rsidRPr="009A6CA2" w:rsidRDefault="00F32E65" w:rsidP="00F32E65">
            <w:pPr>
              <w:rPr>
                <w:rFonts w:ascii="PT Astra Serif" w:hAnsi="PT Astra Serif"/>
                <w:sz w:val="20"/>
                <w:szCs w:val="20"/>
              </w:rPr>
            </w:pPr>
            <w:r w:rsidRPr="009A6CA2">
              <w:rPr>
                <w:rFonts w:ascii="PT Astra Serif" w:hAnsi="PT Astra Serif"/>
                <w:sz w:val="20"/>
                <w:szCs w:val="20"/>
              </w:rPr>
              <w:t>Z прнто очер, =</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SUMплочер +</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SUMправочер</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Z прнто пл1,</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пл2 = Z прнто</w:t>
            </w: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r w:rsidRPr="009A6CA2">
              <w:rPr>
                <w:rFonts w:ascii="PT Astra Serif" w:hAnsi="PT Astra Serif"/>
                <w:sz w:val="20"/>
                <w:szCs w:val="20"/>
              </w:rPr>
              <w:t>Прк= Крк* НЦЛ,</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где</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НЦЛ= уКС х</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S х 25%</w:t>
            </w: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tc>
        <w:tc>
          <w:tcPr>
            <w:tcW w:w="170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F32E65" w:rsidRPr="009A6CA2" w:rsidRDefault="00F32E65" w:rsidP="00F32E65">
            <w:pPr>
              <w:rPr>
                <w:rFonts w:ascii="PT Astra Serif" w:hAnsi="PT Astra Serif"/>
                <w:sz w:val="20"/>
                <w:szCs w:val="20"/>
              </w:rPr>
            </w:pPr>
            <w:r w:rsidRPr="009A6CA2">
              <w:rPr>
                <w:rFonts w:ascii="PT Astra Serif" w:hAnsi="PT Astra Serif"/>
                <w:sz w:val="20"/>
                <w:szCs w:val="20"/>
              </w:rPr>
              <w:lastRenderedPageBreak/>
              <w:t>SUMплочер –</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определяется в</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соответствии с</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Методикой</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определения</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платы за</w:t>
            </w:r>
            <w:r w:rsidRPr="009A6CA2">
              <w:rPr>
                <w:rFonts w:ascii="PT Astra Serif" w:hAnsi="PT Astra Serif"/>
              </w:rPr>
              <w:t xml:space="preserve"> </w:t>
            </w:r>
            <w:r w:rsidRPr="009A6CA2">
              <w:rPr>
                <w:rFonts w:ascii="PT Astra Serif" w:hAnsi="PT Astra Serif"/>
                <w:sz w:val="20"/>
                <w:szCs w:val="20"/>
              </w:rPr>
              <w:t>размещение</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нестационарного</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торгового</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объекта,</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утвержденной</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муниципальным</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нормативным</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правовым актом</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SUMправочер -</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определяется в</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соответствии с</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Методикой</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определения</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платы за</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размещение</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нестационарного</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торгового</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объекта,</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утвержденной</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муниципальным</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нормативным</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правовым актом</w:t>
            </w: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p>
          <w:p w:rsidR="00F32E65" w:rsidRPr="009A6CA2" w:rsidRDefault="00F32E65" w:rsidP="00F32E65">
            <w:pPr>
              <w:rPr>
                <w:rFonts w:ascii="PT Astra Serif" w:hAnsi="PT Astra Serif"/>
                <w:sz w:val="20"/>
                <w:szCs w:val="20"/>
              </w:rPr>
            </w:pPr>
            <w:r w:rsidRPr="009A6CA2">
              <w:rPr>
                <w:rFonts w:ascii="PT Astra Serif" w:hAnsi="PT Astra Serif"/>
                <w:sz w:val="20"/>
                <w:szCs w:val="20"/>
              </w:rPr>
              <w:t>НЦЛ - начальная</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цена лота - плата</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по договору за</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весь период</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установки и</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эксплуатации</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рекламной</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конструкции;</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Крк - количество</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мест для</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размещения</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рекламных</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конструкций</w:t>
            </w:r>
            <w:r w:rsidRPr="009A6CA2">
              <w:rPr>
                <w:rFonts w:ascii="PT Astra Serif" w:hAnsi="PT Astra Serif"/>
              </w:rPr>
              <w:t xml:space="preserve"> </w:t>
            </w:r>
            <w:r w:rsidRPr="009A6CA2">
              <w:rPr>
                <w:rFonts w:ascii="PT Astra Serif" w:hAnsi="PT Astra Serif"/>
                <w:sz w:val="20"/>
                <w:szCs w:val="20"/>
              </w:rPr>
              <w:t>определяется в</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соответствии со</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схемой</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размещения</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конструкций на</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территории</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муниципального</w:t>
            </w:r>
          </w:p>
          <w:p w:rsidR="00F32E65" w:rsidRPr="009A6CA2" w:rsidRDefault="00F32E65" w:rsidP="00F32E65">
            <w:pPr>
              <w:rPr>
                <w:rFonts w:ascii="PT Astra Serif" w:hAnsi="PT Astra Serif"/>
                <w:sz w:val="20"/>
                <w:szCs w:val="20"/>
              </w:rPr>
            </w:pPr>
            <w:r w:rsidRPr="009A6CA2">
              <w:rPr>
                <w:rFonts w:ascii="PT Astra Serif" w:hAnsi="PT Astra Serif"/>
                <w:sz w:val="20"/>
                <w:szCs w:val="20"/>
              </w:rPr>
              <w:t>образования</w:t>
            </w:r>
          </w:p>
          <w:p w:rsidR="00F32E65" w:rsidRPr="009A6CA2" w:rsidRDefault="00F32E65" w:rsidP="00F32E65">
            <w:pPr>
              <w:rPr>
                <w:rFonts w:ascii="PT Astra Serif" w:hAnsi="PT Astra Serif"/>
                <w:sz w:val="20"/>
                <w:szCs w:val="20"/>
              </w:rPr>
            </w:pPr>
          </w:p>
        </w:tc>
        <w:tc>
          <w:tcPr>
            <w:tcW w:w="3502"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F32E65" w:rsidRPr="009A6CA2" w:rsidRDefault="00F32E65" w:rsidP="00F32E65">
            <w:pPr>
              <w:pStyle w:val="ConsPlusNormal"/>
              <w:jc w:val="both"/>
              <w:rPr>
                <w:rFonts w:ascii="PT Astra Serif" w:hAnsi="PT Astra Serif"/>
                <w:sz w:val="20"/>
                <w:szCs w:val="20"/>
              </w:rPr>
            </w:pPr>
            <w:r w:rsidRPr="009A6CA2">
              <w:rPr>
                <w:rFonts w:ascii="PT Astra Serif" w:hAnsi="PT Astra Serif"/>
                <w:sz w:val="20"/>
                <w:szCs w:val="20"/>
              </w:rPr>
              <w:lastRenderedPageBreak/>
              <w:t>Zпрнтоочер –прогнозируемая сумма поступления платы за размещение объекта</w:t>
            </w:r>
            <w:r w:rsidRPr="009A6CA2">
              <w:rPr>
                <w:rFonts w:ascii="PT Astra Serif" w:hAnsi="PT Astra Serif"/>
              </w:rPr>
              <w:t xml:space="preserve"> </w:t>
            </w:r>
            <w:r w:rsidRPr="009A6CA2">
              <w:rPr>
                <w:rFonts w:ascii="PT Astra Serif" w:hAnsi="PT Astra Serif"/>
                <w:sz w:val="20"/>
                <w:szCs w:val="20"/>
              </w:rPr>
              <w:t>нестационарной торговли на очередной</w:t>
            </w:r>
          </w:p>
          <w:p w:rsidR="00F32E65" w:rsidRPr="009A6CA2" w:rsidRDefault="00F32E65" w:rsidP="00F32E65">
            <w:pPr>
              <w:pStyle w:val="ConsPlusNormal"/>
              <w:jc w:val="both"/>
              <w:rPr>
                <w:rFonts w:ascii="PT Astra Serif" w:hAnsi="PT Astra Serif"/>
                <w:sz w:val="20"/>
                <w:szCs w:val="20"/>
              </w:rPr>
            </w:pPr>
            <w:r w:rsidRPr="009A6CA2">
              <w:rPr>
                <w:rFonts w:ascii="PT Astra Serif" w:hAnsi="PT Astra Serif"/>
                <w:sz w:val="20"/>
                <w:szCs w:val="20"/>
              </w:rPr>
              <w:t>финансовый год;</w:t>
            </w:r>
          </w:p>
          <w:p w:rsidR="00F32E65" w:rsidRPr="009A6CA2" w:rsidRDefault="00F32E65" w:rsidP="00F32E65">
            <w:pPr>
              <w:pStyle w:val="ConsPlusNormal"/>
              <w:jc w:val="both"/>
              <w:rPr>
                <w:rFonts w:ascii="PT Astra Serif" w:hAnsi="PT Astra Serif"/>
                <w:sz w:val="20"/>
                <w:szCs w:val="20"/>
              </w:rPr>
            </w:pPr>
            <w:r w:rsidRPr="009A6CA2">
              <w:rPr>
                <w:rFonts w:ascii="PT Astra Serif" w:hAnsi="PT Astra Serif"/>
                <w:sz w:val="20"/>
                <w:szCs w:val="20"/>
              </w:rPr>
              <w:t>Z прнто пл1, пл2 –прогнозируемая сумма поступления платы за размещение объекта</w:t>
            </w:r>
          </w:p>
          <w:p w:rsidR="00F32E65" w:rsidRPr="009A6CA2" w:rsidRDefault="00F32E65" w:rsidP="00F32E65">
            <w:pPr>
              <w:pStyle w:val="ConsPlusNormal"/>
              <w:jc w:val="both"/>
              <w:rPr>
                <w:rFonts w:ascii="PT Astra Serif" w:hAnsi="PT Astra Serif"/>
                <w:sz w:val="20"/>
                <w:szCs w:val="20"/>
              </w:rPr>
            </w:pPr>
            <w:r w:rsidRPr="009A6CA2">
              <w:rPr>
                <w:rFonts w:ascii="PT Astra Serif" w:hAnsi="PT Astra Serif"/>
                <w:sz w:val="20"/>
                <w:szCs w:val="20"/>
              </w:rPr>
              <w:t>Нестационарной торговли на первый</w:t>
            </w:r>
          </w:p>
          <w:p w:rsidR="00F32E65" w:rsidRPr="009A6CA2" w:rsidRDefault="00F32E65" w:rsidP="00F32E65">
            <w:pPr>
              <w:pStyle w:val="ConsPlusNormal"/>
              <w:jc w:val="both"/>
              <w:rPr>
                <w:rFonts w:ascii="PT Astra Serif" w:hAnsi="PT Astra Serif"/>
                <w:sz w:val="20"/>
                <w:szCs w:val="20"/>
              </w:rPr>
            </w:pPr>
            <w:r w:rsidRPr="009A6CA2">
              <w:rPr>
                <w:rFonts w:ascii="PT Astra Serif" w:hAnsi="PT Astra Serif"/>
                <w:sz w:val="20"/>
                <w:szCs w:val="20"/>
              </w:rPr>
              <w:t>и второй годы планового периода;</w:t>
            </w:r>
          </w:p>
          <w:p w:rsidR="00F32E65" w:rsidRPr="009A6CA2" w:rsidRDefault="00F32E65" w:rsidP="00F32E65">
            <w:pPr>
              <w:pStyle w:val="ConsPlusNormal"/>
              <w:jc w:val="both"/>
              <w:rPr>
                <w:rFonts w:ascii="PT Astra Serif" w:hAnsi="PT Astra Serif"/>
                <w:sz w:val="20"/>
                <w:szCs w:val="20"/>
              </w:rPr>
            </w:pPr>
            <w:r w:rsidRPr="009A6CA2">
              <w:rPr>
                <w:rFonts w:ascii="PT Astra Serif" w:hAnsi="PT Astra Serif"/>
                <w:sz w:val="20"/>
                <w:szCs w:val="20"/>
              </w:rPr>
              <w:t>SUMплочер –сумма прогнозных начислений в год по заключенным договорам;</w:t>
            </w:r>
          </w:p>
          <w:p w:rsidR="00F32E65" w:rsidRPr="009A6CA2" w:rsidRDefault="008C182B" w:rsidP="00F32E65">
            <w:pPr>
              <w:pStyle w:val="ConsPlusNormal"/>
              <w:jc w:val="both"/>
              <w:rPr>
                <w:rFonts w:ascii="PT Astra Serif" w:hAnsi="PT Astra Serif"/>
                <w:sz w:val="20"/>
                <w:szCs w:val="20"/>
              </w:rPr>
            </w:pPr>
            <w:r w:rsidRPr="009A6CA2">
              <w:rPr>
                <w:rFonts w:ascii="PT Astra Serif" w:hAnsi="PT Astra Serif"/>
                <w:sz w:val="20"/>
                <w:szCs w:val="20"/>
              </w:rPr>
              <w:t xml:space="preserve">SUMправочер –сумма прогнозных начислений в год за </w:t>
            </w:r>
            <w:r w:rsidR="00F32E65" w:rsidRPr="009A6CA2">
              <w:rPr>
                <w:rFonts w:ascii="PT Astra Serif" w:hAnsi="PT Astra Serif"/>
                <w:sz w:val="20"/>
                <w:szCs w:val="20"/>
              </w:rPr>
              <w:t>счет заключения</w:t>
            </w:r>
          </w:p>
          <w:p w:rsidR="00F32E65" w:rsidRPr="009A6CA2" w:rsidRDefault="00F32E65" w:rsidP="00F32E65">
            <w:pPr>
              <w:pStyle w:val="ConsPlusNormal"/>
              <w:jc w:val="both"/>
              <w:rPr>
                <w:rFonts w:ascii="PT Astra Serif" w:hAnsi="PT Astra Serif"/>
                <w:sz w:val="20"/>
                <w:szCs w:val="20"/>
              </w:rPr>
            </w:pPr>
            <w:r w:rsidRPr="009A6CA2">
              <w:rPr>
                <w:rFonts w:ascii="PT Astra Serif" w:hAnsi="PT Astra Serif"/>
                <w:sz w:val="20"/>
                <w:szCs w:val="20"/>
              </w:rPr>
              <w:t>новых договоров</w:t>
            </w:r>
          </w:p>
          <w:p w:rsidR="00F32E65" w:rsidRPr="009A6CA2" w:rsidRDefault="008C182B" w:rsidP="00F32E65">
            <w:pPr>
              <w:pStyle w:val="ConsPlusNormal"/>
              <w:jc w:val="both"/>
              <w:rPr>
                <w:rFonts w:ascii="PT Astra Serif" w:hAnsi="PT Astra Serif"/>
                <w:sz w:val="20"/>
                <w:szCs w:val="20"/>
              </w:rPr>
            </w:pPr>
            <w:r w:rsidRPr="009A6CA2">
              <w:rPr>
                <w:rFonts w:ascii="PT Astra Serif" w:hAnsi="PT Astra Serif"/>
                <w:sz w:val="20"/>
                <w:szCs w:val="20"/>
              </w:rPr>
              <w:t xml:space="preserve">ПРК-прогноз объема поступлений платежей за </w:t>
            </w:r>
            <w:r w:rsidR="00F32E65" w:rsidRPr="009A6CA2">
              <w:rPr>
                <w:rFonts w:ascii="PT Astra Serif" w:hAnsi="PT Astra Serif"/>
                <w:sz w:val="20"/>
                <w:szCs w:val="20"/>
              </w:rPr>
              <w:t>устано</w:t>
            </w:r>
            <w:r w:rsidRPr="009A6CA2">
              <w:rPr>
                <w:rFonts w:ascii="PT Astra Serif" w:hAnsi="PT Astra Serif"/>
                <w:sz w:val="20"/>
                <w:szCs w:val="20"/>
              </w:rPr>
              <w:t xml:space="preserve">вку рекламных </w:t>
            </w:r>
            <w:r w:rsidR="00F32E65" w:rsidRPr="009A6CA2">
              <w:rPr>
                <w:rFonts w:ascii="PT Astra Serif" w:hAnsi="PT Astra Serif"/>
                <w:sz w:val="20"/>
                <w:szCs w:val="20"/>
              </w:rPr>
              <w:t>конструкций;</w:t>
            </w:r>
          </w:p>
          <w:p w:rsidR="00F32E65" w:rsidRPr="009A6CA2" w:rsidRDefault="00F32E65" w:rsidP="00F32E65">
            <w:pPr>
              <w:pStyle w:val="ConsPlusNormal"/>
              <w:jc w:val="both"/>
              <w:rPr>
                <w:rFonts w:ascii="PT Astra Serif" w:hAnsi="PT Astra Serif"/>
                <w:sz w:val="20"/>
                <w:szCs w:val="20"/>
              </w:rPr>
            </w:pPr>
            <w:r w:rsidRPr="009A6CA2">
              <w:rPr>
                <w:rFonts w:ascii="PT Astra Serif" w:hAnsi="PT Astra Serif"/>
                <w:sz w:val="20"/>
                <w:szCs w:val="20"/>
              </w:rPr>
              <w:t>Крк – количество</w:t>
            </w:r>
            <w:r w:rsidRPr="009A6CA2">
              <w:rPr>
                <w:rFonts w:ascii="PT Astra Serif" w:hAnsi="PT Astra Serif"/>
              </w:rPr>
              <w:t xml:space="preserve"> </w:t>
            </w:r>
            <w:r w:rsidR="008C182B" w:rsidRPr="009A6CA2">
              <w:rPr>
                <w:rFonts w:ascii="PT Astra Serif" w:hAnsi="PT Astra Serif"/>
                <w:sz w:val="20"/>
                <w:szCs w:val="20"/>
              </w:rPr>
              <w:t xml:space="preserve">мест для </w:t>
            </w:r>
            <w:r w:rsidRPr="009A6CA2">
              <w:rPr>
                <w:rFonts w:ascii="PT Astra Serif" w:hAnsi="PT Astra Serif"/>
                <w:sz w:val="20"/>
                <w:szCs w:val="20"/>
              </w:rPr>
              <w:t>размещения</w:t>
            </w:r>
          </w:p>
          <w:p w:rsidR="00F32E65" w:rsidRPr="009A6CA2" w:rsidRDefault="008C182B" w:rsidP="00F32E65">
            <w:pPr>
              <w:pStyle w:val="ConsPlusNormal"/>
              <w:jc w:val="both"/>
              <w:rPr>
                <w:rFonts w:ascii="PT Astra Serif" w:hAnsi="PT Astra Serif"/>
                <w:sz w:val="20"/>
                <w:szCs w:val="20"/>
              </w:rPr>
            </w:pPr>
            <w:r w:rsidRPr="009A6CA2">
              <w:rPr>
                <w:rFonts w:ascii="PT Astra Serif" w:hAnsi="PT Astra Serif"/>
                <w:sz w:val="20"/>
                <w:szCs w:val="20"/>
              </w:rPr>
              <w:t xml:space="preserve">Рекламных конструкций </w:t>
            </w:r>
            <w:r w:rsidR="00F32E65" w:rsidRPr="009A6CA2">
              <w:rPr>
                <w:rFonts w:ascii="PT Astra Serif" w:hAnsi="PT Astra Serif"/>
                <w:sz w:val="20"/>
                <w:szCs w:val="20"/>
              </w:rPr>
              <w:t>планируемых для</w:t>
            </w:r>
          </w:p>
          <w:p w:rsidR="008C182B" w:rsidRPr="009A6CA2" w:rsidRDefault="008C182B" w:rsidP="00F32E65">
            <w:pPr>
              <w:pStyle w:val="ConsPlusNormal"/>
              <w:jc w:val="both"/>
              <w:rPr>
                <w:rFonts w:ascii="PT Astra Serif" w:hAnsi="PT Astra Serif"/>
                <w:sz w:val="20"/>
                <w:szCs w:val="20"/>
              </w:rPr>
            </w:pPr>
            <w:r w:rsidRPr="009A6CA2">
              <w:rPr>
                <w:rFonts w:ascii="PT Astra Serif" w:hAnsi="PT Astra Serif"/>
                <w:sz w:val="20"/>
                <w:szCs w:val="20"/>
              </w:rPr>
              <w:t xml:space="preserve">выставления на </w:t>
            </w:r>
            <w:r w:rsidR="00F32E65" w:rsidRPr="009A6CA2">
              <w:rPr>
                <w:rFonts w:ascii="PT Astra Serif" w:hAnsi="PT Astra Serif"/>
                <w:sz w:val="20"/>
                <w:szCs w:val="20"/>
              </w:rPr>
              <w:t>аукционе;</w:t>
            </w:r>
          </w:p>
          <w:p w:rsidR="00F32E65" w:rsidRPr="009A6CA2" w:rsidRDefault="008C182B" w:rsidP="00F32E65">
            <w:pPr>
              <w:pStyle w:val="ConsPlusNormal"/>
              <w:jc w:val="both"/>
              <w:rPr>
                <w:rFonts w:ascii="PT Astra Serif" w:hAnsi="PT Astra Serif"/>
                <w:sz w:val="20"/>
                <w:szCs w:val="20"/>
              </w:rPr>
            </w:pPr>
            <w:r w:rsidRPr="009A6CA2">
              <w:rPr>
                <w:rFonts w:ascii="PT Astra Serif" w:hAnsi="PT Astra Serif"/>
                <w:sz w:val="20"/>
                <w:szCs w:val="20"/>
              </w:rPr>
              <w:t xml:space="preserve"> НЦЛ -начальная цена </w:t>
            </w:r>
            <w:r w:rsidR="00F32E65" w:rsidRPr="009A6CA2">
              <w:rPr>
                <w:rFonts w:ascii="PT Astra Serif" w:hAnsi="PT Astra Serif"/>
                <w:sz w:val="20"/>
                <w:szCs w:val="20"/>
              </w:rPr>
              <w:t>лота;</w:t>
            </w:r>
          </w:p>
          <w:p w:rsidR="00F32E65" w:rsidRPr="009A6CA2" w:rsidRDefault="008C182B" w:rsidP="00F32E65">
            <w:pPr>
              <w:pStyle w:val="ConsPlusNormal"/>
              <w:jc w:val="both"/>
              <w:rPr>
                <w:rFonts w:ascii="PT Astra Serif" w:hAnsi="PT Astra Serif"/>
                <w:sz w:val="20"/>
                <w:szCs w:val="20"/>
              </w:rPr>
            </w:pPr>
            <w:r w:rsidRPr="009A6CA2">
              <w:rPr>
                <w:rFonts w:ascii="PT Astra Serif" w:hAnsi="PT Astra Serif"/>
                <w:sz w:val="20"/>
                <w:szCs w:val="20"/>
              </w:rPr>
              <w:t xml:space="preserve">уКС – удельный показатель </w:t>
            </w:r>
            <w:r w:rsidR="00F32E65" w:rsidRPr="009A6CA2">
              <w:rPr>
                <w:rFonts w:ascii="PT Astra Serif" w:hAnsi="PT Astra Serif"/>
                <w:sz w:val="20"/>
                <w:szCs w:val="20"/>
              </w:rPr>
              <w:t>кадастровой</w:t>
            </w:r>
          </w:p>
          <w:p w:rsidR="00F32E65" w:rsidRPr="009A6CA2" w:rsidRDefault="008C182B" w:rsidP="00F32E65">
            <w:pPr>
              <w:pStyle w:val="ConsPlusNormal"/>
              <w:jc w:val="both"/>
              <w:rPr>
                <w:rFonts w:ascii="PT Astra Serif" w:hAnsi="PT Astra Serif"/>
                <w:sz w:val="20"/>
                <w:szCs w:val="20"/>
              </w:rPr>
            </w:pPr>
            <w:r w:rsidRPr="009A6CA2">
              <w:rPr>
                <w:rFonts w:ascii="PT Astra Serif" w:hAnsi="PT Astra Serif"/>
                <w:sz w:val="20"/>
                <w:szCs w:val="20"/>
              </w:rPr>
              <w:t>стоимости земель муниципального образования (руб./кв. м);25% -</w:t>
            </w:r>
            <w:r w:rsidR="00F32E65" w:rsidRPr="009A6CA2">
              <w:rPr>
                <w:rFonts w:ascii="PT Astra Serif" w:hAnsi="PT Astra Serif"/>
                <w:sz w:val="20"/>
                <w:szCs w:val="20"/>
              </w:rPr>
              <w:t>коэффициент;</w:t>
            </w:r>
          </w:p>
          <w:p w:rsidR="00F32E65" w:rsidRPr="009A6CA2" w:rsidRDefault="008C182B" w:rsidP="00F32E65">
            <w:pPr>
              <w:pStyle w:val="ConsPlusNormal"/>
              <w:jc w:val="both"/>
              <w:rPr>
                <w:rFonts w:ascii="PT Astra Serif" w:hAnsi="PT Astra Serif"/>
                <w:sz w:val="20"/>
                <w:szCs w:val="20"/>
              </w:rPr>
            </w:pPr>
            <w:r w:rsidRPr="009A6CA2">
              <w:rPr>
                <w:rFonts w:ascii="PT Astra Serif" w:hAnsi="PT Astra Serif"/>
                <w:sz w:val="20"/>
                <w:szCs w:val="20"/>
              </w:rPr>
              <w:t xml:space="preserve">S – площадь </w:t>
            </w:r>
            <w:r w:rsidR="00F32E65" w:rsidRPr="009A6CA2">
              <w:rPr>
                <w:rFonts w:ascii="PT Astra Serif" w:hAnsi="PT Astra Serif"/>
                <w:sz w:val="20"/>
                <w:szCs w:val="20"/>
              </w:rPr>
              <w:t>земельного участка,</w:t>
            </w:r>
          </w:p>
          <w:p w:rsidR="00F32E65" w:rsidRPr="009A6CA2" w:rsidRDefault="008C182B" w:rsidP="00F32E65">
            <w:pPr>
              <w:pStyle w:val="ConsPlusNormal"/>
              <w:jc w:val="both"/>
              <w:rPr>
                <w:rFonts w:ascii="PT Astra Serif" w:hAnsi="PT Astra Serif"/>
                <w:sz w:val="20"/>
                <w:szCs w:val="20"/>
              </w:rPr>
            </w:pPr>
            <w:r w:rsidRPr="009A6CA2">
              <w:rPr>
                <w:rFonts w:ascii="PT Astra Serif" w:hAnsi="PT Astra Serif"/>
                <w:sz w:val="20"/>
                <w:szCs w:val="20"/>
              </w:rPr>
              <w:lastRenderedPageBreak/>
              <w:t xml:space="preserve">предоставляемого </w:t>
            </w:r>
            <w:r w:rsidR="00F32E65" w:rsidRPr="009A6CA2">
              <w:rPr>
                <w:rFonts w:ascii="PT Astra Serif" w:hAnsi="PT Astra Serif"/>
                <w:sz w:val="20"/>
                <w:szCs w:val="20"/>
              </w:rPr>
              <w:t>для установки и</w:t>
            </w:r>
          </w:p>
          <w:p w:rsidR="00F32E65" w:rsidRPr="009A6CA2" w:rsidRDefault="008C182B" w:rsidP="00F32E65">
            <w:pPr>
              <w:pStyle w:val="ConsPlusNormal"/>
              <w:jc w:val="both"/>
              <w:rPr>
                <w:rFonts w:ascii="PT Astra Serif" w:hAnsi="PT Astra Serif"/>
                <w:sz w:val="20"/>
                <w:szCs w:val="20"/>
              </w:rPr>
            </w:pPr>
            <w:r w:rsidRPr="009A6CA2">
              <w:rPr>
                <w:rFonts w:ascii="PT Astra Serif" w:hAnsi="PT Astra Serif"/>
                <w:sz w:val="20"/>
                <w:szCs w:val="20"/>
              </w:rPr>
              <w:t xml:space="preserve">эксплуатации рекламной </w:t>
            </w:r>
            <w:r w:rsidR="00F32E65" w:rsidRPr="009A6CA2">
              <w:rPr>
                <w:rFonts w:ascii="PT Astra Serif" w:hAnsi="PT Astra Serif"/>
                <w:sz w:val="20"/>
                <w:szCs w:val="20"/>
              </w:rPr>
              <w:t>конструкции</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190585" w:rsidRPr="009A6CA2" w:rsidRDefault="00190585">
            <w:pPr>
              <w:jc w:val="center"/>
              <w:rPr>
                <w:rFonts w:ascii="PT Astra Serif" w:hAnsi="PT Astra Serif"/>
                <w:sz w:val="20"/>
                <w:szCs w:val="20"/>
              </w:rPr>
            </w:pPr>
            <w:r w:rsidRPr="009A6CA2">
              <w:rPr>
                <w:rFonts w:ascii="PT Astra Serif" w:hAnsi="PT Astra Serif"/>
                <w:sz w:val="20"/>
                <w:szCs w:val="20"/>
              </w:rPr>
              <w:lastRenderedPageBreak/>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190585" w:rsidRPr="009A6CA2" w:rsidRDefault="00190585" w:rsidP="00A662EC">
            <w:pPr>
              <w:rPr>
                <w:rFonts w:ascii="PT Astra Serif" w:hAnsi="PT Astra Serif"/>
                <w:sz w:val="20"/>
                <w:szCs w:val="20"/>
              </w:rPr>
            </w:pPr>
            <w:r w:rsidRPr="009A6CA2">
              <w:rPr>
                <w:rFonts w:ascii="PT Astra Serif" w:hAnsi="PT Astra Serif"/>
                <w:sz w:val="20"/>
                <w:szCs w:val="20"/>
              </w:rPr>
              <w:t>Администрация муниципального образования Плавский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190585" w:rsidRPr="009A6CA2" w:rsidRDefault="0019058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1 13 01995 13 0000 130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190585" w:rsidRPr="009A6CA2" w:rsidRDefault="0019058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Прочие доходы от оказания платных услуг (работ) получателями средств бюджетов городских поселений</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190585" w:rsidRPr="009A6CA2" w:rsidRDefault="00190585">
            <w:pPr>
              <w:jc w:val="center"/>
              <w:rPr>
                <w:rFonts w:ascii="PT Astra Serif" w:hAnsi="PT Astra Serif"/>
                <w:sz w:val="20"/>
                <w:szCs w:val="20"/>
              </w:rPr>
            </w:pPr>
            <w:r w:rsidRPr="009A6CA2">
              <w:rPr>
                <w:rFonts w:ascii="PT Astra Serif" w:hAnsi="PT Astra Serif"/>
                <w:sz w:val="20"/>
                <w:szCs w:val="20"/>
              </w:rPr>
              <w:t>Метод усреднения</w:t>
            </w:r>
          </w:p>
        </w:tc>
        <w:tc>
          <w:tcPr>
            <w:tcW w:w="144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190585" w:rsidRPr="009A6CA2" w:rsidRDefault="00190585" w:rsidP="00190585">
            <w:pPr>
              <w:rPr>
                <w:rFonts w:ascii="PT Astra Serif" w:hAnsi="PT Astra Serif"/>
                <w:sz w:val="20"/>
                <w:szCs w:val="20"/>
              </w:rPr>
            </w:pPr>
            <w:r w:rsidRPr="009A6CA2">
              <w:rPr>
                <w:rFonts w:ascii="PT Astra Serif" w:hAnsi="PT Astra Serif"/>
                <w:sz w:val="20"/>
                <w:szCs w:val="20"/>
              </w:rPr>
              <w:t>Ппу =</w:t>
            </w:r>
          </w:p>
          <w:p w:rsidR="00190585" w:rsidRPr="009A6CA2" w:rsidRDefault="00190585" w:rsidP="00190585">
            <w:pPr>
              <w:rPr>
                <w:rFonts w:ascii="PT Astra Serif" w:hAnsi="PT Astra Serif"/>
                <w:sz w:val="20"/>
                <w:szCs w:val="20"/>
              </w:rPr>
            </w:pPr>
            <w:r w:rsidRPr="009A6CA2">
              <w:rPr>
                <w:rFonts w:ascii="PT Astra Serif" w:hAnsi="PT Astra Serif"/>
                <w:sz w:val="20"/>
                <w:szCs w:val="20"/>
              </w:rPr>
              <w:t>((Кпу1i х</w:t>
            </w:r>
          </w:p>
          <w:p w:rsidR="00190585" w:rsidRPr="009A6CA2" w:rsidRDefault="00190585" w:rsidP="00190585">
            <w:pPr>
              <w:rPr>
                <w:rFonts w:ascii="PT Astra Serif" w:hAnsi="PT Astra Serif"/>
                <w:sz w:val="20"/>
                <w:szCs w:val="20"/>
              </w:rPr>
            </w:pPr>
            <w:r w:rsidRPr="009A6CA2">
              <w:rPr>
                <w:rFonts w:ascii="PT Astra Serif" w:hAnsi="PT Astra Serif"/>
                <w:sz w:val="20"/>
                <w:szCs w:val="20"/>
              </w:rPr>
              <w:t>Рп) +</w:t>
            </w:r>
          </w:p>
          <w:p w:rsidR="00190585" w:rsidRPr="009A6CA2" w:rsidRDefault="00190585" w:rsidP="00190585">
            <w:pPr>
              <w:rPr>
                <w:rFonts w:ascii="PT Astra Serif" w:hAnsi="PT Astra Serif"/>
                <w:sz w:val="20"/>
                <w:szCs w:val="20"/>
              </w:rPr>
            </w:pPr>
            <w:r w:rsidRPr="009A6CA2">
              <w:rPr>
                <w:rFonts w:ascii="PT Astra Serif" w:hAnsi="PT Astra Serif"/>
                <w:sz w:val="20"/>
                <w:szCs w:val="20"/>
              </w:rPr>
              <w:t>(Кпу2i х</w:t>
            </w:r>
          </w:p>
          <w:p w:rsidR="00190585" w:rsidRPr="009A6CA2" w:rsidRDefault="00190585" w:rsidP="00190585">
            <w:pPr>
              <w:rPr>
                <w:rFonts w:ascii="PT Astra Serif" w:hAnsi="PT Astra Serif"/>
                <w:sz w:val="20"/>
                <w:szCs w:val="20"/>
              </w:rPr>
            </w:pPr>
            <w:r w:rsidRPr="009A6CA2">
              <w:rPr>
                <w:rFonts w:ascii="PT Astra Serif" w:hAnsi="PT Astra Serif"/>
                <w:sz w:val="20"/>
                <w:szCs w:val="20"/>
              </w:rPr>
              <w:t>Рп) + (…))</w:t>
            </w:r>
          </w:p>
          <w:p w:rsidR="00190585" w:rsidRPr="009A6CA2" w:rsidRDefault="00190585" w:rsidP="00190585">
            <w:pPr>
              <w:rPr>
                <w:rFonts w:ascii="PT Astra Serif" w:hAnsi="PT Astra Serif"/>
                <w:sz w:val="20"/>
                <w:szCs w:val="20"/>
              </w:rPr>
            </w:pPr>
            <w:r w:rsidRPr="009A6CA2">
              <w:rPr>
                <w:rFonts w:ascii="PT Astra Serif" w:hAnsi="PT Astra Serif"/>
                <w:sz w:val="20"/>
                <w:szCs w:val="20"/>
              </w:rPr>
              <w:t>Кпу1i,2i =</w:t>
            </w:r>
          </w:p>
          <w:p w:rsidR="00190585" w:rsidRPr="009A6CA2" w:rsidRDefault="00190585" w:rsidP="00190585">
            <w:pPr>
              <w:rPr>
                <w:rFonts w:ascii="PT Astra Serif" w:hAnsi="PT Astra Serif"/>
                <w:sz w:val="20"/>
                <w:szCs w:val="20"/>
              </w:rPr>
            </w:pPr>
            <w:r w:rsidRPr="009A6CA2">
              <w:rPr>
                <w:rFonts w:ascii="PT Astra Serif" w:hAnsi="PT Astra Serif"/>
                <w:sz w:val="20"/>
                <w:szCs w:val="20"/>
              </w:rPr>
              <w:t>(К1+К2+К</w:t>
            </w:r>
          </w:p>
          <w:p w:rsidR="00190585" w:rsidRPr="009A6CA2" w:rsidRDefault="00190585" w:rsidP="00190585">
            <w:pPr>
              <w:rPr>
                <w:rFonts w:ascii="PT Astra Serif" w:hAnsi="PT Astra Serif"/>
                <w:sz w:val="20"/>
                <w:szCs w:val="20"/>
              </w:rPr>
            </w:pPr>
            <w:r w:rsidRPr="009A6CA2">
              <w:rPr>
                <w:rFonts w:ascii="PT Astra Serif" w:hAnsi="PT Astra Serif"/>
                <w:sz w:val="20"/>
                <w:szCs w:val="20"/>
              </w:rPr>
              <w:t>3)/3</w:t>
            </w:r>
          </w:p>
        </w:tc>
        <w:tc>
          <w:tcPr>
            <w:tcW w:w="170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190585" w:rsidRPr="009A6CA2" w:rsidRDefault="00190585" w:rsidP="00190585">
            <w:pPr>
              <w:rPr>
                <w:rFonts w:ascii="PT Astra Serif" w:hAnsi="PT Astra Serif"/>
                <w:sz w:val="20"/>
                <w:szCs w:val="20"/>
              </w:rPr>
            </w:pPr>
            <w:r w:rsidRPr="009A6CA2">
              <w:rPr>
                <w:rFonts w:ascii="PT Astra Serif" w:hAnsi="PT Astra Serif"/>
                <w:sz w:val="20"/>
                <w:szCs w:val="20"/>
              </w:rPr>
              <w:t>Прогноз доходов</w:t>
            </w:r>
          </w:p>
          <w:p w:rsidR="00190585" w:rsidRPr="009A6CA2" w:rsidRDefault="00190585" w:rsidP="00190585">
            <w:pPr>
              <w:rPr>
                <w:rFonts w:ascii="PT Astra Serif" w:hAnsi="PT Astra Serif"/>
                <w:sz w:val="20"/>
                <w:szCs w:val="20"/>
              </w:rPr>
            </w:pPr>
            <w:r w:rsidRPr="009A6CA2">
              <w:rPr>
                <w:rFonts w:ascii="PT Astra Serif" w:hAnsi="PT Astra Serif"/>
                <w:sz w:val="20"/>
                <w:szCs w:val="20"/>
              </w:rPr>
              <w:t>основывается на</w:t>
            </w:r>
          </w:p>
          <w:p w:rsidR="00190585" w:rsidRPr="009A6CA2" w:rsidRDefault="00190585" w:rsidP="00190585">
            <w:pPr>
              <w:rPr>
                <w:rFonts w:ascii="PT Astra Serif" w:hAnsi="PT Astra Serif"/>
                <w:sz w:val="20"/>
                <w:szCs w:val="20"/>
              </w:rPr>
            </w:pPr>
            <w:r w:rsidRPr="009A6CA2">
              <w:rPr>
                <w:rFonts w:ascii="PT Astra Serif" w:hAnsi="PT Astra Serif"/>
                <w:sz w:val="20"/>
                <w:szCs w:val="20"/>
              </w:rPr>
              <w:t>отчетных данных за три</w:t>
            </w:r>
          </w:p>
          <w:p w:rsidR="00190585" w:rsidRPr="009A6CA2" w:rsidRDefault="00190585" w:rsidP="00190585">
            <w:pPr>
              <w:rPr>
                <w:rFonts w:ascii="PT Astra Serif" w:hAnsi="PT Astra Serif"/>
                <w:sz w:val="20"/>
                <w:szCs w:val="20"/>
              </w:rPr>
            </w:pPr>
            <w:r w:rsidRPr="009A6CA2">
              <w:rPr>
                <w:rFonts w:ascii="PT Astra Serif" w:hAnsi="PT Astra Serif"/>
                <w:sz w:val="20"/>
                <w:szCs w:val="20"/>
              </w:rPr>
              <w:t>предшествующих года</w:t>
            </w:r>
          </w:p>
          <w:p w:rsidR="00190585" w:rsidRPr="009A6CA2" w:rsidRDefault="00190585" w:rsidP="00190585">
            <w:pPr>
              <w:rPr>
                <w:rFonts w:ascii="PT Astra Serif" w:hAnsi="PT Astra Serif"/>
                <w:sz w:val="20"/>
                <w:szCs w:val="20"/>
              </w:rPr>
            </w:pPr>
            <w:r w:rsidRPr="009A6CA2">
              <w:rPr>
                <w:rFonts w:ascii="PT Astra Serif" w:hAnsi="PT Astra Serif"/>
                <w:sz w:val="20"/>
                <w:szCs w:val="20"/>
              </w:rPr>
              <w:t>или за весь период</w:t>
            </w:r>
          </w:p>
          <w:p w:rsidR="00190585" w:rsidRPr="009A6CA2" w:rsidRDefault="00190585" w:rsidP="00190585">
            <w:pPr>
              <w:rPr>
                <w:rFonts w:ascii="PT Astra Serif" w:hAnsi="PT Astra Serif"/>
                <w:sz w:val="20"/>
                <w:szCs w:val="20"/>
              </w:rPr>
            </w:pPr>
            <w:r w:rsidRPr="009A6CA2">
              <w:rPr>
                <w:rFonts w:ascii="PT Astra Serif" w:hAnsi="PT Astra Serif"/>
                <w:sz w:val="20"/>
                <w:szCs w:val="20"/>
              </w:rPr>
              <w:t>оказания услуг, если он</w:t>
            </w:r>
          </w:p>
          <w:p w:rsidR="00190585" w:rsidRPr="009A6CA2" w:rsidRDefault="00190585" w:rsidP="00190585">
            <w:pPr>
              <w:rPr>
                <w:rFonts w:ascii="PT Astra Serif" w:hAnsi="PT Astra Serif"/>
                <w:sz w:val="20"/>
                <w:szCs w:val="20"/>
              </w:rPr>
            </w:pPr>
            <w:r w:rsidRPr="009A6CA2">
              <w:rPr>
                <w:rFonts w:ascii="PT Astra Serif" w:hAnsi="PT Astra Serif"/>
                <w:sz w:val="20"/>
                <w:szCs w:val="20"/>
              </w:rPr>
              <w:t>не превышает три год</w:t>
            </w:r>
            <w:r w:rsidR="00FA1ECB" w:rsidRPr="009A6CA2">
              <w:rPr>
                <w:rFonts w:ascii="PT Astra Serif" w:hAnsi="PT Astra Serif"/>
                <w:sz w:val="20"/>
                <w:szCs w:val="20"/>
              </w:rPr>
              <w:t>а</w:t>
            </w:r>
          </w:p>
        </w:tc>
        <w:tc>
          <w:tcPr>
            <w:tcW w:w="3502"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190585" w:rsidRPr="009A6CA2" w:rsidRDefault="00190585" w:rsidP="00190585">
            <w:pPr>
              <w:pStyle w:val="ConsPlusNormal"/>
              <w:rPr>
                <w:rFonts w:ascii="PT Astra Serif" w:hAnsi="PT Astra Serif"/>
                <w:sz w:val="20"/>
                <w:szCs w:val="20"/>
              </w:rPr>
            </w:pPr>
            <w:r w:rsidRPr="009A6CA2">
              <w:rPr>
                <w:rFonts w:ascii="PT Astra Serif" w:hAnsi="PT Astra Serif"/>
                <w:sz w:val="20"/>
                <w:szCs w:val="20"/>
              </w:rPr>
              <w:t>Ппу – прогноз поступлений</w:t>
            </w:r>
          </w:p>
          <w:p w:rsidR="00190585" w:rsidRPr="009A6CA2" w:rsidRDefault="00190585" w:rsidP="00190585">
            <w:pPr>
              <w:pStyle w:val="ConsPlusNormal"/>
              <w:rPr>
                <w:rFonts w:ascii="PT Astra Serif" w:hAnsi="PT Astra Serif"/>
                <w:sz w:val="20"/>
                <w:szCs w:val="20"/>
              </w:rPr>
            </w:pPr>
            <w:r w:rsidRPr="009A6CA2">
              <w:rPr>
                <w:rFonts w:ascii="PT Astra Serif" w:hAnsi="PT Astra Serif"/>
                <w:sz w:val="20"/>
                <w:szCs w:val="20"/>
              </w:rPr>
              <w:t>доходов от прочих доходов от</w:t>
            </w:r>
          </w:p>
          <w:p w:rsidR="00190585" w:rsidRPr="009A6CA2" w:rsidRDefault="00190585" w:rsidP="00190585">
            <w:pPr>
              <w:pStyle w:val="ConsPlusNormal"/>
              <w:rPr>
                <w:rFonts w:ascii="PT Astra Serif" w:hAnsi="PT Astra Serif"/>
                <w:sz w:val="20"/>
                <w:szCs w:val="20"/>
              </w:rPr>
            </w:pPr>
            <w:r w:rsidRPr="009A6CA2">
              <w:rPr>
                <w:rFonts w:ascii="PT Astra Serif" w:hAnsi="PT Astra Serif"/>
                <w:sz w:val="20"/>
                <w:szCs w:val="20"/>
              </w:rPr>
              <w:t>оказания платных услуг;</w:t>
            </w:r>
          </w:p>
          <w:p w:rsidR="00190585" w:rsidRPr="009A6CA2" w:rsidRDefault="00190585" w:rsidP="00190585">
            <w:pPr>
              <w:pStyle w:val="ConsPlusNormal"/>
              <w:rPr>
                <w:rFonts w:ascii="PT Astra Serif" w:hAnsi="PT Astra Serif"/>
                <w:sz w:val="20"/>
                <w:szCs w:val="20"/>
              </w:rPr>
            </w:pPr>
            <w:r w:rsidRPr="009A6CA2">
              <w:rPr>
                <w:rFonts w:ascii="PT Astra Serif" w:hAnsi="PT Astra Serif"/>
                <w:sz w:val="20"/>
                <w:szCs w:val="20"/>
              </w:rPr>
              <w:t>Кпу1i,2i – количество платных</w:t>
            </w:r>
          </w:p>
          <w:p w:rsidR="00190585" w:rsidRPr="009A6CA2" w:rsidRDefault="00190585" w:rsidP="00190585">
            <w:pPr>
              <w:pStyle w:val="ConsPlusNormal"/>
              <w:rPr>
                <w:rFonts w:ascii="PT Astra Serif" w:hAnsi="PT Astra Serif"/>
                <w:sz w:val="20"/>
                <w:szCs w:val="20"/>
              </w:rPr>
            </w:pPr>
            <w:r w:rsidRPr="009A6CA2">
              <w:rPr>
                <w:rFonts w:ascii="PT Astra Serif" w:hAnsi="PT Astra Serif"/>
                <w:sz w:val="20"/>
                <w:szCs w:val="20"/>
              </w:rPr>
              <w:t>услуг каждого вида;</w:t>
            </w:r>
          </w:p>
          <w:p w:rsidR="00190585" w:rsidRPr="009A6CA2" w:rsidRDefault="00190585" w:rsidP="00190585">
            <w:pPr>
              <w:pStyle w:val="ConsPlusNormal"/>
              <w:rPr>
                <w:rFonts w:ascii="PT Astra Serif" w:hAnsi="PT Astra Serif"/>
                <w:sz w:val="20"/>
                <w:szCs w:val="20"/>
              </w:rPr>
            </w:pPr>
            <w:r w:rsidRPr="009A6CA2">
              <w:rPr>
                <w:rFonts w:ascii="PT Astra Serif" w:hAnsi="PT Astra Serif"/>
                <w:sz w:val="20"/>
                <w:szCs w:val="20"/>
              </w:rPr>
              <w:t>Pп – размер платы, взимаемой</w:t>
            </w:r>
          </w:p>
          <w:p w:rsidR="00190585" w:rsidRPr="009A6CA2" w:rsidRDefault="00190585" w:rsidP="00190585">
            <w:pPr>
              <w:pStyle w:val="ConsPlusNormal"/>
              <w:rPr>
                <w:rFonts w:ascii="PT Astra Serif" w:hAnsi="PT Astra Serif"/>
                <w:sz w:val="20"/>
                <w:szCs w:val="20"/>
              </w:rPr>
            </w:pPr>
            <w:r w:rsidRPr="009A6CA2">
              <w:rPr>
                <w:rFonts w:ascii="PT Astra Serif" w:hAnsi="PT Astra Serif"/>
                <w:sz w:val="20"/>
                <w:szCs w:val="20"/>
              </w:rPr>
              <w:t>за оказание платных услуг</w:t>
            </w:r>
          </w:p>
          <w:p w:rsidR="00190585" w:rsidRPr="009A6CA2" w:rsidRDefault="00190585" w:rsidP="00190585">
            <w:pPr>
              <w:pStyle w:val="ConsPlusNormal"/>
              <w:rPr>
                <w:rFonts w:ascii="PT Astra Serif" w:hAnsi="PT Astra Serif"/>
                <w:sz w:val="20"/>
                <w:szCs w:val="20"/>
              </w:rPr>
            </w:pPr>
            <w:r w:rsidRPr="009A6CA2">
              <w:rPr>
                <w:rFonts w:ascii="PT Astra Serif" w:hAnsi="PT Astra Serif"/>
                <w:sz w:val="20"/>
                <w:szCs w:val="20"/>
              </w:rPr>
              <w:t>каждого вида;</w:t>
            </w:r>
          </w:p>
          <w:p w:rsidR="00190585" w:rsidRPr="009A6CA2" w:rsidRDefault="00190585" w:rsidP="00190585">
            <w:pPr>
              <w:pStyle w:val="ConsPlusNormal"/>
              <w:rPr>
                <w:rFonts w:ascii="PT Astra Serif" w:hAnsi="PT Astra Serif"/>
                <w:sz w:val="20"/>
                <w:szCs w:val="20"/>
              </w:rPr>
            </w:pPr>
            <w:r w:rsidRPr="009A6CA2">
              <w:rPr>
                <w:rFonts w:ascii="PT Astra Serif" w:hAnsi="PT Astra Serif"/>
                <w:sz w:val="20"/>
                <w:szCs w:val="20"/>
              </w:rPr>
              <w:t>Кпу1i,2i – количество платных</w:t>
            </w:r>
          </w:p>
          <w:p w:rsidR="00190585" w:rsidRPr="009A6CA2" w:rsidRDefault="00190585" w:rsidP="00190585">
            <w:pPr>
              <w:pStyle w:val="ConsPlusNormal"/>
              <w:rPr>
                <w:rFonts w:ascii="PT Astra Serif" w:hAnsi="PT Astra Serif"/>
                <w:sz w:val="20"/>
                <w:szCs w:val="20"/>
              </w:rPr>
            </w:pPr>
            <w:r w:rsidRPr="009A6CA2">
              <w:rPr>
                <w:rFonts w:ascii="PT Astra Serif" w:hAnsi="PT Astra Serif"/>
                <w:sz w:val="20"/>
                <w:szCs w:val="20"/>
              </w:rPr>
              <w:t>услуг каждого вида;</w:t>
            </w:r>
          </w:p>
          <w:p w:rsidR="00190585" w:rsidRPr="009A6CA2" w:rsidRDefault="00190585" w:rsidP="00190585">
            <w:pPr>
              <w:pStyle w:val="ConsPlusNormal"/>
              <w:rPr>
                <w:rFonts w:ascii="PT Astra Serif" w:hAnsi="PT Astra Serif"/>
                <w:sz w:val="20"/>
                <w:szCs w:val="20"/>
              </w:rPr>
            </w:pPr>
            <w:r w:rsidRPr="009A6CA2">
              <w:rPr>
                <w:rFonts w:ascii="PT Astra Serif" w:hAnsi="PT Astra Serif"/>
                <w:sz w:val="20"/>
                <w:szCs w:val="20"/>
              </w:rPr>
              <w:t>К1,К2,К3 – количество платных</w:t>
            </w:r>
          </w:p>
          <w:p w:rsidR="00190585" w:rsidRPr="009A6CA2" w:rsidRDefault="00190585" w:rsidP="00190585">
            <w:pPr>
              <w:pStyle w:val="ConsPlusNormal"/>
              <w:rPr>
                <w:rFonts w:ascii="PT Astra Serif" w:hAnsi="PT Astra Serif"/>
                <w:sz w:val="20"/>
                <w:szCs w:val="20"/>
              </w:rPr>
            </w:pPr>
            <w:r w:rsidRPr="009A6CA2">
              <w:rPr>
                <w:rFonts w:ascii="PT Astra Serif" w:hAnsi="PT Astra Serif"/>
                <w:sz w:val="20"/>
                <w:szCs w:val="20"/>
              </w:rPr>
              <w:t>услуг каждого вида за три</w:t>
            </w:r>
          </w:p>
          <w:p w:rsidR="00190585" w:rsidRPr="009A6CA2" w:rsidRDefault="00190585" w:rsidP="00190585">
            <w:pPr>
              <w:pStyle w:val="ConsPlusNormal"/>
              <w:rPr>
                <w:rFonts w:ascii="PT Astra Serif" w:hAnsi="PT Astra Serif"/>
                <w:sz w:val="20"/>
                <w:szCs w:val="20"/>
              </w:rPr>
            </w:pPr>
            <w:r w:rsidRPr="009A6CA2">
              <w:rPr>
                <w:rFonts w:ascii="PT Astra Serif" w:hAnsi="PT Astra Serif"/>
                <w:sz w:val="20"/>
                <w:szCs w:val="20"/>
              </w:rPr>
              <w:t>предшествующих года, которое</w:t>
            </w:r>
          </w:p>
          <w:p w:rsidR="00190585" w:rsidRPr="009A6CA2" w:rsidRDefault="00190585" w:rsidP="00190585">
            <w:pPr>
              <w:pStyle w:val="ConsPlusNormal"/>
              <w:rPr>
                <w:rFonts w:ascii="PT Astra Serif" w:hAnsi="PT Astra Serif"/>
                <w:sz w:val="20"/>
                <w:szCs w:val="20"/>
              </w:rPr>
            </w:pPr>
            <w:r w:rsidRPr="009A6CA2">
              <w:rPr>
                <w:rFonts w:ascii="PT Astra Serif" w:hAnsi="PT Astra Serif"/>
                <w:sz w:val="20"/>
                <w:szCs w:val="20"/>
              </w:rPr>
              <w:t>определяется по данным</w:t>
            </w:r>
          </w:p>
          <w:p w:rsidR="00190585" w:rsidRPr="009A6CA2" w:rsidRDefault="00190585" w:rsidP="00190585">
            <w:pPr>
              <w:pStyle w:val="ConsPlusNormal"/>
              <w:rPr>
                <w:rFonts w:ascii="PT Astra Serif" w:hAnsi="PT Astra Serif"/>
                <w:sz w:val="20"/>
                <w:szCs w:val="20"/>
              </w:rPr>
            </w:pPr>
            <w:r w:rsidRPr="009A6CA2">
              <w:rPr>
                <w:rFonts w:ascii="PT Astra Serif" w:hAnsi="PT Astra Serif"/>
                <w:sz w:val="20"/>
                <w:szCs w:val="20"/>
              </w:rPr>
              <w:lastRenderedPageBreak/>
              <w:t>отчетности об исполнении</w:t>
            </w:r>
          </w:p>
          <w:p w:rsidR="00190585" w:rsidRPr="009A6CA2" w:rsidRDefault="00190585" w:rsidP="00190585">
            <w:pPr>
              <w:pStyle w:val="ConsPlusNormal"/>
              <w:rPr>
                <w:rFonts w:ascii="PT Astra Serif" w:hAnsi="PT Astra Serif"/>
                <w:sz w:val="20"/>
                <w:szCs w:val="20"/>
              </w:rPr>
            </w:pPr>
            <w:r w:rsidRPr="009A6CA2">
              <w:rPr>
                <w:rFonts w:ascii="PT Astra Serif" w:hAnsi="PT Astra Serif"/>
                <w:sz w:val="20"/>
                <w:szCs w:val="20"/>
              </w:rPr>
              <w:t>бюджета за предшествующие</w:t>
            </w:r>
          </w:p>
          <w:p w:rsidR="00190585" w:rsidRPr="009A6CA2" w:rsidRDefault="00190585" w:rsidP="00190585">
            <w:pPr>
              <w:pStyle w:val="ConsPlusNormal"/>
              <w:rPr>
                <w:rFonts w:ascii="PT Astra Serif" w:hAnsi="PT Astra Serif"/>
                <w:sz w:val="20"/>
                <w:szCs w:val="20"/>
              </w:rPr>
            </w:pPr>
            <w:r w:rsidRPr="009A6CA2">
              <w:rPr>
                <w:rFonts w:ascii="PT Astra Serif" w:hAnsi="PT Astra Serif"/>
                <w:sz w:val="20"/>
                <w:szCs w:val="20"/>
              </w:rPr>
              <w:t>три года</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201485" w:rsidRPr="009A6CA2" w:rsidRDefault="00201485">
            <w:pPr>
              <w:jc w:val="center"/>
              <w:rPr>
                <w:rFonts w:ascii="PT Astra Serif" w:hAnsi="PT Astra Serif"/>
                <w:sz w:val="20"/>
                <w:szCs w:val="20"/>
              </w:rPr>
            </w:pPr>
            <w:r w:rsidRPr="009A6CA2">
              <w:rPr>
                <w:rFonts w:ascii="PT Astra Serif" w:hAnsi="PT Astra Serif"/>
                <w:sz w:val="20"/>
                <w:szCs w:val="20"/>
              </w:rPr>
              <w:lastRenderedPageBreak/>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201485" w:rsidRPr="009A6CA2" w:rsidRDefault="00201485" w:rsidP="00A662EC">
            <w:pPr>
              <w:rPr>
                <w:rFonts w:ascii="PT Astra Serif" w:hAnsi="PT Astra Serif"/>
                <w:sz w:val="20"/>
                <w:szCs w:val="20"/>
              </w:rPr>
            </w:pPr>
            <w:r w:rsidRPr="009A6CA2">
              <w:rPr>
                <w:rFonts w:ascii="PT Astra Serif" w:hAnsi="PT Astra Serif"/>
                <w:sz w:val="20"/>
                <w:szCs w:val="20"/>
              </w:rPr>
              <w:t>Администрация муниципального образования Плавский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201485" w:rsidRPr="009A6CA2" w:rsidRDefault="0020148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1 13 02065 13 0000 130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201485" w:rsidRPr="009A6CA2" w:rsidRDefault="00201485" w:rsidP="0020148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Доходы, поступающие в порядке возмещения</w:t>
            </w:r>
          </w:p>
          <w:p w:rsidR="00201485" w:rsidRPr="009A6CA2" w:rsidRDefault="00201485" w:rsidP="0020148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расходов, понесенных в связи с эксплуатацией</w:t>
            </w:r>
          </w:p>
          <w:p w:rsidR="00201485" w:rsidRPr="009A6CA2" w:rsidRDefault="00201485" w:rsidP="0020148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имущества городских поселений</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201485" w:rsidRPr="009A6CA2" w:rsidRDefault="00201485">
            <w:pPr>
              <w:jc w:val="center"/>
              <w:rPr>
                <w:rFonts w:ascii="PT Astra Serif" w:hAnsi="PT Astra Serif"/>
                <w:sz w:val="20"/>
                <w:szCs w:val="20"/>
              </w:rPr>
            </w:pPr>
            <w:r w:rsidRPr="009A6CA2">
              <w:rPr>
                <w:rFonts w:ascii="PT Astra Serif" w:hAnsi="PT Astra Serif"/>
                <w:sz w:val="20"/>
                <w:szCs w:val="20"/>
              </w:rPr>
              <w:t>Метод прямого расчета</w:t>
            </w:r>
          </w:p>
        </w:tc>
        <w:tc>
          <w:tcPr>
            <w:tcW w:w="144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201485" w:rsidRPr="009A6CA2" w:rsidRDefault="00201485" w:rsidP="00190585">
            <w:pPr>
              <w:rPr>
                <w:rFonts w:ascii="PT Astra Serif" w:hAnsi="PT Astra Serif"/>
                <w:sz w:val="20"/>
                <w:szCs w:val="20"/>
              </w:rPr>
            </w:pPr>
            <w:r w:rsidRPr="009A6CA2">
              <w:rPr>
                <w:rFonts w:ascii="PT Astra Serif" w:hAnsi="PT Astra Serif"/>
                <w:sz w:val="20"/>
                <w:szCs w:val="20"/>
              </w:rPr>
              <w:t>Д (вр)=∑ВРi</w:t>
            </w:r>
          </w:p>
        </w:tc>
        <w:tc>
          <w:tcPr>
            <w:tcW w:w="170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201485" w:rsidRPr="009A6CA2" w:rsidRDefault="00201485" w:rsidP="00201485">
            <w:pPr>
              <w:rPr>
                <w:rFonts w:ascii="PT Astra Serif" w:hAnsi="PT Astra Serif"/>
                <w:sz w:val="20"/>
                <w:szCs w:val="20"/>
              </w:rPr>
            </w:pPr>
            <w:r w:rsidRPr="009A6CA2">
              <w:rPr>
                <w:rFonts w:ascii="PT Astra Serif" w:hAnsi="PT Astra Serif"/>
                <w:sz w:val="20"/>
                <w:szCs w:val="20"/>
              </w:rPr>
              <w:t>Прогнозный</w:t>
            </w:r>
          </w:p>
          <w:p w:rsidR="00201485" w:rsidRPr="009A6CA2" w:rsidRDefault="00201485" w:rsidP="00201485">
            <w:pPr>
              <w:rPr>
                <w:rFonts w:ascii="PT Astra Serif" w:hAnsi="PT Astra Serif"/>
                <w:sz w:val="20"/>
                <w:szCs w:val="20"/>
              </w:rPr>
            </w:pPr>
            <w:r w:rsidRPr="009A6CA2">
              <w:rPr>
                <w:rFonts w:ascii="PT Astra Serif" w:hAnsi="PT Astra Serif"/>
                <w:sz w:val="20"/>
                <w:szCs w:val="20"/>
              </w:rPr>
              <w:t>объем</w:t>
            </w:r>
          </w:p>
          <w:p w:rsidR="00201485" w:rsidRPr="009A6CA2" w:rsidRDefault="00201485" w:rsidP="00201485">
            <w:pPr>
              <w:rPr>
                <w:rFonts w:ascii="PT Astra Serif" w:hAnsi="PT Astra Serif"/>
                <w:sz w:val="20"/>
                <w:szCs w:val="20"/>
              </w:rPr>
            </w:pPr>
            <w:r w:rsidRPr="009A6CA2">
              <w:rPr>
                <w:rFonts w:ascii="PT Astra Serif" w:hAnsi="PT Astra Serif"/>
                <w:sz w:val="20"/>
                <w:szCs w:val="20"/>
              </w:rPr>
              <w:t>поступлений</w:t>
            </w:r>
          </w:p>
          <w:p w:rsidR="00201485" w:rsidRPr="009A6CA2" w:rsidRDefault="00201485" w:rsidP="00201485">
            <w:pPr>
              <w:rPr>
                <w:rFonts w:ascii="PT Astra Serif" w:hAnsi="PT Astra Serif"/>
                <w:sz w:val="20"/>
                <w:szCs w:val="20"/>
              </w:rPr>
            </w:pPr>
            <w:r w:rsidRPr="009A6CA2">
              <w:rPr>
                <w:rFonts w:ascii="PT Astra Serif" w:hAnsi="PT Astra Serif"/>
                <w:sz w:val="20"/>
                <w:szCs w:val="20"/>
              </w:rPr>
              <w:t>рассчитывается</w:t>
            </w:r>
          </w:p>
          <w:p w:rsidR="00201485" w:rsidRPr="009A6CA2" w:rsidRDefault="00201485" w:rsidP="00201485">
            <w:pPr>
              <w:rPr>
                <w:rFonts w:ascii="PT Astra Serif" w:hAnsi="PT Astra Serif"/>
                <w:sz w:val="20"/>
                <w:szCs w:val="20"/>
              </w:rPr>
            </w:pPr>
            <w:r w:rsidRPr="009A6CA2">
              <w:rPr>
                <w:rFonts w:ascii="PT Astra Serif" w:hAnsi="PT Astra Serif"/>
                <w:sz w:val="20"/>
                <w:szCs w:val="20"/>
              </w:rPr>
              <w:t>на основании</w:t>
            </w:r>
          </w:p>
          <w:p w:rsidR="00201485" w:rsidRPr="009A6CA2" w:rsidRDefault="00201485" w:rsidP="00201485">
            <w:pPr>
              <w:rPr>
                <w:rFonts w:ascii="PT Astra Serif" w:hAnsi="PT Astra Serif"/>
                <w:sz w:val="20"/>
                <w:szCs w:val="20"/>
              </w:rPr>
            </w:pPr>
            <w:r w:rsidRPr="009A6CA2">
              <w:rPr>
                <w:rFonts w:ascii="PT Astra Serif" w:hAnsi="PT Astra Serif"/>
                <w:sz w:val="20"/>
                <w:szCs w:val="20"/>
              </w:rPr>
              <w:t>заключенных</w:t>
            </w:r>
          </w:p>
          <w:p w:rsidR="00201485" w:rsidRPr="009A6CA2" w:rsidRDefault="00201485" w:rsidP="00201485">
            <w:pPr>
              <w:rPr>
                <w:rFonts w:ascii="PT Astra Serif" w:hAnsi="PT Astra Serif"/>
                <w:sz w:val="20"/>
                <w:szCs w:val="20"/>
              </w:rPr>
            </w:pPr>
            <w:r w:rsidRPr="009A6CA2">
              <w:rPr>
                <w:rFonts w:ascii="PT Astra Serif" w:hAnsi="PT Astra Serif"/>
                <w:sz w:val="20"/>
                <w:szCs w:val="20"/>
              </w:rPr>
              <w:t>договоров</w:t>
            </w:r>
          </w:p>
        </w:tc>
        <w:tc>
          <w:tcPr>
            <w:tcW w:w="3502"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201485" w:rsidRPr="009A6CA2" w:rsidRDefault="00201485" w:rsidP="00201485">
            <w:pPr>
              <w:pStyle w:val="ConsPlusNormal"/>
              <w:rPr>
                <w:rFonts w:ascii="PT Astra Serif" w:hAnsi="PT Astra Serif"/>
                <w:sz w:val="20"/>
                <w:szCs w:val="20"/>
              </w:rPr>
            </w:pPr>
            <w:r w:rsidRPr="009A6CA2">
              <w:rPr>
                <w:rFonts w:ascii="PT Astra Serif" w:hAnsi="PT Astra Serif"/>
                <w:sz w:val="20"/>
                <w:szCs w:val="20"/>
              </w:rPr>
              <w:t>Д (вр) –</w:t>
            </w:r>
          </w:p>
          <w:p w:rsidR="00201485" w:rsidRPr="009A6CA2" w:rsidRDefault="00201485" w:rsidP="00201485">
            <w:pPr>
              <w:pStyle w:val="ConsPlusNormal"/>
              <w:rPr>
                <w:rFonts w:ascii="PT Astra Serif" w:hAnsi="PT Astra Serif"/>
                <w:sz w:val="20"/>
                <w:szCs w:val="20"/>
              </w:rPr>
            </w:pPr>
            <w:r w:rsidRPr="009A6CA2">
              <w:rPr>
                <w:rFonts w:ascii="PT Astra Serif" w:hAnsi="PT Astra Serif"/>
                <w:sz w:val="20"/>
                <w:szCs w:val="20"/>
              </w:rPr>
              <w:t>прогнозируемый</w:t>
            </w:r>
          </w:p>
          <w:p w:rsidR="00201485" w:rsidRPr="009A6CA2" w:rsidRDefault="00201485" w:rsidP="00201485">
            <w:pPr>
              <w:pStyle w:val="ConsPlusNormal"/>
              <w:rPr>
                <w:rFonts w:ascii="PT Astra Serif" w:hAnsi="PT Astra Serif"/>
                <w:sz w:val="20"/>
                <w:szCs w:val="20"/>
              </w:rPr>
            </w:pPr>
            <w:r w:rsidRPr="009A6CA2">
              <w:rPr>
                <w:rFonts w:ascii="PT Astra Serif" w:hAnsi="PT Astra Serif"/>
                <w:sz w:val="20"/>
                <w:szCs w:val="20"/>
              </w:rPr>
              <w:t>объем доходов;</w:t>
            </w:r>
          </w:p>
          <w:p w:rsidR="00201485" w:rsidRPr="009A6CA2" w:rsidRDefault="00201485" w:rsidP="00201485">
            <w:pPr>
              <w:pStyle w:val="ConsPlusNormal"/>
              <w:rPr>
                <w:rFonts w:ascii="PT Astra Serif" w:hAnsi="PT Astra Serif"/>
                <w:sz w:val="20"/>
                <w:szCs w:val="20"/>
              </w:rPr>
            </w:pPr>
            <w:r w:rsidRPr="009A6CA2">
              <w:rPr>
                <w:rFonts w:ascii="PT Astra Serif" w:hAnsi="PT Astra Serif"/>
                <w:sz w:val="20"/>
                <w:szCs w:val="20"/>
              </w:rPr>
              <w:t>ВР - сумма,</w:t>
            </w:r>
          </w:p>
          <w:p w:rsidR="00201485" w:rsidRPr="009A6CA2" w:rsidRDefault="00201485" w:rsidP="00201485">
            <w:pPr>
              <w:pStyle w:val="ConsPlusNormal"/>
              <w:rPr>
                <w:rFonts w:ascii="PT Astra Serif" w:hAnsi="PT Astra Serif"/>
                <w:sz w:val="20"/>
                <w:szCs w:val="20"/>
              </w:rPr>
            </w:pPr>
            <w:r w:rsidRPr="009A6CA2">
              <w:rPr>
                <w:rFonts w:ascii="PT Astra Serif" w:hAnsi="PT Astra Serif"/>
                <w:sz w:val="20"/>
                <w:szCs w:val="20"/>
              </w:rPr>
              <w:t>указанная в</w:t>
            </w:r>
          </w:p>
          <w:p w:rsidR="00201485" w:rsidRPr="009A6CA2" w:rsidRDefault="001C2B34" w:rsidP="00201485">
            <w:pPr>
              <w:pStyle w:val="ConsPlusNormal"/>
              <w:rPr>
                <w:rFonts w:ascii="PT Astra Serif" w:hAnsi="PT Astra Serif"/>
                <w:sz w:val="20"/>
                <w:szCs w:val="20"/>
              </w:rPr>
            </w:pPr>
            <w:r w:rsidRPr="009A6CA2">
              <w:rPr>
                <w:rFonts w:ascii="PT Astra Serif" w:hAnsi="PT Astra Serif"/>
                <w:sz w:val="20"/>
                <w:szCs w:val="20"/>
              </w:rPr>
              <w:t xml:space="preserve">договоре о возмещении </w:t>
            </w:r>
            <w:r w:rsidR="00201485" w:rsidRPr="009A6CA2">
              <w:rPr>
                <w:rFonts w:ascii="PT Astra Serif" w:hAnsi="PT Astra Serif"/>
                <w:sz w:val="20"/>
                <w:szCs w:val="20"/>
              </w:rPr>
              <w:t>расходов по i</w:t>
            </w:r>
          </w:p>
          <w:p w:rsidR="00201485" w:rsidRPr="009A6CA2" w:rsidRDefault="00201485" w:rsidP="00201485">
            <w:pPr>
              <w:pStyle w:val="ConsPlusNormal"/>
              <w:rPr>
                <w:rFonts w:ascii="PT Astra Serif" w:hAnsi="PT Astra Serif"/>
                <w:sz w:val="20"/>
                <w:szCs w:val="20"/>
              </w:rPr>
            </w:pPr>
            <w:r w:rsidRPr="009A6CA2">
              <w:rPr>
                <w:rFonts w:ascii="PT Astra Serif" w:hAnsi="PT Astra Serif"/>
                <w:sz w:val="20"/>
                <w:szCs w:val="20"/>
              </w:rPr>
              <w:t>договору;</w:t>
            </w:r>
          </w:p>
          <w:p w:rsidR="00201485" w:rsidRPr="009A6CA2" w:rsidRDefault="001C2B34" w:rsidP="00201485">
            <w:pPr>
              <w:pStyle w:val="ConsPlusNormal"/>
              <w:rPr>
                <w:rFonts w:ascii="PT Astra Serif" w:hAnsi="PT Astra Serif"/>
                <w:sz w:val="20"/>
                <w:szCs w:val="20"/>
              </w:rPr>
            </w:pPr>
            <w:r w:rsidRPr="009A6CA2">
              <w:rPr>
                <w:rFonts w:ascii="PT Astra Serif" w:hAnsi="PT Astra Serif"/>
                <w:sz w:val="20"/>
                <w:szCs w:val="20"/>
              </w:rPr>
              <w:t xml:space="preserve">i– количество </w:t>
            </w:r>
            <w:r w:rsidR="00201485" w:rsidRPr="009A6CA2">
              <w:rPr>
                <w:rFonts w:ascii="PT Astra Serif" w:hAnsi="PT Astra Serif"/>
                <w:sz w:val="20"/>
                <w:szCs w:val="20"/>
              </w:rPr>
              <w:t>договоров.</w:t>
            </w:r>
          </w:p>
          <w:p w:rsidR="00201485" w:rsidRPr="009A6CA2" w:rsidRDefault="001C2B34" w:rsidP="00201485">
            <w:pPr>
              <w:pStyle w:val="ConsPlusNormal"/>
              <w:rPr>
                <w:rFonts w:ascii="PT Astra Serif" w:hAnsi="PT Astra Serif"/>
                <w:sz w:val="20"/>
                <w:szCs w:val="20"/>
              </w:rPr>
            </w:pPr>
            <w:r w:rsidRPr="009A6CA2">
              <w:rPr>
                <w:rFonts w:ascii="PT Astra Serif" w:hAnsi="PT Astra Serif"/>
                <w:sz w:val="20"/>
                <w:szCs w:val="20"/>
              </w:rPr>
              <w:t xml:space="preserve">Источником данных для </w:t>
            </w:r>
            <w:r w:rsidR="00201485" w:rsidRPr="009A6CA2">
              <w:rPr>
                <w:rFonts w:ascii="PT Astra Serif" w:hAnsi="PT Astra Serif"/>
                <w:sz w:val="20"/>
                <w:szCs w:val="20"/>
              </w:rPr>
              <w:t>прогнозирования</w:t>
            </w:r>
          </w:p>
          <w:p w:rsidR="00201485" w:rsidRPr="009A6CA2" w:rsidRDefault="001C2B34" w:rsidP="00201485">
            <w:pPr>
              <w:pStyle w:val="ConsPlusNormal"/>
              <w:rPr>
                <w:rFonts w:ascii="PT Astra Serif" w:hAnsi="PT Astra Serif"/>
                <w:sz w:val="20"/>
                <w:szCs w:val="20"/>
              </w:rPr>
            </w:pPr>
            <w:r w:rsidRPr="009A6CA2">
              <w:rPr>
                <w:rFonts w:ascii="PT Astra Serif" w:hAnsi="PT Astra Serif"/>
                <w:sz w:val="20"/>
                <w:szCs w:val="20"/>
              </w:rPr>
              <w:t xml:space="preserve">Поступления доходов являются заключенные на момент </w:t>
            </w:r>
            <w:r w:rsidR="00201485" w:rsidRPr="009A6CA2">
              <w:rPr>
                <w:rFonts w:ascii="PT Astra Serif" w:hAnsi="PT Astra Serif"/>
                <w:sz w:val="20"/>
                <w:szCs w:val="20"/>
              </w:rPr>
              <w:t>прогнозирования</w:t>
            </w:r>
          </w:p>
          <w:p w:rsidR="00201485" w:rsidRPr="009A6CA2" w:rsidRDefault="001C2B34" w:rsidP="00201485">
            <w:pPr>
              <w:pStyle w:val="ConsPlusNormal"/>
              <w:rPr>
                <w:rFonts w:ascii="PT Astra Serif" w:hAnsi="PT Astra Serif"/>
                <w:sz w:val="20"/>
                <w:szCs w:val="20"/>
              </w:rPr>
            </w:pPr>
            <w:r w:rsidRPr="009A6CA2">
              <w:rPr>
                <w:rFonts w:ascii="PT Astra Serif" w:hAnsi="PT Astra Serif"/>
                <w:sz w:val="20"/>
                <w:szCs w:val="20"/>
              </w:rPr>
              <w:t xml:space="preserve">доходов бюджета договоры о </w:t>
            </w:r>
            <w:r w:rsidR="00201485" w:rsidRPr="009A6CA2">
              <w:rPr>
                <w:rFonts w:ascii="PT Astra Serif" w:hAnsi="PT Astra Serif"/>
                <w:sz w:val="20"/>
                <w:szCs w:val="20"/>
              </w:rPr>
              <w:t>возмещении</w:t>
            </w:r>
          </w:p>
          <w:p w:rsidR="00201485" w:rsidRPr="009A6CA2" w:rsidRDefault="00201485" w:rsidP="00201485">
            <w:pPr>
              <w:pStyle w:val="ConsPlusNormal"/>
              <w:rPr>
                <w:rFonts w:ascii="PT Astra Serif" w:hAnsi="PT Astra Serif"/>
                <w:sz w:val="20"/>
                <w:szCs w:val="20"/>
              </w:rPr>
            </w:pPr>
            <w:r w:rsidRPr="009A6CA2">
              <w:rPr>
                <w:rFonts w:ascii="PT Astra Serif" w:hAnsi="PT Astra Serif"/>
                <w:sz w:val="20"/>
                <w:szCs w:val="20"/>
              </w:rPr>
              <w:t>расходов.</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center"/>
              <w:rPr>
                <w:rFonts w:ascii="PT Astra Serif" w:hAnsi="PT Astra Serif"/>
                <w:sz w:val="20"/>
                <w:szCs w:val="20"/>
              </w:rPr>
            </w:pPr>
          </w:p>
          <w:p w:rsidR="008A4591" w:rsidRPr="009A6CA2" w:rsidRDefault="008A4591">
            <w:pPr>
              <w:ind w:left="-158" w:right="-135"/>
              <w:jc w:val="center"/>
              <w:rPr>
                <w:rFonts w:ascii="PT Astra Serif" w:hAnsi="PT Astra Serif"/>
                <w:sz w:val="20"/>
                <w:szCs w:val="20"/>
                <w:lang w:val="en-US"/>
              </w:rPr>
            </w:pPr>
            <w:r w:rsidRPr="009A6CA2">
              <w:rPr>
                <w:rFonts w:ascii="PT Astra Serif" w:hAnsi="PT Astra Serif"/>
                <w:sz w:val="20"/>
                <w:szCs w:val="20"/>
                <w:lang w:val="en-US"/>
              </w:rPr>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rsidP="00A662EC">
            <w:pPr>
              <w:rPr>
                <w:rFonts w:ascii="PT Astra Serif" w:hAnsi="PT Astra Serif"/>
              </w:rPr>
            </w:pPr>
            <w:r w:rsidRPr="009A6CA2">
              <w:rPr>
                <w:rFonts w:ascii="PT Astra Serif" w:hAnsi="PT Astra Serif"/>
                <w:sz w:val="20"/>
                <w:szCs w:val="20"/>
              </w:rPr>
              <w:t xml:space="preserve">Администрация муниципального образования </w:t>
            </w:r>
            <w:r w:rsidR="00A662EC" w:rsidRPr="009A6CA2">
              <w:rPr>
                <w:rFonts w:ascii="PT Astra Serif" w:hAnsi="PT Astra Serif"/>
                <w:sz w:val="20"/>
                <w:szCs w:val="20"/>
              </w:rPr>
              <w:t>Плавский</w:t>
            </w:r>
            <w:r w:rsidRPr="009A6CA2">
              <w:rPr>
                <w:rFonts w:ascii="PT Astra Serif" w:hAnsi="PT Astra Serif"/>
                <w:sz w:val="20"/>
                <w:szCs w:val="20"/>
              </w:rPr>
              <w:t xml:space="preserve">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1 13 02995 13 0000 130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Прочие доходы от компенсации затрат бюджетов городских поселений</w:t>
            </w:r>
          </w:p>
        </w:tc>
        <w:tc>
          <w:tcPr>
            <w:tcW w:w="1030"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rPr>
                <w:rFonts w:ascii="PT Astra Serif" w:hAnsi="PT Astra Serif"/>
                <w:sz w:val="20"/>
                <w:szCs w:val="20"/>
              </w:rPr>
            </w:pPr>
            <w:r w:rsidRPr="009A6CA2">
              <w:rPr>
                <w:rFonts w:ascii="PT Astra Serif" w:hAnsi="PT Astra Serif"/>
                <w:sz w:val="20"/>
                <w:szCs w:val="20"/>
              </w:rPr>
              <w:t>Метод усреднения</w:t>
            </w:r>
          </w:p>
        </w:tc>
        <w:tc>
          <w:tcPr>
            <w:tcW w:w="144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rPr>
                <w:rFonts w:ascii="PT Astra Serif" w:hAnsi="PT Astra Serif"/>
                <w:sz w:val="20"/>
                <w:szCs w:val="20"/>
              </w:rPr>
            </w:pPr>
            <w:r w:rsidRPr="009A6CA2">
              <w:rPr>
                <w:rFonts w:ascii="PT Astra Serif" w:hAnsi="PT Astra Serif"/>
                <w:sz w:val="20"/>
                <w:szCs w:val="20"/>
              </w:rPr>
              <w:t>Рn+1 = (Рn-2 + Рn-1 + Рn) / 3 + D</w:t>
            </w:r>
          </w:p>
          <w:p w:rsidR="008A4591" w:rsidRPr="009A6CA2" w:rsidRDefault="008A4591">
            <w:pPr>
              <w:rPr>
                <w:rFonts w:ascii="PT Astra Serif" w:hAnsi="PT Astra Serif"/>
                <w:sz w:val="20"/>
                <w:szCs w:val="20"/>
              </w:rPr>
            </w:pPr>
          </w:p>
          <w:p w:rsidR="008A4591" w:rsidRPr="009A6CA2" w:rsidRDefault="008A4591">
            <w:pPr>
              <w:rPr>
                <w:rFonts w:ascii="PT Astra Serif" w:hAnsi="PT Astra Serif"/>
                <w:sz w:val="20"/>
                <w:szCs w:val="20"/>
              </w:rPr>
            </w:pPr>
          </w:p>
        </w:tc>
        <w:tc>
          <w:tcPr>
            <w:tcW w:w="170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rPr>
                <w:rFonts w:ascii="PT Astra Serif" w:hAnsi="PT Astra Serif"/>
                <w:sz w:val="20"/>
                <w:szCs w:val="20"/>
              </w:rPr>
            </w:pPr>
            <w:r w:rsidRPr="009A6CA2">
              <w:rPr>
                <w:rFonts w:ascii="PT Astra Serif" w:hAnsi="PT Astra Serif"/>
                <w:sz w:val="20"/>
                <w:szCs w:val="20"/>
              </w:rPr>
              <w:t xml:space="preserve">Расчет доходов на каждый год планового периода осуществляется методом усреднения показателей за три предшествующих года с учетом оценки ожидаемых результатов работы по взысканию дебиторской </w:t>
            </w:r>
            <w:r w:rsidRPr="009A6CA2">
              <w:rPr>
                <w:rFonts w:ascii="PT Astra Serif" w:hAnsi="PT Astra Serif"/>
                <w:sz w:val="19"/>
                <w:szCs w:val="19"/>
              </w:rPr>
              <w:t>задолженности</w:t>
            </w:r>
          </w:p>
        </w:tc>
        <w:tc>
          <w:tcPr>
            <w:tcW w:w="3502"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pStyle w:val="ConsPlusNormal"/>
              <w:rPr>
                <w:rFonts w:ascii="PT Astra Serif" w:hAnsi="PT Astra Serif"/>
                <w:sz w:val="20"/>
                <w:szCs w:val="20"/>
              </w:rPr>
            </w:pPr>
            <w:r w:rsidRPr="009A6CA2">
              <w:rPr>
                <w:rFonts w:ascii="PT Astra Serif" w:hAnsi="PT Astra Serif"/>
                <w:sz w:val="20"/>
                <w:szCs w:val="20"/>
              </w:rPr>
              <w:t>Рn+1 - прогноз поступлений доходов на очередной финансовый год;</w:t>
            </w:r>
          </w:p>
          <w:p w:rsidR="008A4591" w:rsidRPr="009A6CA2" w:rsidRDefault="008A4591">
            <w:pPr>
              <w:pStyle w:val="ConsPlusNormal"/>
              <w:rPr>
                <w:rFonts w:ascii="PT Astra Serif" w:hAnsi="PT Astra Serif"/>
                <w:sz w:val="20"/>
                <w:szCs w:val="20"/>
              </w:rPr>
            </w:pPr>
            <w:r w:rsidRPr="009A6CA2">
              <w:rPr>
                <w:rFonts w:ascii="PT Astra Serif" w:hAnsi="PT Astra Serif"/>
                <w:sz w:val="20"/>
                <w:szCs w:val="20"/>
              </w:rPr>
              <w:t>Рn-2, Рn-1 - фактическое поступление доходов по годам, предшествующим расчетному году;</w:t>
            </w:r>
          </w:p>
          <w:p w:rsidR="008A4591" w:rsidRPr="009A6CA2" w:rsidRDefault="008A4591">
            <w:pPr>
              <w:rPr>
                <w:rFonts w:ascii="PT Astra Serif" w:hAnsi="PT Astra Serif"/>
                <w:sz w:val="20"/>
                <w:szCs w:val="20"/>
              </w:rPr>
            </w:pPr>
            <w:r w:rsidRPr="009A6CA2">
              <w:rPr>
                <w:rFonts w:ascii="PT Astra Serif" w:hAnsi="PT Astra Serif"/>
                <w:sz w:val="20"/>
                <w:szCs w:val="20"/>
              </w:rPr>
              <w:t>Рn - прогноз поступлений доходов в текущем финансовом году.</w:t>
            </w:r>
          </w:p>
          <w:p w:rsidR="008A4591" w:rsidRPr="009A6CA2" w:rsidRDefault="008A4591">
            <w:pPr>
              <w:pStyle w:val="ConsPlusNormal"/>
              <w:rPr>
                <w:rFonts w:ascii="PT Astra Serif" w:hAnsi="PT Astra Serif"/>
                <w:sz w:val="20"/>
                <w:szCs w:val="20"/>
              </w:rPr>
            </w:pPr>
            <w:r w:rsidRPr="009A6CA2">
              <w:rPr>
                <w:rFonts w:ascii="PT Astra Serif" w:hAnsi="PT Astra Serif"/>
                <w:sz w:val="20"/>
                <w:szCs w:val="20"/>
              </w:rPr>
              <w:t>D - оценка ожидаемых результатов работы по взысканию дебиторской задолженности.</w:t>
            </w:r>
          </w:p>
          <w:p w:rsidR="008A4591" w:rsidRPr="009A6CA2" w:rsidRDefault="008A4591">
            <w:pPr>
              <w:rPr>
                <w:rFonts w:ascii="PT Astra Serif" w:hAnsi="PT Astra Serif"/>
                <w:sz w:val="20"/>
                <w:szCs w:val="20"/>
              </w:rPr>
            </w:pPr>
            <w:r w:rsidRPr="009A6CA2">
              <w:rPr>
                <w:rFonts w:ascii="PT Astra Serif" w:hAnsi="PT Astra Serif"/>
                <w:sz w:val="20"/>
                <w:szCs w:val="20"/>
              </w:rPr>
              <w:t xml:space="preserve">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 </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center"/>
              <w:rPr>
                <w:rFonts w:ascii="PT Astra Serif" w:hAnsi="PT Astra Serif"/>
                <w:sz w:val="20"/>
                <w:szCs w:val="20"/>
              </w:rPr>
            </w:pPr>
          </w:p>
          <w:p w:rsidR="008A4591" w:rsidRPr="009A6CA2" w:rsidRDefault="008A4591">
            <w:pPr>
              <w:ind w:left="-158" w:right="-135"/>
              <w:jc w:val="center"/>
              <w:rPr>
                <w:rFonts w:ascii="PT Astra Serif" w:hAnsi="PT Astra Serif"/>
                <w:sz w:val="20"/>
                <w:szCs w:val="20"/>
                <w:lang w:val="en-US"/>
              </w:rPr>
            </w:pPr>
            <w:r w:rsidRPr="009A6CA2">
              <w:rPr>
                <w:rFonts w:ascii="PT Astra Serif" w:hAnsi="PT Astra Serif"/>
                <w:sz w:val="20"/>
                <w:szCs w:val="20"/>
                <w:lang w:val="en-US"/>
              </w:rPr>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rsidP="00A662EC">
            <w:pPr>
              <w:rPr>
                <w:rFonts w:ascii="PT Astra Serif" w:hAnsi="PT Astra Serif"/>
              </w:rPr>
            </w:pPr>
            <w:r w:rsidRPr="009A6CA2">
              <w:rPr>
                <w:rFonts w:ascii="PT Astra Serif" w:hAnsi="PT Astra Serif"/>
                <w:sz w:val="20"/>
                <w:szCs w:val="20"/>
              </w:rPr>
              <w:t xml:space="preserve">Администрация муниципального </w:t>
            </w:r>
            <w:r w:rsidRPr="009A6CA2">
              <w:rPr>
                <w:rFonts w:ascii="PT Astra Serif" w:hAnsi="PT Astra Serif"/>
                <w:sz w:val="20"/>
                <w:szCs w:val="20"/>
              </w:rPr>
              <w:lastRenderedPageBreak/>
              <w:t xml:space="preserve">образования </w:t>
            </w:r>
            <w:r w:rsidR="00A662EC" w:rsidRPr="009A6CA2">
              <w:rPr>
                <w:rFonts w:ascii="PT Astra Serif" w:hAnsi="PT Astra Serif"/>
                <w:sz w:val="20"/>
                <w:szCs w:val="20"/>
              </w:rPr>
              <w:t xml:space="preserve">Плавский </w:t>
            </w:r>
            <w:r w:rsidRPr="009A6CA2">
              <w:rPr>
                <w:rFonts w:ascii="PT Astra Serif" w:hAnsi="PT Astra Serif"/>
                <w:sz w:val="20"/>
                <w:szCs w:val="20"/>
              </w:rPr>
              <w:t>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lastRenderedPageBreak/>
              <w:t>1 14 01050 13 0000 410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 xml:space="preserve">Доходы от продажи квартир, </w:t>
            </w:r>
            <w:r w:rsidRPr="009A6CA2">
              <w:rPr>
                <w:rFonts w:ascii="PT Astra Serif" w:hAnsi="PT Astra Serif"/>
                <w:sz w:val="20"/>
                <w:szCs w:val="20"/>
              </w:rPr>
              <w:lastRenderedPageBreak/>
              <w:t>находящихся с собственности городских поселений</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sz w:val="20"/>
                <w:szCs w:val="20"/>
              </w:rPr>
            </w:pPr>
            <w:r w:rsidRPr="009A6CA2">
              <w:rPr>
                <w:rFonts w:ascii="PT Astra Serif" w:hAnsi="PT Astra Serif"/>
                <w:sz w:val="20"/>
                <w:szCs w:val="20"/>
              </w:rPr>
              <w:lastRenderedPageBreak/>
              <w:t>Метод прогноз</w:t>
            </w:r>
            <w:r w:rsidRPr="009A6CA2">
              <w:rPr>
                <w:rFonts w:ascii="PT Astra Serif" w:hAnsi="PT Astra Serif"/>
                <w:sz w:val="20"/>
                <w:szCs w:val="20"/>
              </w:rPr>
              <w:lastRenderedPageBreak/>
              <w:t>ирования</w:t>
            </w:r>
          </w:p>
        </w:tc>
        <w:tc>
          <w:tcPr>
            <w:tcW w:w="144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center"/>
              <w:rPr>
                <w:rFonts w:ascii="PT Astra Serif" w:hAnsi="PT Astra Serif"/>
                <w:sz w:val="20"/>
                <w:szCs w:val="20"/>
              </w:rPr>
            </w:pPr>
          </w:p>
        </w:tc>
        <w:tc>
          <w:tcPr>
            <w:tcW w:w="17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both"/>
              <w:rPr>
                <w:rFonts w:ascii="PT Astra Serif" w:hAnsi="PT Astra Serif"/>
                <w:sz w:val="20"/>
                <w:szCs w:val="20"/>
              </w:rPr>
            </w:pPr>
          </w:p>
        </w:tc>
        <w:tc>
          <w:tcPr>
            <w:tcW w:w="350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pStyle w:val="afc"/>
              <w:rPr>
                <w:rFonts w:ascii="PT Astra Serif" w:hAnsi="PT Astra Serif"/>
                <w:color w:val="000000"/>
                <w:sz w:val="20"/>
                <w:szCs w:val="20"/>
              </w:rPr>
            </w:pPr>
            <w:r w:rsidRPr="009A6CA2">
              <w:rPr>
                <w:rFonts w:ascii="PT Astra Serif" w:hAnsi="PT Astra Serif" w:cs="Arial"/>
                <w:color w:val="000000"/>
                <w:sz w:val="20"/>
                <w:szCs w:val="20"/>
              </w:rPr>
              <w:t xml:space="preserve">Прогнозируемый объем доходов от продажи комнат в коммунальных </w:t>
            </w:r>
            <w:r w:rsidRPr="009A6CA2">
              <w:rPr>
                <w:rFonts w:ascii="PT Astra Serif" w:hAnsi="PT Astra Serif" w:cs="Arial"/>
                <w:color w:val="000000"/>
                <w:sz w:val="20"/>
                <w:szCs w:val="20"/>
              </w:rPr>
              <w:lastRenderedPageBreak/>
              <w:t>квартирах в соответствии с частью 3 статьи 59 </w:t>
            </w:r>
            <w:hyperlink r:id="rId11" w:anchor="7D20K3" w:history="1">
              <w:r w:rsidRPr="009A6CA2">
                <w:rPr>
                  <w:rStyle w:val="a8"/>
                  <w:rFonts w:ascii="PT Astra Serif" w:hAnsi="PT Astra Serif" w:cs="Arial"/>
                  <w:color w:val="000000"/>
                  <w:sz w:val="20"/>
                  <w:szCs w:val="20"/>
                </w:rPr>
                <w:t>Жилищного кодекса Российской Федерации</w:t>
              </w:r>
            </w:hyperlink>
            <w:r w:rsidRPr="009A6CA2">
              <w:rPr>
                <w:rFonts w:ascii="PT Astra Serif" w:hAnsi="PT Astra Serif" w:cs="Arial"/>
                <w:color w:val="000000"/>
                <w:sz w:val="20"/>
                <w:szCs w:val="20"/>
              </w:rPr>
              <w:t xml:space="preserve">, </w:t>
            </w:r>
            <w:r w:rsidRPr="009A6CA2">
              <w:rPr>
                <w:rFonts w:ascii="PT Astra Serif" w:hAnsi="PT Astra Serif" w:cs="Arial"/>
                <w:color w:val="000000"/>
                <w:sz w:val="20"/>
                <w:szCs w:val="20"/>
                <w:shd w:val="clear" w:color="auto" w:fill="FFFFFF"/>
              </w:rPr>
              <w:t>рассчитывается с учетом рисков, связанных с отсутствием (наличием) спроса на комнаты в коммунальных квартирах. При расчете прогнозируемого объема доходов применяется метод прогнозирования с учетом фактического поступления и рассчитывается исходя из оценки поступлений этих доходов в текущем финансовом году. Источник информации - на основании поступивших обращений о приобретении жилых помещений в коммунальных квартирах за текущий финансовый год, а также данных, предоставленных лицом, осуществляющим оценочную деятельность в соответствии с законодательством Российской Федерации.</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1D5285" w:rsidRPr="009A6CA2" w:rsidRDefault="001D5285">
            <w:pPr>
              <w:jc w:val="center"/>
              <w:rPr>
                <w:rFonts w:ascii="PT Astra Serif" w:hAnsi="PT Astra Serif"/>
                <w:sz w:val="20"/>
                <w:szCs w:val="20"/>
              </w:rPr>
            </w:pPr>
            <w:r w:rsidRPr="009A6CA2">
              <w:rPr>
                <w:rFonts w:ascii="PT Astra Serif" w:hAnsi="PT Astra Serif"/>
                <w:sz w:val="20"/>
                <w:szCs w:val="20"/>
              </w:rPr>
              <w:lastRenderedPageBreak/>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1D5285" w:rsidRPr="009A6CA2" w:rsidRDefault="001D5285" w:rsidP="00A662EC">
            <w:pPr>
              <w:rPr>
                <w:rFonts w:ascii="PT Astra Serif" w:hAnsi="PT Astra Serif"/>
                <w:sz w:val="20"/>
                <w:szCs w:val="20"/>
              </w:rPr>
            </w:pPr>
            <w:r w:rsidRPr="009A6CA2">
              <w:rPr>
                <w:rFonts w:ascii="PT Astra Serif" w:hAnsi="PT Astra Serif"/>
                <w:sz w:val="20"/>
                <w:szCs w:val="20"/>
              </w:rPr>
              <w:t>Администрация муниципального образования Плавский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1D5285" w:rsidRPr="009A6CA2" w:rsidRDefault="001D528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1 14 02052 13 0000 410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1D5285" w:rsidRPr="009A6CA2" w:rsidRDefault="001D5285">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Доходы от реализации имущества, находящегося в оперативном управлении учреждений, находящихся в ведении органов у</w:t>
            </w:r>
            <w:r w:rsidR="00FC3373" w:rsidRPr="009A6CA2">
              <w:rPr>
                <w:rFonts w:ascii="PT Astra Serif" w:hAnsi="PT Astra Serif"/>
                <w:sz w:val="20"/>
                <w:szCs w:val="20"/>
              </w:rPr>
              <w:t>правления городских поселений (</w:t>
            </w:r>
            <w:r w:rsidRPr="009A6CA2">
              <w:rPr>
                <w:rFonts w:ascii="PT Astra Serif" w:hAnsi="PT Astra Serif"/>
                <w:sz w:val="20"/>
                <w:szCs w:val="20"/>
              </w:rPr>
              <w:t xml:space="preserve">за исключением имущества муниципальных бюджетных и автономных </w:t>
            </w:r>
            <w:r w:rsidRPr="009A6CA2">
              <w:rPr>
                <w:rFonts w:ascii="PT Astra Serif" w:hAnsi="PT Astra Serif"/>
                <w:sz w:val="20"/>
                <w:szCs w:val="20"/>
              </w:rPr>
              <w:lastRenderedPageBreak/>
              <w:t>учреждений), в части реализации основных средств по указанному имуществу</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1D5285" w:rsidRPr="009A6CA2" w:rsidRDefault="001D5285">
            <w:pPr>
              <w:jc w:val="center"/>
              <w:rPr>
                <w:rFonts w:ascii="PT Astra Serif" w:hAnsi="PT Astra Serif"/>
                <w:sz w:val="20"/>
                <w:szCs w:val="20"/>
              </w:rPr>
            </w:pPr>
            <w:r w:rsidRPr="009A6CA2">
              <w:rPr>
                <w:rFonts w:ascii="PT Astra Serif" w:hAnsi="PT Astra Serif"/>
                <w:sz w:val="20"/>
                <w:szCs w:val="20"/>
              </w:rPr>
              <w:lastRenderedPageBreak/>
              <w:t>Метод прямого расчета</w:t>
            </w:r>
          </w:p>
        </w:tc>
        <w:tc>
          <w:tcPr>
            <w:tcW w:w="144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1D5285" w:rsidRPr="009A6CA2" w:rsidRDefault="001D5285">
            <w:pPr>
              <w:jc w:val="center"/>
              <w:rPr>
                <w:rFonts w:ascii="PT Astra Serif" w:hAnsi="PT Astra Serif"/>
                <w:sz w:val="20"/>
                <w:szCs w:val="20"/>
              </w:rPr>
            </w:pPr>
          </w:p>
        </w:tc>
        <w:tc>
          <w:tcPr>
            <w:tcW w:w="17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1D5285" w:rsidRPr="009A6CA2" w:rsidRDefault="001D5285">
            <w:pPr>
              <w:jc w:val="both"/>
              <w:rPr>
                <w:rFonts w:ascii="PT Astra Serif" w:hAnsi="PT Astra Serif"/>
                <w:sz w:val="20"/>
                <w:szCs w:val="20"/>
              </w:rPr>
            </w:pPr>
            <w:r w:rsidRPr="009A6CA2">
              <w:rPr>
                <w:rFonts w:ascii="PT Astra Serif" w:hAnsi="PT Astra Serif"/>
                <w:sz w:val="20"/>
                <w:szCs w:val="20"/>
              </w:rPr>
              <w:t>Суммарный объем прогнозируемых поступлений</w:t>
            </w:r>
            <w:r w:rsidR="005659AA" w:rsidRPr="009A6CA2">
              <w:rPr>
                <w:rFonts w:ascii="PT Astra Serif" w:hAnsi="PT Astra Serif"/>
                <w:sz w:val="20"/>
                <w:szCs w:val="20"/>
              </w:rPr>
              <w:t xml:space="preserve"> определяется в соответствии  с прогнозным планом приватизации</w:t>
            </w:r>
          </w:p>
        </w:tc>
        <w:tc>
          <w:tcPr>
            <w:tcW w:w="350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1D5285" w:rsidRPr="009A6CA2" w:rsidRDefault="001D5285">
            <w:pPr>
              <w:pStyle w:val="afc"/>
              <w:rPr>
                <w:rFonts w:ascii="PT Astra Serif" w:hAnsi="PT Astra Serif" w:cs="Arial"/>
                <w:color w:val="000000"/>
                <w:sz w:val="20"/>
                <w:szCs w:val="20"/>
              </w:rPr>
            </w:pP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center"/>
              <w:rPr>
                <w:rFonts w:ascii="PT Astra Serif" w:hAnsi="PT Astra Serif"/>
                <w:sz w:val="20"/>
                <w:szCs w:val="20"/>
              </w:rPr>
            </w:pPr>
          </w:p>
          <w:p w:rsidR="008A4591" w:rsidRPr="009A6CA2" w:rsidRDefault="008A4591">
            <w:pPr>
              <w:ind w:left="-158" w:right="-135"/>
              <w:jc w:val="center"/>
              <w:rPr>
                <w:rFonts w:ascii="PT Astra Serif" w:hAnsi="PT Astra Serif"/>
                <w:sz w:val="20"/>
                <w:szCs w:val="20"/>
                <w:lang w:val="en-US"/>
              </w:rPr>
            </w:pPr>
            <w:r w:rsidRPr="009A6CA2">
              <w:rPr>
                <w:rFonts w:ascii="PT Astra Serif" w:hAnsi="PT Astra Serif"/>
                <w:sz w:val="20"/>
                <w:szCs w:val="20"/>
                <w:lang w:val="en-US"/>
              </w:rPr>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rsidP="00A662EC">
            <w:pPr>
              <w:rPr>
                <w:rFonts w:ascii="PT Astra Serif" w:hAnsi="PT Astra Serif"/>
              </w:rPr>
            </w:pPr>
            <w:r w:rsidRPr="009A6CA2">
              <w:rPr>
                <w:rFonts w:ascii="PT Astra Serif" w:hAnsi="PT Astra Serif"/>
                <w:sz w:val="20"/>
                <w:szCs w:val="20"/>
              </w:rPr>
              <w:t xml:space="preserve">Администрация муниципального образования </w:t>
            </w:r>
            <w:r w:rsidR="00A662EC" w:rsidRPr="009A6CA2">
              <w:rPr>
                <w:rFonts w:ascii="PT Astra Serif" w:hAnsi="PT Astra Serif"/>
                <w:sz w:val="20"/>
                <w:szCs w:val="20"/>
              </w:rPr>
              <w:t xml:space="preserve">Плавский </w:t>
            </w:r>
            <w:r w:rsidRPr="009A6CA2">
              <w:rPr>
                <w:rFonts w:ascii="PT Astra Serif" w:hAnsi="PT Astra Serif"/>
                <w:sz w:val="20"/>
                <w:szCs w:val="20"/>
              </w:rPr>
              <w:t xml:space="preserve">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1 14 02053 13 0000 410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sz w:val="20"/>
                <w:szCs w:val="20"/>
              </w:rPr>
            </w:pPr>
            <w:r w:rsidRPr="009A6CA2">
              <w:rPr>
                <w:rFonts w:ascii="PT Astra Serif" w:hAnsi="PT Astra Serif"/>
                <w:sz w:val="20"/>
                <w:szCs w:val="20"/>
              </w:rPr>
              <w:t>Метод прямого расчета</w:t>
            </w:r>
          </w:p>
        </w:tc>
        <w:tc>
          <w:tcPr>
            <w:tcW w:w="144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sz w:val="20"/>
                <w:szCs w:val="20"/>
              </w:rPr>
            </w:pPr>
            <w:r w:rsidRPr="009A6CA2">
              <w:rPr>
                <w:rFonts w:ascii="PT Astra Serif" w:hAnsi="PT Astra Serif"/>
                <w:sz w:val="20"/>
                <w:szCs w:val="20"/>
              </w:rPr>
              <w:t>D =∑ n1...i х z1...i,</w:t>
            </w:r>
          </w:p>
        </w:tc>
        <w:tc>
          <w:tcPr>
            <w:tcW w:w="17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both"/>
              <w:rPr>
                <w:rFonts w:ascii="PT Astra Serif" w:hAnsi="PT Astra Serif"/>
                <w:sz w:val="20"/>
                <w:szCs w:val="20"/>
              </w:rPr>
            </w:pPr>
          </w:p>
        </w:tc>
        <w:tc>
          <w:tcPr>
            <w:tcW w:w="350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rPr>
                <w:rFonts w:ascii="PT Astra Serif" w:hAnsi="PT Astra Serif"/>
                <w:sz w:val="20"/>
                <w:szCs w:val="20"/>
              </w:rPr>
            </w:pPr>
            <w:r w:rsidRPr="009A6CA2">
              <w:rPr>
                <w:rFonts w:ascii="PT Astra Serif" w:hAnsi="PT Astra Serif"/>
                <w:sz w:val="20"/>
                <w:szCs w:val="20"/>
              </w:rPr>
              <w:t>D–прогнозируемая сумма поступлений от реализации имущества;</w:t>
            </w:r>
          </w:p>
          <w:p w:rsidR="008A4591" w:rsidRPr="009A6CA2" w:rsidRDefault="008A4591">
            <w:pPr>
              <w:rPr>
                <w:rFonts w:ascii="PT Astra Serif" w:hAnsi="PT Astra Serif"/>
                <w:sz w:val="20"/>
                <w:szCs w:val="20"/>
              </w:rPr>
            </w:pPr>
            <w:r w:rsidRPr="009A6CA2">
              <w:rPr>
                <w:rFonts w:ascii="PT Astra Serif" w:hAnsi="PT Astra Serif"/>
                <w:sz w:val="20"/>
                <w:szCs w:val="20"/>
              </w:rPr>
              <w:t>n1...i– количество продаваемого имущества;</w:t>
            </w:r>
          </w:p>
          <w:p w:rsidR="008A4591" w:rsidRPr="009A6CA2" w:rsidRDefault="008A4591">
            <w:pPr>
              <w:rPr>
                <w:rFonts w:ascii="PT Astra Serif" w:hAnsi="PT Astra Serif"/>
                <w:sz w:val="20"/>
                <w:szCs w:val="20"/>
              </w:rPr>
            </w:pPr>
            <w:r w:rsidRPr="009A6CA2">
              <w:rPr>
                <w:rFonts w:ascii="PT Astra Serif" w:hAnsi="PT Astra Serif"/>
                <w:sz w:val="20"/>
                <w:szCs w:val="20"/>
              </w:rPr>
              <w:t>z1...i–размер стоимости имущества  в соответствии со сроками внесения платежей и договорами.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8A4591" w:rsidRPr="009A6CA2" w:rsidRDefault="008A4591">
            <w:pPr>
              <w:rPr>
                <w:rFonts w:ascii="PT Astra Serif" w:hAnsi="PT Astra Serif"/>
                <w:sz w:val="20"/>
                <w:szCs w:val="20"/>
              </w:rPr>
            </w:pPr>
            <w:r w:rsidRPr="009A6CA2">
              <w:rPr>
                <w:rFonts w:ascii="PT Astra Serif" w:hAnsi="PT Astra Serif"/>
                <w:sz w:val="20"/>
                <w:szCs w:val="20"/>
              </w:rPr>
              <w:t>Расчет прогнозных показателей определяется с учетом прогнозного плана (программы) приватизации имуществ находящегося в собственности городского поселения, а также порядка и последовательности применения способов приватизации, установленных законодательством Российской Федерации о приватизации государственного и муниципального имущества.</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center"/>
              <w:rPr>
                <w:rFonts w:ascii="PT Astra Serif" w:hAnsi="PT Astra Serif"/>
                <w:sz w:val="20"/>
                <w:szCs w:val="20"/>
              </w:rPr>
            </w:pPr>
          </w:p>
          <w:p w:rsidR="008A4591" w:rsidRPr="009A6CA2" w:rsidRDefault="008A4591">
            <w:pPr>
              <w:ind w:left="-158" w:right="-135"/>
              <w:jc w:val="center"/>
              <w:rPr>
                <w:rFonts w:ascii="PT Astra Serif" w:hAnsi="PT Astra Serif"/>
                <w:sz w:val="20"/>
                <w:szCs w:val="20"/>
                <w:lang w:val="en-US"/>
              </w:rPr>
            </w:pPr>
            <w:r w:rsidRPr="009A6CA2">
              <w:rPr>
                <w:rFonts w:ascii="PT Astra Serif" w:hAnsi="PT Astra Serif"/>
                <w:sz w:val="20"/>
                <w:szCs w:val="20"/>
                <w:lang w:val="en-US"/>
              </w:rPr>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rsidP="00A662EC">
            <w:pPr>
              <w:rPr>
                <w:rFonts w:ascii="PT Astra Serif" w:hAnsi="PT Astra Serif"/>
              </w:rPr>
            </w:pPr>
            <w:r w:rsidRPr="009A6CA2">
              <w:rPr>
                <w:rFonts w:ascii="PT Astra Serif" w:hAnsi="PT Astra Serif"/>
                <w:sz w:val="20"/>
                <w:szCs w:val="20"/>
              </w:rPr>
              <w:t xml:space="preserve">Администрация муниципального образования </w:t>
            </w:r>
            <w:r w:rsidR="00A662EC" w:rsidRPr="009A6CA2">
              <w:rPr>
                <w:rFonts w:ascii="PT Astra Serif" w:hAnsi="PT Astra Serif"/>
                <w:sz w:val="20"/>
                <w:szCs w:val="20"/>
              </w:rPr>
              <w:t xml:space="preserve">Плавский </w:t>
            </w:r>
            <w:r w:rsidRPr="009A6CA2">
              <w:rPr>
                <w:rFonts w:ascii="PT Astra Serif" w:hAnsi="PT Astra Serif"/>
                <w:sz w:val="20"/>
                <w:szCs w:val="20"/>
              </w:rPr>
              <w:t>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1 14 06013 13 0000 430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 xml:space="preserve">Доходы от продажи земельных участков  государственная собственность на которые не </w:t>
            </w:r>
            <w:r w:rsidRPr="009A6CA2">
              <w:rPr>
                <w:rFonts w:ascii="PT Astra Serif" w:hAnsi="PT Astra Serif"/>
                <w:sz w:val="20"/>
                <w:szCs w:val="20"/>
              </w:rPr>
              <w:lastRenderedPageBreak/>
              <w:t>разграничена и которые расположены в границах городских поселений</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sz w:val="20"/>
                <w:szCs w:val="20"/>
              </w:rPr>
            </w:pPr>
            <w:r w:rsidRPr="009A6CA2">
              <w:rPr>
                <w:rFonts w:ascii="PT Astra Serif" w:hAnsi="PT Astra Serif"/>
                <w:sz w:val="20"/>
                <w:szCs w:val="20"/>
              </w:rPr>
              <w:lastRenderedPageBreak/>
              <w:t>Метод прямого расчета</w:t>
            </w:r>
          </w:p>
        </w:tc>
        <w:tc>
          <w:tcPr>
            <w:tcW w:w="144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sz w:val="20"/>
                <w:szCs w:val="20"/>
              </w:rPr>
            </w:pPr>
            <w:r w:rsidRPr="009A6CA2">
              <w:rPr>
                <w:rFonts w:ascii="PT Astra Serif" w:hAnsi="PT Astra Serif"/>
                <w:sz w:val="20"/>
                <w:szCs w:val="20"/>
              </w:rPr>
              <w:t>Дпродажа = Дпродажа1 * КД * КР</w:t>
            </w:r>
          </w:p>
        </w:tc>
        <w:tc>
          <w:tcPr>
            <w:tcW w:w="17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both"/>
              <w:rPr>
                <w:rFonts w:ascii="PT Astra Serif" w:hAnsi="PT Astra Serif"/>
                <w:sz w:val="20"/>
                <w:szCs w:val="20"/>
              </w:rPr>
            </w:pPr>
          </w:p>
        </w:tc>
        <w:tc>
          <w:tcPr>
            <w:tcW w:w="350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rPr>
                <w:rFonts w:ascii="PT Astra Serif" w:hAnsi="PT Astra Serif"/>
                <w:sz w:val="20"/>
                <w:szCs w:val="20"/>
              </w:rPr>
            </w:pPr>
            <w:r w:rsidRPr="009A6CA2">
              <w:rPr>
                <w:rFonts w:ascii="PT Astra Serif" w:hAnsi="PT Astra Serif"/>
                <w:sz w:val="20"/>
                <w:szCs w:val="20"/>
              </w:rPr>
              <w:t xml:space="preserve">Дпродажа – объем поступлений доходов от продажи земельных участков на очередной финансовый год; </w:t>
            </w:r>
          </w:p>
          <w:p w:rsidR="008A4591" w:rsidRPr="009A6CA2" w:rsidRDefault="008A4591">
            <w:pPr>
              <w:rPr>
                <w:rFonts w:ascii="PT Astra Serif" w:hAnsi="PT Astra Serif"/>
                <w:sz w:val="20"/>
                <w:szCs w:val="20"/>
              </w:rPr>
            </w:pPr>
            <w:r w:rsidRPr="009A6CA2">
              <w:rPr>
                <w:rFonts w:ascii="PT Astra Serif" w:hAnsi="PT Astra Serif"/>
                <w:sz w:val="20"/>
                <w:szCs w:val="20"/>
              </w:rPr>
              <w:t xml:space="preserve">Дпродажа1 – фактические поступления доходов от продажи земельных участков, в бюджет </w:t>
            </w:r>
            <w:r w:rsidRPr="009A6CA2">
              <w:rPr>
                <w:rFonts w:ascii="PT Astra Serif" w:hAnsi="PT Astra Serif"/>
                <w:sz w:val="20"/>
                <w:szCs w:val="20"/>
              </w:rPr>
              <w:lastRenderedPageBreak/>
              <w:t xml:space="preserve">муниципального образования город </w:t>
            </w:r>
            <w:r w:rsidR="00FA1ECB" w:rsidRPr="009A6CA2">
              <w:rPr>
                <w:rFonts w:ascii="PT Astra Serif" w:hAnsi="PT Astra Serif"/>
                <w:sz w:val="20"/>
                <w:szCs w:val="20"/>
              </w:rPr>
              <w:t>Плавск Плавского</w:t>
            </w:r>
            <w:r w:rsidRPr="009A6CA2">
              <w:rPr>
                <w:rFonts w:ascii="PT Astra Serif" w:hAnsi="PT Astra Serif"/>
                <w:sz w:val="20"/>
                <w:szCs w:val="20"/>
              </w:rPr>
              <w:t xml:space="preserve"> района  за первое полугодие текущего года; </w:t>
            </w:r>
          </w:p>
          <w:p w:rsidR="008A4591" w:rsidRPr="009A6CA2" w:rsidRDefault="008A4591">
            <w:pPr>
              <w:rPr>
                <w:rFonts w:ascii="PT Astra Serif" w:hAnsi="PT Astra Serif"/>
                <w:sz w:val="20"/>
                <w:szCs w:val="20"/>
              </w:rPr>
            </w:pPr>
            <w:r w:rsidRPr="009A6CA2">
              <w:rPr>
                <w:rFonts w:ascii="PT Astra Serif" w:hAnsi="PT Astra Serif"/>
                <w:sz w:val="20"/>
                <w:szCs w:val="20"/>
              </w:rPr>
              <w:t xml:space="preserve">КД – коэффициент досчета до ожидаемых поступлений текущего года, рассчитанный исходя из динамики поступления данных доходов за три года, предшествующих текущему году; </w:t>
            </w:r>
          </w:p>
          <w:p w:rsidR="008A4591" w:rsidRPr="009A6CA2" w:rsidRDefault="008A4591">
            <w:pPr>
              <w:rPr>
                <w:rFonts w:ascii="PT Astra Serif" w:hAnsi="PT Astra Serif"/>
                <w:sz w:val="20"/>
                <w:szCs w:val="20"/>
              </w:rPr>
            </w:pPr>
            <w:r w:rsidRPr="009A6CA2">
              <w:rPr>
                <w:rFonts w:ascii="PT Astra Serif" w:hAnsi="PT Astra Serif"/>
                <w:sz w:val="20"/>
                <w:szCs w:val="20"/>
              </w:rPr>
              <w:t xml:space="preserve">КР – коэффициент ожидаемого роста поступлений в очередном финансовом году. </w:t>
            </w:r>
          </w:p>
          <w:p w:rsidR="008A4591" w:rsidRPr="009A6CA2" w:rsidRDefault="008A4591">
            <w:pPr>
              <w:rPr>
                <w:rFonts w:ascii="PT Astra Serif" w:hAnsi="PT Astra Serif"/>
                <w:sz w:val="20"/>
                <w:szCs w:val="20"/>
              </w:rPr>
            </w:pPr>
            <w:r w:rsidRPr="009A6CA2">
              <w:rPr>
                <w:rFonts w:ascii="PT Astra Serif" w:hAnsi="PT Astra Serif"/>
                <w:sz w:val="20"/>
                <w:szCs w:val="20"/>
              </w:rPr>
              <w:t>Прогноз по доходам от продажи земельных участков, государственная собственность на которые не разграничена рассчитывается исходя из норматива отчислений в бюджет в соответствии с законодательством Российской Федерации и законодательством Тульской области. Расчет прогнозных показателей определяется с учетом прогнозного плана (программы) приватизации имуществ.</w:t>
            </w:r>
          </w:p>
          <w:p w:rsidR="008A4591" w:rsidRPr="009A6CA2" w:rsidRDefault="008A4591">
            <w:pPr>
              <w:rPr>
                <w:rFonts w:ascii="PT Astra Serif" w:hAnsi="PT Astra Serif"/>
                <w:sz w:val="20"/>
                <w:szCs w:val="20"/>
              </w:rPr>
            </w:pPr>
            <w:r w:rsidRPr="009A6CA2">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center"/>
              <w:rPr>
                <w:rFonts w:ascii="PT Astra Serif" w:hAnsi="PT Astra Serif"/>
                <w:sz w:val="20"/>
                <w:szCs w:val="20"/>
              </w:rPr>
            </w:pPr>
          </w:p>
          <w:p w:rsidR="008A4591" w:rsidRPr="009A6CA2" w:rsidRDefault="008A4591">
            <w:pPr>
              <w:ind w:left="-158" w:right="-135"/>
              <w:jc w:val="center"/>
              <w:rPr>
                <w:rFonts w:ascii="PT Astra Serif" w:hAnsi="PT Astra Serif"/>
                <w:sz w:val="20"/>
                <w:szCs w:val="20"/>
                <w:lang w:val="en-US"/>
              </w:rPr>
            </w:pPr>
            <w:r w:rsidRPr="009A6CA2">
              <w:rPr>
                <w:rFonts w:ascii="PT Astra Serif" w:hAnsi="PT Astra Serif"/>
                <w:sz w:val="20"/>
                <w:szCs w:val="20"/>
                <w:lang w:val="en-US"/>
              </w:rPr>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rsidP="00A662EC">
            <w:pPr>
              <w:rPr>
                <w:rFonts w:ascii="PT Astra Serif" w:hAnsi="PT Astra Serif"/>
              </w:rPr>
            </w:pPr>
            <w:r w:rsidRPr="009A6CA2">
              <w:rPr>
                <w:rFonts w:ascii="PT Astra Serif" w:hAnsi="PT Astra Serif"/>
                <w:sz w:val="20"/>
                <w:szCs w:val="20"/>
              </w:rPr>
              <w:t xml:space="preserve">Администрация муниципального образования </w:t>
            </w:r>
            <w:r w:rsidR="00A662EC" w:rsidRPr="009A6CA2">
              <w:rPr>
                <w:rFonts w:ascii="PT Astra Serif" w:hAnsi="PT Astra Serif"/>
                <w:sz w:val="20"/>
                <w:szCs w:val="20"/>
              </w:rPr>
              <w:t xml:space="preserve">Плавский </w:t>
            </w:r>
            <w:r w:rsidRPr="009A6CA2">
              <w:rPr>
                <w:rFonts w:ascii="PT Astra Serif" w:hAnsi="PT Astra Serif"/>
                <w:sz w:val="20"/>
                <w:szCs w:val="20"/>
              </w:rPr>
              <w:t xml:space="preserve">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jc w:val="center"/>
              <w:outlineLvl w:val="0"/>
              <w:rPr>
                <w:rFonts w:ascii="PT Astra Serif" w:hAnsi="PT Astra Serif"/>
                <w:sz w:val="20"/>
                <w:szCs w:val="20"/>
              </w:rPr>
            </w:pPr>
            <w:r w:rsidRPr="009A6CA2">
              <w:rPr>
                <w:rFonts w:ascii="PT Astra Serif" w:hAnsi="PT Astra Serif"/>
                <w:sz w:val="20"/>
                <w:szCs w:val="20"/>
              </w:rPr>
              <w:t>114 06025 13 0000 430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 xml:space="preserve">Доходы от продажи земельных участков, находящихся в собственности городских поселений (за </w:t>
            </w:r>
            <w:r w:rsidRPr="009A6CA2">
              <w:rPr>
                <w:rFonts w:ascii="PT Astra Serif" w:hAnsi="PT Astra Serif"/>
                <w:sz w:val="20"/>
                <w:szCs w:val="20"/>
              </w:rPr>
              <w:lastRenderedPageBreak/>
              <w:t>исключением земельных участков муниципальных бюджетных и автономных учреждений)</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sz w:val="20"/>
                <w:szCs w:val="20"/>
              </w:rPr>
            </w:pPr>
            <w:r w:rsidRPr="009A6CA2">
              <w:rPr>
                <w:rFonts w:ascii="PT Astra Serif" w:hAnsi="PT Astra Serif"/>
                <w:sz w:val="20"/>
                <w:szCs w:val="20"/>
              </w:rPr>
              <w:lastRenderedPageBreak/>
              <w:t>Метод прямого расчета</w:t>
            </w:r>
          </w:p>
        </w:tc>
        <w:tc>
          <w:tcPr>
            <w:tcW w:w="144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sz w:val="20"/>
                <w:szCs w:val="20"/>
              </w:rPr>
            </w:pPr>
            <w:r w:rsidRPr="009A6CA2">
              <w:rPr>
                <w:rFonts w:ascii="PT Astra Serif" w:hAnsi="PT Astra Serif"/>
                <w:sz w:val="20"/>
                <w:szCs w:val="20"/>
              </w:rPr>
              <w:t>Дпродажа = Дпродажа1 * КД * КР</w:t>
            </w:r>
          </w:p>
        </w:tc>
        <w:tc>
          <w:tcPr>
            <w:tcW w:w="17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both"/>
              <w:rPr>
                <w:rFonts w:ascii="PT Astra Serif" w:hAnsi="PT Astra Serif"/>
                <w:sz w:val="20"/>
                <w:szCs w:val="20"/>
              </w:rPr>
            </w:pPr>
          </w:p>
        </w:tc>
        <w:tc>
          <w:tcPr>
            <w:tcW w:w="350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rPr>
                <w:rFonts w:ascii="PT Astra Serif" w:hAnsi="PT Astra Serif"/>
                <w:sz w:val="20"/>
                <w:szCs w:val="20"/>
              </w:rPr>
            </w:pPr>
            <w:r w:rsidRPr="009A6CA2">
              <w:rPr>
                <w:rFonts w:ascii="PT Astra Serif" w:hAnsi="PT Astra Serif"/>
                <w:sz w:val="20"/>
                <w:szCs w:val="20"/>
              </w:rPr>
              <w:t xml:space="preserve">Дпродажа – объем поступлений доходов от продажи земельных участков на очередной финансовый год; </w:t>
            </w:r>
          </w:p>
          <w:p w:rsidR="008A4591" w:rsidRPr="009A6CA2" w:rsidRDefault="008A4591">
            <w:pPr>
              <w:rPr>
                <w:rFonts w:ascii="PT Astra Serif" w:hAnsi="PT Astra Serif"/>
                <w:sz w:val="20"/>
                <w:szCs w:val="20"/>
              </w:rPr>
            </w:pPr>
            <w:r w:rsidRPr="009A6CA2">
              <w:rPr>
                <w:rFonts w:ascii="PT Astra Serif" w:hAnsi="PT Astra Serif"/>
                <w:sz w:val="20"/>
                <w:szCs w:val="20"/>
              </w:rPr>
              <w:t xml:space="preserve">Дпродажа1 – фактические поступления доходов от продажи земельных участков, в бюджет муниципального образования город </w:t>
            </w:r>
            <w:r w:rsidR="003632B4" w:rsidRPr="009A6CA2">
              <w:rPr>
                <w:rFonts w:ascii="PT Astra Serif" w:hAnsi="PT Astra Serif"/>
                <w:sz w:val="20"/>
                <w:szCs w:val="20"/>
              </w:rPr>
              <w:lastRenderedPageBreak/>
              <w:t>Плавск Плавского района</w:t>
            </w:r>
            <w:r w:rsidRPr="009A6CA2">
              <w:rPr>
                <w:rFonts w:ascii="PT Astra Serif" w:hAnsi="PT Astra Serif"/>
                <w:sz w:val="20"/>
                <w:szCs w:val="20"/>
              </w:rPr>
              <w:t xml:space="preserve">  за первое полугодие текущего года; </w:t>
            </w:r>
          </w:p>
          <w:p w:rsidR="008A4591" w:rsidRPr="009A6CA2" w:rsidRDefault="008A4591">
            <w:pPr>
              <w:rPr>
                <w:rFonts w:ascii="PT Astra Serif" w:hAnsi="PT Astra Serif"/>
                <w:sz w:val="20"/>
                <w:szCs w:val="20"/>
              </w:rPr>
            </w:pPr>
            <w:r w:rsidRPr="009A6CA2">
              <w:rPr>
                <w:rFonts w:ascii="PT Astra Serif" w:hAnsi="PT Astra Serif"/>
                <w:sz w:val="20"/>
                <w:szCs w:val="20"/>
              </w:rPr>
              <w:t xml:space="preserve">КД – коэффициент досчета до ожидаемых поступлений текущего года, рассчитанный исходя из динамики поступления данных доходов за три года, предшествующих текущему году; </w:t>
            </w:r>
          </w:p>
          <w:p w:rsidR="008A4591" w:rsidRPr="009A6CA2" w:rsidRDefault="008A4591">
            <w:pPr>
              <w:rPr>
                <w:rFonts w:ascii="PT Astra Serif" w:hAnsi="PT Astra Serif"/>
                <w:sz w:val="20"/>
                <w:szCs w:val="20"/>
              </w:rPr>
            </w:pPr>
            <w:r w:rsidRPr="009A6CA2">
              <w:rPr>
                <w:rFonts w:ascii="PT Astra Serif" w:hAnsi="PT Astra Serif"/>
                <w:sz w:val="20"/>
                <w:szCs w:val="20"/>
              </w:rPr>
              <w:t xml:space="preserve">КР – коэффициент ожидаемого роста поступлений в очередном финансовом году. </w:t>
            </w:r>
          </w:p>
          <w:p w:rsidR="008A4591" w:rsidRPr="009A6CA2" w:rsidRDefault="008A4591">
            <w:pPr>
              <w:rPr>
                <w:rFonts w:ascii="PT Astra Serif" w:hAnsi="PT Astra Serif"/>
                <w:sz w:val="20"/>
                <w:szCs w:val="20"/>
              </w:rPr>
            </w:pPr>
            <w:r w:rsidRPr="009A6CA2">
              <w:rPr>
                <w:rFonts w:ascii="PT Astra Serif" w:hAnsi="PT Astra Serif"/>
                <w:sz w:val="20"/>
                <w:szCs w:val="20"/>
              </w:rPr>
              <w:t>Расчет прогнозных показателей определяется с учетом прогнозного плана (программы) приватизации имуществ находящегося в собственности городского поселения, а также порядка и последовательности применения способов приватизации, установленных законодательством Российской Федерации о приватизации государственного и муниципального имущества.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60048D" w:rsidRPr="009A6CA2" w:rsidRDefault="0060048D">
            <w:pPr>
              <w:jc w:val="center"/>
              <w:rPr>
                <w:rFonts w:ascii="PT Astra Serif" w:hAnsi="PT Astra Serif"/>
                <w:sz w:val="20"/>
                <w:szCs w:val="20"/>
              </w:rPr>
            </w:pPr>
            <w:r w:rsidRPr="009A6CA2">
              <w:rPr>
                <w:rFonts w:ascii="PT Astra Serif" w:hAnsi="PT Astra Serif"/>
                <w:sz w:val="20"/>
                <w:szCs w:val="20"/>
              </w:rPr>
              <w:lastRenderedPageBreak/>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60048D" w:rsidRPr="009A6CA2" w:rsidRDefault="0060048D" w:rsidP="00A662EC">
            <w:pPr>
              <w:rPr>
                <w:rFonts w:ascii="PT Astra Serif" w:hAnsi="PT Astra Serif"/>
                <w:sz w:val="20"/>
                <w:szCs w:val="20"/>
              </w:rPr>
            </w:pPr>
            <w:r w:rsidRPr="009A6CA2">
              <w:rPr>
                <w:rFonts w:ascii="PT Astra Serif" w:hAnsi="PT Astra Serif"/>
                <w:sz w:val="20"/>
                <w:szCs w:val="20"/>
              </w:rPr>
              <w:t>Администрация муниципального образования Плавский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60048D" w:rsidRPr="009A6CA2" w:rsidRDefault="0060048D" w:rsidP="0060048D">
            <w:pPr>
              <w:autoSpaceDE w:val="0"/>
              <w:autoSpaceDN w:val="0"/>
              <w:adjustRightInd w:val="0"/>
              <w:outlineLvl w:val="0"/>
              <w:rPr>
                <w:rFonts w:ascii="PT Astra Serif" w:hAnsi="PT Astra Serif"/>
                <w:sz w:val="20"/>
                <w:szCs w:val="20"/>
              </w:rPr>
            </w:pPr>
            <w:r w:rsidRPr="009A6CA2">
              <w:rPr>
                <w:rFonts w:ascii="PT Astra Serif" w:hAnsi="PT Astra Serif"/>
                <w:sz w:val="20"/>
                <w:szCs w:val="20"/>
              </w:rPr>
              <w:t>1 14 06325 13 0000 430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60048D" w:rsidRPr="009A6CA2" w:rsidRDefault="0060048D" w:rsidP="0060048D">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Плата за увеличение</w:t>
            </w:r>
          </w:p>
          <w:p w:rsidR="0060048D" w:rsidRPr="009A6CA2" w:rsidRDefault="0060048D" w:rsidP="0060048D">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площади земельных</w:t>
            </w:r>
          </w:p>
          <w:p w:rsidR="0060048D" w:rsidRPr="009A6CA2" w:rsidRDefault="0060048D" w:rsidP="0060048D">
            <w:pPr>
              <w:autoSpaceDE w:val="0"/>
              <w:autoSpaceDN w:val="0"/>
              <w:adjustRightInd w:val="0"/>
              <w:outlineLvl w:val="0"/>
              <w:rPr>
                <w:rFonts w:ascii="PT Astra Serif" w:hAnsi="PT Astra Serif"/>
                <w:sz w:val="20"/>
                <w:szCs w:val="20"/>
              </w:rPr>
            </w:pPr>
            <w:r w:rsidRPr="009A6CA2">
              <w:rPr>
                <w:rFonts w:ascii="PT Astra Serif" w:hAnsi="PT Astra Serif"/>
                <w:sz w:val="20"/>
                <w:szCs w:val="20"/>
              </w:rPr>
              <w:t>участков, находящихся в</w:t>
            </w:r>
          </w:p>
          <w:p w:rsidR="0060048D" w:rsidRPr="009A6CA2" w:rsidRDefault="0060048D" w:rsidP="0060048D">
            <w:pPr>
              <w:autoSpaceDE w:val="0"/>
              <w:autoSpaceDN w:val="0"/>
              <w:adjustRightInd w:val="0"/>
              <w:outlineLvl w:val="0"/>
              <w:rPr>
                <w:rFonts w:ascii="PT Astra Serif" w:hAnsi="PT Astra Serif"/>
                <w:sz w:val="20"/>
                <w:szCs w:val="20"/>
              </w:rPr>
            </w:pPr>
            <w:r w:rsidRPr="009A6CA2">
              <w:rPr>
                <w:rFonts w:ascii="PT Astra Serif" w:hAnsi="PT Astra Serif"/>
                <w:sz w:val="20"/>
                <w:szCs w:val="20"/>
              </w:rPr>
              <w:t>частной собственности, в</w:t>
            </w:r>
          </w:p>
          <w:p w:rsidR="0060048D" w:rsidRPr="009A6CA2" w:rsidRDefault="0060048D" w:rsidP="0060048D">
            <w:pPr>
              <w:autoSpaceDE w:val="0"/>
              <w:autoSpaceDN w:val="0"/>
              <w:adjustRightInd w:val="0"/>
              <w:outlineLvl w:val="0"/>
              <w:rPr>
                <w:rFonts w:ascii="PT Astra Serif" w:hAnsi="PT Astra Serif"/>
                <w:sz w:val="20"/>
                <w:szCs w:val="20"/>
              </w:rPr>
            </w:pPr>
            <w:r w:rsidRPr="009A6CA2">
              <w:rPr>
                <w:rFonts w:ascii="PT Astra Serif" w:hAnsi="PT Astra Serif"/>
                <w:sz w:val="20"/>
                <w:szCs w:val="20"/>
              </w:rPr>
              <w:t>результате</w:t>
            </w:r>
          </w:p>
          <w:p w:rsidR="0060048D" w:rsidRPr="009A6CA2" w:rsidRDefault="0060048D" w:rsidP="0060048D">
            <w:pPr>
              <w:autoSpaceDE w:val="0"/>
              <w:autoSpaceDN w:val="0"/>
              <w:adjustRightInd w:val="0"/>
              <w:outlineLvl w:val="0"/>
              <w:rPr>
                <w:rFonts w:ascii="PT Astra Serif" w:hAnsi="PT Astra Serif"/>
                <w:sz w:val="20"/>
                <w:szCs w:val="20"/>
              </w:rPr>
            </w:pPr>
            <w:r w:rsidRPr="009A6CA2">
              <w:rPr>
                <w:rFonts w:ascii="PT Astra Serif" w:hAnsi="PT Astra Serif"/>
                <w:sz w:val="20"/>
                <w:szCs w:val="20"/>
              </w:rPr>
              <w:t xml:space="preserve">перераспределения </w:t>
            </w:r>
            <w:r w:rsidRPr="009A6CA2">
              <w:rPr>
                <w:rFonts w:ascii="PT Astra Serif" w:hAnsi="PT Astra Serif"/>
                <w:sz w:val="20"/>
                <w:szCs w:val="20"/>
              </w:rPr>
              <w:lastRenderedPageBreak/>
              <w:t>таких</w:t>
            </w:r>
          </w:p>
          <w:p w:rsidR="0060048D" w:rsidRPr="009A6CA2" w:rsidRDefault="0060048D" w:rsidP="0060048D">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земельных участков и</w:t>
            </w:r>
          </w:p>
          <w:p w:rsidR="0060048D" w:rsidRPr="009A6CA2" w:rsidRDefault="0060048D" w:rsidP="0060048D">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земельных участков,</w:t>
            </w:r>
          </w:p>
          <w:p w:rsidR="0060048D" w:rsidRPr="009A6CA2" w:rsidRDefault="0060048D" w:rsidP="0060048D">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находящихся в</w:t>
            </w:r>
          </w:p>
          <w:p w:rsidR="0060048D" w:rsidRPr="009A6CA2" w:rsidRDefault="0060048D" w:rsidP="0060048D">
            <w:pPr>
              <w:autoSpaceDE w:val="0"/>
              <w:autoSpaceDN w:val="0"/>
              <w:adjustRightInd w:val="0"/>
              <w:outlineLvl w:val="0"/>
              <w:rPr>
                <w:rFonts w:ascii="PT Astra Serif" w:hAnsi="PT Astra Serif"/>
                <w:sz w:val="20"/>
                <w:szCs w:val="20"/>
              </w:rPr>
            </w:pPr>
            <w:r w:rsidRPr="009A6CA2">
              <w:rPr>
                <w:rFonts w:ascii="PT Astra Serif" w:hAnsi="PT Astra Serif"/>
                <w:sz w:val="20"/>
                <w:szCs w:val="20"/>
              </w:rPr>
              <w:t>собственности</w:t>
            </w:r>
          </w:p>
          <w:p w:rsidR="0060048D" w:rsidRPr="009A6CA2" w:rsidRDefault="00B172AC" w:rsidP="0060048D">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городских поселений</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60048D" w:rsidRPr="009A6CA2" w:rsidRDefault="0060048D">
            <w:pPr>
              <w:jc w:val="center"/>
              <w:rPr>
                <w:rFonts w:ascii="PT Astra Serif" w:hAnsi="PT Astra Serif"/>
                <w:sz w:val="20"/>
                <w:szCs w:val="20"/>
              </w:rPr>
            </w:pPr>
            <w:r w:rsidRPr="009A6CA2">
              <w:rPr>
                <w:rFonts w:ascii="PT Astra Serif" w:hAnsi="PT Astra Serif"/>
                <w:sz w:val="20"/>
                <w:szCs w:val="20"/>
              </w:rPr>
              <w:lastRenderedPageBreak/>
              <w:t>Метод прямого расчета</w:t>
            </w:r>
          </w:p>
        </w:tc>
        <w:tc>
          <w:tcPr>
            <w:tcW w:w="144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60048D" w:rsidRPr="009A6CA2" w:rsidRDefault="0060048D" w:rsidP="0060048D">
            <w:pPr>
              <w:jc w:val="center"/>
              <w:rPr>
                <w:rFonts w:ascii="PT Astra Serif" w:hAnsi="PT Astra Serif"/>
                <w:sz w:val="20"/>
                <w:szCs w:val="20"/>
              </w:rPr>
            </w:pPr>
            <w:r w:rsidRPr="009A6CA2">
              <w:rPr>
                <w:rFonts w:ascii="PT Astra Serif" w:hAnsi="PT Astra Serif"/>
                <w:sz w:val="20"/>
                <w:szCs w:val="20"/>
              </w:rPr>
              <w:t>Пупзочер =</w:t>
            </w:r>
          </w:p>
          <w:p w:rsidR="0060048D" w:rsidRPr="009A6CA2" w:rsidRDefault="0060048D" w:rsidP="0060048D">
            <w:pPr>
              <w:jc w:val="center"/>
              <w:rPr>
                <w:rFonts w:ascii="PT Astra Serif" w:hAnsi="PT Astra Serif"/>
                <w:sz w:val="20"/>
                <w:szCs w:val="20"/>
              </w:rPr>
            </w:pPr>
            <w:r w:rsidRPr="009A6CA2">
              <w:rPr>
                <w:rFonts w:ascii="PT Astra Serif" w:hAnsi="PT Astra Serif"/>
                <w:sz w:val="20"/>
                <w:szCs w:val="20"/>
              </w:rPr>
              <w:t>n(Cкадi *</w:t>
            </w:r>
          </w:p>
          <w:p w:rsidR="0060048D" w:rsidRPr="009A6CA2" w:rsidRDefault="0060048D" w:rsidP="0060048D">
            <w:pPr>
              <w:jc w:val="center"/>
              <w:rPr>
                <w:rFonts w:ascii="PT Astra Serif" w:hAnsi="PT Astra Serif"/>
                <w:sz w:val="20"/>
                <w:szCs w:val="20"/>
              </w:rPr>
            </w:pPr>
            <w:r w:rsidRPr="009A6CA2">
              <w:rPr>
                <w:rFonts w:ascii="PT Astra Serif" w:hAnsi="PT Astra Serif"/>
                <w:sz w:val="20"/>
                <w:szCs w:val="20"/>
              </w:rPr>
              <w:t>Пкс/100)</w:t>
            </w:r>
          </w:p>
          <w:p w:rsidR="0060048D" w:rsidRPr="009A6CA2" w:rsidRDefault="0060048D" w:rsidP="0060048D">
            <w:pPr>
              <w:jc w:val="center"/>
              <w:rPr>
                <w:rFonts w:ascii="PT Astra Serif" w:hAnsi="PT Astra Serif"/>
                <w:sz w:val="20"/>
                <w:szCs w:val="20"/>
              </w:rPr>
            </w:pPr>
            <w:r w:rsidRPr="009A6CA2">
              <w:rPr>
                <w:rFonts w:ascii="PT Astra Serif" w:hAnsi="PT Astra Serif"/>
                <w:sz w:val="20"/>
                <w:szCs w:val="20"/>
              </w:rPr>
              <w:t>Пупзпл1, пл2 =</w:t>
            </w:r>
          </w:p>
          <w:p w:rsidR="0060048D" w:rsidRPr="009A6CA2" w:rsidRDefault="0060048D" w:rsidP="0060048D">
            <w:pPr>
              <w:jc w:val="center"/>
              <w:rPr>
                <w:rFonts w:ascii="PT Astra Serif" w:hAnsi="PT Astra Serif"/>
                <w:sz w:val="20"/>
                <w:szCs w:val="20"/>
              </w:rPr>
            </w:pPr>
            <w:r w:rsidRPr="009A6CA2">
              <w:rPr>
                <w:rFonts w:ascii="PT Astra Serif" w:hAnsi="PT Astra Serif"/>
                <w:sz w:val="20"/>
                <w:szCs w:val="20"/>
              </w:rPr>
              <w:t>Пупзочер</w:t>
            </w:r>
          </w:p>
        </w:tc>
        <w:tc>
          <w:tcPr>
            <w:tcW w:w="17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Пкс- процент от</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кадастровой</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стоимости в</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соответствии с</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утвержденным</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муниципальным</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нормативным</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правовым актом</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Количество</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земельных</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lastRenderedPageBreak/>
              <w:t>участков,</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предполагаемых</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к увеличению в</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очередном</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финансовом</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году,</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рассчитывается</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на основании</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анализа</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динамики</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заключения</w:t>
            </w:r>
            <w:r w:rsidRPr="009A6CA2">
              <w:rPr>
                <w:rFonts w:ascii="PT Astra Serif" w:hAnsi="PT Astra Serif"/>
              </w:rPr>
              <w:t xml:space="preserve"> </w:t>
            </w:r>
            <w:r w:rsidRPr="009A6CA2">
              <w:rPr>
                <w:rFonts w:ascii="PT Astra Serif" w:hAnsi="PT Astra Serif"/>
                <w:sz w:val="20"/>
                <w:szCs w:val="20"/>
              </w:rPr>
              <w:t>соглашений об</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увеличении</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площади</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земельных</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участков за</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последние три</w:t>
            </w:r>
          </w:p>
          <w:p w:rsidR="0060048D" w:rsidRPr="009A6CA2" w:rsidRDefault="0060048D" w:rsidP="0060048D">
            <w:pPr>
              <w:jc w:val="both"/>
              <w:rPr>
                <w:rFonts w:ascii="PT Astra Serif" w:hAnsi="PT Astra Serif"/>
                <w:sz w:val="20"/>
                <w:szCs w:val="20"/>
              </w:rPr>
            </w:pPr>
            <w:r w:rsidRPr="009A6CA2">
              <w:rPr>
                <w:rFonts w:ascii="PT Astra Serif" w:hAnsi="PT Astra Serif"/>
                <w:sz w:val="20"/>
                <w:szCs w:val="20"/>
              </w:rPr>
              <w:t>года.</w:t>
            </w:r>
          </w:p>
        </w:tc>
        <w:tc>
          <w:tcPr>
            <w:tcW w:w="350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60048D" w:rsidRPr="009A6CA2" w:rsidRDefault="00C6502F" w:rsidP="0060048D">
            <w:pPr>
              <w:rPr>
                <w:rFonts w:ascii="PT Astra Serif" w:hAnsi="PT Astra Serif"/>
                <w:sz w:val="20"/>
                <w:szCs w:val="20"/>
              </w:rPr>
            </w:pPr>
            <w:r w:rsidRPr="009A6CA2">
              <w:rPr>
                <w:rFonts w:ascii="PT Astra Serif" w:hAnsi="PT Astra Serif"/>
                <w:sz w:val="20"/>
                <w:szCs w:val="20"/>
              </w:rPr>
              <w:lastRenderedPageBreak/>
              <w:t xml:space="preserve">Пупзочер – прогноз </w:t>
            </w:r>
            <w:r w:rsidR="0060048D" w:rsidRPr="009A6CA2">
              <w:rPr>
                <w:rFonts w:ascii="PT Astra Serif" w:hAnsi="PT Astra Serif"/>
                <w:sz w:val="20"/>
                <w:szCs w:val="20"/>
              </w:rPr>
              <w:t>поступления платы</w:t>
            </w:r>
          </w:p>
          <w:p w:rsidR="0060048D" w:rsidRPr="009A6CA2" w:rsidRDefault="00C6502F" w:rsidP="0060048D">
            <w:pPr>
              <w:rPr>
                <w:rFonts w:ascii="PT Astra Serif" w:hAnsi="PT Astra Serif"/>
                <w:sz w:val="20"/>
                <w:szCs w:val="20"/>
              </w:rPr>
            </w:pPr>
            <w:r w:rsidRPr="009A6CA2">
              <w:rPr>
                <w:rFonts w:ascii="PT Astra Serif" w:hAnsi="PT Astra Serif"/>
                <w:sz w:val="20"/>
                <w:szCs w:val="20"/>
              </w:rPr>
              <w:t xml:space="preserve">за увеличение </w:t>
            </w:r>
            <w:r w:rsidR="0060048D" w:rsidRPr="009A6CA2">
              <w:rPr>
                <w:rFonts w:ascii="PT Astra Serif" w:hAnsi="PT Astra Serif"/>
                <w:sz w:val="20"/>
                <w:szCs w:val="20"/>
              </w:rPr>
              <w:t>площади земельных</w:t>
            </w:r>
          </w:p>
          <w:p w:rsidR="0060048D" w:rsidRPr="009A6CA2" w:rsidRDefault="00C6502F" w:rsidP="0060048D">
            <w:pPr>
              <w:rPr>
                <w:rFonts w:ascii="PT Astra Serif" w:hAnsi="PT Astra Serif"/>
                <w:sz w:val="20"/>
                <w:szCs w:val="20"/>
              </w:rPr>
            </w:pPr>
            <w:r w:rsidRPr="009A6CA2">
              <w:rPr>
                <w:rFonts w:ascii="PT Astra Serif" w:hAnsi="PT Astra Serif"/>
                <w:sz w:val="20"/>
                <w:szCs w:val="20"/>
              </w:rPr>
              <w:t xml:space="preserve">участков на </w:t>
            </w:r>
            <w:r w:rsidR="0060048D" w:rsidRPr="009A6CA2">
              <w:rPr>
                <w:rFonts w:ascii="PT Astra Serif" w:hAnsi="PT Astra Serif"/>
                <w:sz w:val="20"/>
                <w:szCs w:val="20"/>
              </w:rPr>
              <w:t>очередной</w:t>
            </w:r>
          </w:p>
          <w:p w:rsidR="0060048D" w:rsidRPr="009A6CA2" w:rsidRDefault="0060048D" w:rsidP="0060048D">
            <w:pPr>
              <w:rPr>
                <w:rFonts w:ascii="PT Astra Serif" w:hAnsi="PT Astra Serif"/>
                <w:sz w:val="20"/>
                <w:szCs w:val="20"/>
              </w:rPr>
            </w:pPr>
            <w:r w:rsidRPr="009A6CA2">
              <w:rPr>
                <w:rFonts w:ascii="PT Astra Serif" w:hAnsi="PT Astra Serif"/>
                <w:sz w:val="20"/>
                <w:szCs w:val="20"/>
              </w:rPr>
              <w:t>финансовый год;</w:t>
            </w:r>
          </w:p>
          <w:p w:rsidR="0060048D" w:rsidRPr="009A6CA2" w:rsidRDefault="00C6502F" w:rsidP="0060048D">
            <w:pPr>
              <w:rPr>
                <w:rFonts w:ascii="PT Astra Serif" w:hAnsi="PT Astra Serif"/>
                <w:sz w:val="20"/>
                <w:szCs w:val="20"/>
              </w:rPr>
            </w:pPr>
            <w:r w:rsidRPr="009A6CA2">
              <w:rPr>
                <w:rFonts w:ascii="PT Astra Serif" w:hAnsi="PT Astra Serif"/>
                <w:sz w:val="20"/>
                <w:szCs w:val="20"/>
              </w:rPr>
              <w:t xml:space="preserve">Пупзпл1, пл2 –прогноз </w:t>
            </w:r>
            <w:r w:rsidR="0060048D" w:rsidRPr="009A6CA2">
              <w:rPr>
                <w:rFonts w:ascii="PT Astra Serif" w:hAnsi="PT Astra Serif"/>
                <w:sz w:val="20"/>
                <w:szCs w:val="20"/>
              </w:rPr>
              <w:t>поступления платы</w:t>
            </w:r>
          </w:p>
          <w:p w:rsidR="0060048D" w:rsidRPr="009A6CA2" w:rsidRDefault="00C6502F" w:rsidP="0060048D">
            <w:pPr>
              <w:rPr>
                <w:rFonts w:ascii="PT Astra Serif" w:hAnsi="PT Astra Serif"/>
                <w:sz w:val="20"/>
                <w:szCs w:val="20"/>
              </w:rPr>
            </w:pPr>
            <w:r w:rsidRPr="009A6CA2">
              <w:rPr>
                <w:rFonts w:ascii="PT Astra Serif" w:hAnsi="PT Astra Serif"/>
                <w:sz w:val="20"/>
                <w:szCs w:val="20"/>
              </w:rPr>
              <w:t xml:space="preserve">за увеличение </w:t>
            </w:r>
            <w:r w:rsidR="0060048D" w:rsidRPr="009A6CA2">
              <w:rPr>
                <w:rFonts w:ascii="PT Astra Serif" w:hAnsi="PT Astra Serif"/>
                <w:sz w:val="20"/>
                <w:szCs w:val="20"/>
              </w:rPr>
              <w:t>площади земельных</w:t>
            </w:r>
          </w:p>
          <w:p w:rsidR="0060048D" w:rsidRPr="009A6CA2" w:rsidRDefault="00C6502F" w:rsidP="0060048D">
            <w:pPr>
              <w:rPr>
                <w:rFonts w:ascii="PT Astra Serif" w:hAnsi="PT Astra Serif"/>
                <w:sz w:val="20"/>
                <w:szCs w:val="20"/>
              </w:rPr>
            </w:pPr>
            <w:r w:rsidRPr="009A6CA2">
              <w:rPr>
                <w:rFonts w:ascii="PT Astra Serif" w:hAnsi="PT Astra Serif"/>
                <w:sz w:val="20"/>
                <w:szCs w:val="20"/>
              </w:rPr>
              <w:t xml:space="preserve">участков на первый </w:t>
            </w:r>
            <w:r w:rsidR="0060048D" w:rsidRPr="009A6CA2">
              <w:rPr>
                <w:rFonts w:ascii="PT Astra Serif" w:hAnsi="PT Astra Serif"/>
                <w:sz w:val="20"/>
                <w:szCs w:val="20"/>
              </w:rPr>
              <w:t>и второй годы</w:t>
            </w:r>
          </w:p>
          <w:p w:rsidR="0060048D" w:rsidRPr="009A6CA2" w:rsidRDefault="0060048D" w:rsidP="0060048D">
            <w:pPr>
              <w:rPr>
                <w:rFonts w:ascii="PT Astra Serif" w:hAnsi="PT Astra Serif"/>
                <w:sz w:val="20"/>
                <w:szCs w:val="20"/>
              </w:rPr>
            </w:pPr>
            <w:r w:rsidRPr="009A6CA2">
              <w:rPr>
                <w:rFonts w:ascii="PT Astra Serif" w:hAnsi="PT Astra Serif"/>
                <w:sz w:val="20"/>
                <w:szCs w:val="20"/>
              </w:rPr>
              <w:t>планового периода</w:t>
            </w:r>
          </w:p>
          <w:p w:rsidR="0060048D" w:rsidRPr="009A6CA2" w:rsidRDefault="00C6502F" w:rsidP="0060048D">
            <w:pPr>
              <w:rPr>
                <w:rFonts w:ascii="PT Astra Serif" w:hAnsi="PT Astra Serif"/>
                <w:sz w:val="20"/>
                <w:szCs w:val="20"/>
              </w:rPr>
            </w:pPr>
            <w:r w:rsidRPr="009A6CA2">
              <w:rPr>
                <w:rFonts w:ascii="PT Astra Serif" w:hAnsi="PT Astra Serif"/>
                <w:sz w:val="20"/>
                <w:szCs w:val="20"/>
              </w:rPr>
              <w:lastRenderedPageBreak/>
              <w:t xml:space="preserve">Скадi – кадастровая </w:t>
            </w:r>
            <w:r w:rsidR="0060048D" w:rsidRPr="009A6CA2">
              <w:rPr>
                <w:rFonts w:ascii="PT Astra Serif" w:hAnsi="PT Astra Serif"/>
                <w:sz w:val="20"/>
                <w:szCs w:val="20"/>
              </w:rPr>
              <w:t>стоимость площади</w:t>
            </w:r>
          </w:p>
          <w:p w:rsidR="0060048D" w:rsidRPr="009A6CA2" w:rsidRDefault="00C6502F" w:rsidP="0060048D">
            <w:pPr>
              <w:rPr>
                <w:rFonts w:ascii="PT Astra Serif" w:hAnsi="PT Astra Serif"/>
                <w:sz w:val="20"/>
                <w:szCs w:val="20"/>
              </w:rPr>
            </w:pPr>
            <w:r w:rsidRPr="009A6CA2">
              <w:rPr>
                <w:rFonts w:ascii="PT Astra Serif" w:hAnsi="PT Astra Serif"/>
                <w:sz w:val="20"/>
                <w:szCs w:val="20"/>
              </w:rPr>
              <w:t xml:space="preserve">земельного участка, </w:t>
            </w:r>
            <w:r w:rsidR="0060048D" w:rsidRPr="009A6CA2">
              <w:rPr>
                <w:rFonts w:ascii="PT Astra Serif" w:hAnsi="PT Astra Serif"/>
                <w:sz w:val="20"/>
                <w:szCs w:val="20"/>
              </w:rPr>
              <w:t>на которую идет</w:t>
            </w:r>
          </w:p>
          <w:p w:rsidR="0060048D" w:rsidRPr="009A6CA2" w:rsidRDefault="0060048D" w:rsidP="0060048D">
            <w:pPr>
              <w:rPr>
                <w:rFonts w:ascii="PT Astra Serif" w:hAnsi="PT Astra Serif"/>
                <w:sz w:val="20"/>
                <w:szCs w:val="20"/>
              </w:rPr>
            </w:pPr>
            <w:r w:rsidRPr="009A6CA2">
              <w:rPr>
                <w:rFonts w:ascii="PT Astra Serif" w:hAnsi="PT Astra Serif"/>
                <w:sz w:val="20"/>
                <w:szCs w:val="20"/>
              </w:rPr>
              <w:t>увеличение;</w:t>
            </w:r>
          </w:p>
          <w:p w:rsidR="0060048D" w:rsidRPr="009A6CA2" w:rsidRDefault="00C6502F" w:rsidP="0060048D">
            <w:pPr>
              <w:rPr>
                <w:rFonts w:ascii="PT Astra Serif" w:hAnsi="PT Astra Serif"/>
                <w:sz w:val="20"/>
                <w:szCs w:val="20"/>
              </w:rPr>
            </w:pPr>
            <w:r w:rsidRPr="009A6CA2">
              <w:rPr>
                <w:rFonts w:ascii="PT Astra Serif" w:hAnsi="PT Astra Serif"/>
                <w:sz w:val="20"/>
                <w:szCs w:val="20"/>
              </w:rPr>
              <w:t xml:space="preserve">Пкс- процент от </w:t>
            </w:r>
            <w:r w:rsidR="0060048D" w:rsidRPr="009A6CA2">
              <w:rPr>
                <w:rFonts w:ascii="PT Astra Serif" w:hAnsi="PT Astra Serif"/>
                <w:sz w:val="20"/>
                <w:szCs w:val="20"/>
              </w:rPr>
              <w:t>кадастровой</w:t>
            </w:r>
            <w:r w:rsidR="0060048D" w:rsidRPr="009A6CA2">
              <w:rPr>
                <w:rFonts w:ascii="PT Astra Serif" w:hAnsi="PT Astra Serif"/>
              </w:rPr>
              <w:t xml:space="preserve"> </w:t>
            </w:r>
            <w:r w:rsidR="0060048D" w:rsidRPr="009A6CA2">
              <w:rPr>
                <w:rFonts w:ascii="PT Astra Serif" w:hAnsi="PT Astra Serif"/>
                <w:sz w:val="20"/>
                <w:szCs w:val="20"/>
              </w:rPr>
              <w:t>стоимости</w:t>
            </w:r>
          </w:p>
          <w:p w:rsidR="0060048D" w:rsidRPr="009A6CA2" w:rsidRDefault="0060048D" w:rsidP="0060048D">
            <w:pPr>
              <w:rPr>
                <w:rFonts w:ascii="PT Astra Serif" w:hAnsi="PT Astra Serif"/>
                <w:sz w:val="20"/>
                <w:szCs w:val="20"/>
              </w:rPr>
            </w:pPr>
            <w:r w:rsidRPr="009A6CA2">
              <w:rPr>
                <w:rFonts w:ascii="PT Astra Serif" w:hAnsi="PT Astra Serif"/>
                <w:sz w:val="20"/>
                <w:szCs w:val="20"/>
              </w:rPr>
              <w:t>i - вид земельного</w:t>
            </w:r>
          </w:p>
          <w:p w:rsidR="0060048D" w:rsidRPr="009A6CA2" w:rsidRDefault="00C6502F" w:rsidP="0060048D">
            <w:pPr>
              <w:rPr>
                <w:rFonts w:ascii="PT Astra Serif" w:hAnsi="PT Astra Serif"/>
                <w:sz w:val="20"/>
                <w:szCs w:val="20"/>
              </w:rPr>
            </w:pPr>
            <w:r w:rsidRPr="009A6CA2">
              <w:rPr>
                <w:rFonts w:ascii="PT Astra Serif" w:hAnsi="PT Astra Serif"/>
                <w:sz w:val="20"/>
                <w:szCs w:val="20"/>
              </w:rPr>
              <w:t xml:space="preserve">участка, </w:t>
            </w:r>
            <w:r w:rsidR="0060048D" w:rsidRPr="009A6CA2">
              <w:rPr>
                <w:rFonts w:ascii="PT Astra Serif" w:hAnsi="PT Astra Serif"/>
                <w:sz w:val="20"/>
                <w:szCs w:val="20"/>
              </w:rPr>
              <w:t>предполагаемого к</w:t>
            </w:r>
          </w:p>
          <w:p w:rsidR="0060048D" w:rsidRPr="009A6CA2" w:rsidRDefault="00C6502F" w:rsidP="0060048D">
            <w:pPr>
              <w:rPr>
                <w:rFonts w:ascii="PT Astra Serif" w:hAnsi="PT Astra Serif"/>
                <w:sz w:val="20"/>
                <w:szCs w:val="20"/>
              </w:rPr>
            </w:pPr>
            <w:r w:rsidRPr="009A6CA2">
              <w:rPr>
                <w:rFonts w:ascii="PT Astra Serif" w:hAnsi="PT Astra Serif"/>
                <w:sz w:val="20"/>
                <w:szCs w:val="20"/>
              </w:rPr>
              <w:t xml:space="preserve">выкупу в очередном </w:t>
            </w:r>
            <w:r w:rsidR="0060048D" w:rsidRPr="009A6CA2">
              <w:rPr>
                <w:rFonts w:ascii="PT Astra Serif" w:hAnsi="PT Astra Serif"/>
                <w:sz w:val="20"/>
                <w:szCs w:val="20"/>
              </w:rPr>
              <w:t>финансовом году;</w:t>
            </w:r>
          </w:p>
          <w:p w:rsidR="0060048D" w:rsidRPr="009A6CA2" w:rsidRDefault="00C6502F" w:rsidP="0060048D">
            <w:pPr>
              <w:rPr>
                <w:rFonts w:ascii="PT Astra Serif" w:hAnsi="PT Astra Serif"/>
                <w:sz w:val="20"/>
                <w:szCs w:val="20"/>
              </w:rPr>
            </w:pPr>
            <w:r w:rsidRPr="009A6CA2">
              <w:rPr>
                <w:rFonts w:ascii="PT Astra Serif" w:hAnsi="PT Astra Serif"/>
                <w:sz w:val="20"/>
                <w:szCs w:val="20"/>
              </w:rPr>
              <w:t xml:space="preserve">n – количество земельных </w:t>
            </w:r>
            <w:r w:rsidR="0060048D" w:rsidRPr="009A6CA2">
              <w:rPr>
                <w:rFonts w:ascii="PT Astra Serif" w:hAnsi="PT Astra Serif"/>
                <w:sz w:val="20"/>
                <w:szCs w:val="20"/>
              </w:rPr>
              <w:t>участков,</w:t>
            </w:r>
          </w:p>
          <w:p w:rsidR="0060048D" w:rsidRPr="009A6CA2" w:rsidRDefault="00C6502F" w:rsidP="0060048D">
            <w:pPr>
              <w:rPr>
                <w:rFonts w:ascii="PT Astra Serif" w:hAnsi="PT Astra Serif"/>
                <w:sz w:val="20"/>
                <w:szCs w:val="20"/>
              </w:rPr>
            </w:pPr>
            <w:r w:rsidRPr="009A6CA2">
              <w:rPr>
                <w:rFonts w:ascii="PT Astra Serif" w:hAnsi="PT Astra Serif"/>
                <w:sz w:val="20"/>
                <w:szCs w:val="20"/>
              </w:rPr>
              <w:t xml:space="preserve">предполагаемых к </w:t>
            </w:r>
            <w:r w:rsidR="0060048D" w:rsidRPr="009A6CA2">
              <w:rPr>
                <w:rFonts w:ascii="PT Astra Serif" w:hAnsi="PT Astra Serif"/>
                <w:sz w:val="20"/>
                <w:szCs w:val="20"/>
              </w:rPr>
              <w:t>увеличению в</w:t>
            </w:r>
          </w:p>
          <w:p w:rsidR="0060048D" w:rsidRPr="009A6CA2" w:rsidRDefault="00C6502F" w:rsidP="0060048D">
            <w:pPr>
              <w:rPr>
                <w:rFonts w:ascii="PT Astra Serif" w:hAnsi="PT Astra Serif"/>
                <w:sz w:val="20"/>
                <w:szCs w:val="20"/>
              </w:rPr>
            </w:pPr>
            <w:r w:rsidRPr="009A6CA2">
              <w:rPr>
                <w:rFonts w:ascii="PT Astra Serif" w:hAnsi="PT Astra Serif"/>
                <w:sz w:val="20"/>
                <w:szCs w:val="20"/>
              </w:rPr>
              <w:t xml:space="preserve">очередном </w:t>
            </w:r>
            <w:r w:rsidR="0060048D" w:rsidRPr="009A6CA2">
              <w:rPr>
                <w:rFonts w:ascii="PT Astra Serif" w:hAnsi="PT Astra Serif"/>
                <w:sz w:val="20"/>
                <w:szCs w:val="20"/>
              </w:rPr>
              <w:t>финансовом году</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center"/>
              <w:rPr>
                <w:rFonts w:ascii="PT Astra Serif" w:hAnsi="PT Astra Serif"/>
                <w:sz w:val="20"/>
                <w:szCs w:val="20"/>
              </w:rPr>
            </w:pPr>
          </w:p>
          <w:p w:rsidR="008A4591" w:rsidRPr="009A6CA2" w:rsidRDefault="008A4591">
            <w:pPr>
              <w:ind w:left="-158" w:right="-135"/>
              <w:jc w:val="center"/>
              <w:rPr>
                <w:rFonts w:ascii="PT Astra Serif" w:hAnsi="PT Astra Serif"/>
                <w:sz w:val="20"/>
                <w:szCs w:val="20"/>
                <w:lang w:val="en-US"/>
              </w:rPr>
            </w:pPr>
            <w:r w:rsidRPr="009A6CA2">
              <w:rPr>
                <w:rFonts w:ascii="PT Astra Serif" w:hAnsi="PT Astra Serif"/>
                <w:sz w:val="20"/>
                <w:szCs w:val="20"/>
                <w:lang w:val="en-US"/>
              </w:rPr>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rsidP="00A662EC">
            <w:pPr>
              <w:rPr>
                <w:rFonts w:ascii="PT Astra Serif" w:hAnsi="PT Astra Serif"/>
              </w:rPr>
            </w:pPr>
            <w:r w:rsidRPr="009A6CA2">
              <w:rPr>
                <w:rFonts w:ascii="PT Astra Serif" w:hAnsi="PT Astra Serif"/>
                <w:sz w:val="20"/>
                <w:szCs w:val="20"/>
              </w:rPr>
              <w:t xml:space="preserve">Администрация муниципального образования </w:t>
            </w:r>
            <w:r w:rsidR="00A662EC" w:rsidRPr="009A6CA2">
              <w:rPr>
                <w:rFonts w:ascii="PT Astra Serif" w:hAnsi="PT Astra Serif"/>
                <w:sz w:val="20"/>
                <w:szCs w:val="20"/>
              </w:rPr>
              <w:t xml:space="preserve">Плавский </w:t>
            </w:r>
            <w:r w:rsidRPr="009A6CA2">
              <w:rPr>
                <w:rFonts w:ascii="PT Astra Serif" w:hAnsi="PT Astra Serif"/>
                <w:sz w:val="20"/>
                <w:szCs w:val="20"/>
              </w:rPr>
              <w:t>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jc w:val="center"/>
              <w:outlineLvl w:val="0"/>
              <w:rPr>
                <w:rFonts w:ascii="PT Astra Serif" w:hAnsi="PT Astra Serif"/>
                <w:sz w:val="20"/>
                <w:szCs w:val="20"/>
              </w:rPr>
            </w:pPr>
            <w:r w:rsidRPr="009A6CA2">
              <w:rPr>
                <w:rFonts w:ascii="PT Astra Serif" w:hAnsi="PT Astra Serif"/>
                <w:sz w:val="20"/>
                <w:szCs w:val="20"/>
              </w:rPr>
              <w:t>1 14 06313 13 0000 430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w:t>
            </w:r>
            <w:r w:rsidRPr="009A6CA2">
              <w:rPr>
                <w:rFonts w:ascii="PT Astra Serif" w:hAnsi="PT Astra Serif"/>
                <w:sz w:val="20"/>
                <w:szCs w:val="20"/>
              </w:rPr>
              <w:lastRenderedPageBreak/>
              <w:t>поселений</w:t>
            </w:r>
          </w:p>
        </w:tc>
        <w:tc>
          <w:tcPr>
            <w:tcW w:w="1030"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jc w:val="center"/>
              <w:rPr>
                <w:rFonts w:ascii="PT Astra Serif" w:hAnsi="PT Astra Serif"/>
                <w:sz w:val="20"/>
                <w:szCs w:val="20"/>
              </w:rPr>
            </w:pPr>
            <w:r w:rsidRPr="009A6CA2">
              <w:rPr>
                <w:rFonts w:ascii="PT Astra Serif" w:hAnsi="PT Astra Serif"/>
                <w:sz w:val="20"/>
                <w:szCs w:val="20"/>
              </w:rPr>
              <w:lastRenderedPageBreak/>
              <w:t>Метод экстрапо-ляции</w:t>
            </w:r>
          </w:p>
        </w:tc>
        <w:tc>
          <w:tcPr>
            <w:tcW w:w="144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center"/>
              <w:rPr>
                <w:rFonts w:ascii="PT Astra Serif" w:hAnsi="PT Astra Serif"/>
                <w:sz w:val="20"/>
                <w:szCs w:val="20"/>
              </w:rPr>
            </w:pPr>
          </w:p>
        </w:tc>
        <w:tc>
          <w:tcPr>
            <w:tcW w:w="170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both"/>
              <w:rPr>
                <w:rFonts w:ascii="PT Astra Serif" w:hAnsi="PT Astra Serif"/>
                <w:sz w:val="20"/>
                <w:szCs w:val="20"/>
              </w:rPr>
            </w:pPr>
          </w:p>
        </w:tc>
        <w:tc>
          <w:tcPr>
            <w:tcW w:w="3502"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rPr>
                <w:rFonts w:ascii="PT Astra Serif" w:hAnsi="PT Astra Serif"/>
                <w:sz w:val="20"/>
                <w:szCs w:val="20"/>
              </w:rPr>
            </w:pPr>
            <w:r w:rsidRPr="009A6CA2">
              <w:rPr>
                <w:rFonts w:ascii="PT Astra Serif" w:hAnsi="PT Astra Serif"/>
                <w:sz w:val="20"/>
                <w:szCs w:val="20"/>
              </w:rPr>
              <w:t>Расчет осуществляется на основании имеющихся данных о тенденциях изменения поступлений в предшествующие годы.</w:t>
            </w:r>
            <w:r w:rsidRPr="009A6CA2">
              <w:rPr>
                <w:rFonts w:ascii="PT Astra Serif" w:hAnsi="PT Astra Serif"/>
              </w:rPr>
              <w:t xml:space="preserve"> </w:t>
            </w:r>
            <w:r w:rsidRPr="009A6CA2">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jc w:val="center"/>
              <w:rPr>
                <w:rFonts w:ascii="PT Astra Serif" w:hAnsi="PT Astra Serif"/>
                <w:sz w:val="20"/>
                <w:szCs w:val="20"/>
              </w:rPr>
            </w:pPr>
          </w:p>
          <w:p w:rsidR="008A4591" w:rsidRPr="009A6CA2" w:rsidRDefault="008A4591">
            <w:pPr>
              <w:ind w:left="-158" w:right="-135"/>
              <w:jc w:val="center"/>
              <w:rPr>
                <w:rFonts w:ascii="PT Astra Serif" w:hAnsi="PT Astra Serif"/>
                <w:sz w:val="20"/>
                <w:szCs w:val="20"/>
                <w:lang w:val="en-US"/>
              </w:rPr>
            </w:pPr>
            <w:r w:rsidRPr="009A6CA2">
              <w:rPr>
                <w:rFonts w:ascii="PT Astra Serif" w:hAnsi="PT Astra Serif"/>
                <w:sz w:val="20"/>
                <w:szCs w:val="20"/>
                <w:lang w:val="en-US"/>
              </w:rPr>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rsidP="00A662EC">
            <w:pPr>
              <w:rPr>
                <w:rFonts w:ascii="PT Astra Serif" w:hAnsi="PT Astra Serif"/>
              </w:rPr>
            </w:pPr>
            <w:r w:rsidRPr="009A6CA2">
              <w:rPr>
                <w:rFonts w:ascii="PT Astra Serif" w:hAnsi="PT Astra Serif"/>
                <w:sz w:val="20"/>
                <w:szCs w:val="20"/>
              </w:rPr>
              <w:t xml:space="preserve">Администрация муниципального образования </w:t>
            </w:r>
            <w:r w:rsidR="00A662EC" w:rsidRPr="009A6CA2">
              <w:rPr>
                <w:rFonts w:ascii="PT Astra Serif" w:hAnsi="PT Astra Serif"/>
                <w:sz w:val="20"/>
                <w:szCs w:val="20"/>
              </w:rPr>
              <w:t>Плавский</w:t>
            </w:r>
            <w:r w:rsidRPr="009A6CA2">
              <w:rPr>
                <w:rFonts w:ascii="PT Astra Serif" w:hAnsi="PT Astra Serif"/>
                <w:sz w:val="20"/>
                <w:szCs w:val="20"/>
              </w:rPr>
              <w:t xml:space="preserve">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jc w:val="center"/>
              <w:outlineLvl w:val="0"/>
              <w:rPr>
                <w:rFonts w:ascii="PT Astra Serif" w:hAnsi="PT Astra Serif"/>
                <w:sz w:val="20"/>
                <w:szCs w:val="20"/>
              </w:rPr>
            </w:pPr>
            <w:r w:rsidRPr="009A6CA2">
              <w:rPr>
                <w:rFonts w:ascii="PT Astra Serif" w:hAnsi="PT Astra Serif"/>
                <w:sz w:val="20"/>
                <w:szCs w:val="20"/>
              </w:rPr>
              <w:t>1 16 07010 13 0000 140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8A4591" w:rsidRPr="009A6CA2" w:rsidRDefault="008A4591">
            <w:pPr>
              <w:autoSpaceDE w:val="0"/>
              <w:autoSpaceDN w:val="0"/>
              <w:adjustRightInd w:val="0"/>
              <w:outlineLvl w:val="0"/>
              <w:rPr>
                <w:rFonts w:ascii="PT Astra Serif" w:hAnsi="PT Astra Serif"/>
                <w:sz w:val="20"/>
                <w:szCs w:val="20"/>
              </w:rPr>
            </w:pPr>
            <w:r w:rsidRPr="009A6CA2">
              <w:rPr>
                <w:rFonts w:ascii="PT Astra Serif" w:hAnsi="PT Astra Serif"/>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муниципальных контрактом, заключенным муниципальным органом, казенным учреждением городского поселения</w:t>
            </w:r>
          </w:p>
        </w:tc>
        <w:tc>
          <w:tcPr>
            <w:tcW w:w="1030"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ind w:right="-117"/>
              <w:rPr>
                <w:rFonts w:ascii="PT Astra Serif" w:hAnsi="PT Astra Serif"/>
                <w:sz w:val="19"/>
                <w:szCs w:val="19"/>
              </w:rPr>
            </w:pPr>
            <w:r w:rsidRPr="009A6CA2">
              <w:rPr>
                <w:rFonts w:ascii="PT Astra Serif" w:hAnsi="PT Astra Serif"/>
                <w:sz w:val="20"/>
                <w:szCs w:val="20"/>
              </w:rPr>
              <w:t xml:space="preserve">Метод </w:t>
            </w:r>
            <w:r w:rsidRPr="009A6CA2">
              <w:rPr>
                <w:rFonts w:ascii="PT Astra Serif" w:hAnsi="PT Astra Serif"/>
                <w:sz w:val="19"/>
                <w:szCs w:val="19"/>
              </w:rPr>
              <w:t>усреднения</w:t>
            </w:r>
          </w:p>
        </w:tc>
        <w:tc>
          <w:tcPr>
            <w:tcW w:w="144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8A4591" w:rsidRPr="009A6CA2" w:rsidRDefault="008A4591">
            <w:pPr>
              <w:rPr>
                <w:rFonts w:ascii="PT Astra Serif" w:hAnsi="PT Astra Serif"/>
                <w:sz w:val="20"/>
                <w:szCs w:val="20"/>
              </w:rPr>
            </w:pPr>
            <w:r w:rsidRPr="009A6CA2">
              <w:rPr>
                <w:rFonts w:ascii="PT Astra Serif" w:hAnsi="PT Astra Serif"/>
                <w:sz w:val="20"/>
                <w:szCs w:val="20"/>
              </w:rPr>
              <w:t>Рn+1 = (Рn-2 + Рn-1 + Рn) / 3 + D</w:t>
            </w:r>
          </w:p>
          <w:p w:rsidR="008A4591" w:rsidRPr="009A6CA2" w:rsidRDefault="008A4591">
            <w:pPr>
              <w:rPr>
                <w:rFonts w:ascii="PT Astra Serif" w:hAnsi="PT Astra Serif"/>
                <w:sz w:val="20"/>
                <w:szCs w:val="20"/>
              </w:rPr>
            </w:pPr>
          </w:p>
          <w:p w:rsidR="008A4591" w:rsidRPr="009A6CA2" w:rsidRDefault="008A4591">
            <w:pPr>
              <w:rPr>
                <w:rFonts w:ascii="PT Astra Serif" w:hAnsi="PT Astra Serif"/>
                <w:sz w:val="20"/>
                <w:szCs w:val="20"/>
              </w:rPr>
            </w:pPr>
          </w:p>
        </w:tc>
        <w:tc>
          <w:tcPr>
            <w:tcW w:w="170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rPr>
                <w:rFonts w:ascii="PT Astra Serif" w:hAnsi="PT Astra Serif"/>
                <w:sz w:val="20"/>
                <w:szCs w:val="20"/>
              </w:rPr>
            </w:pPr>
            <w:r w:rsidRPr="009A6CA2">
              <w:rPr>
                <w:rFonts w:ascii="PT Astra Serif" w:hAnsi="PT Astra Serif"/>
                <w:sz w:val="20"/>
                <w:szCs w:val="20"/>
              </w:rPr>
              <w:t xml:space="preserve">Расчет доходов на каждый год планового периода осуществляется методом усреднения показателей за три предшествующих года </w:t>
            </w:r>
          </w:p>
        </w:tc>
        <w:tc>
          <w:tcPr>
            <w:tcW w:w="3502"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8A4591" w:rsidRPr="009A6CA2" w:rsidRDefault="008A4591">
            <w:pPr>
              <w:pStyle w:val="ConsPlusNormal"/>
              <w:rPr>
                <w:rFonts w:ascii="PT Astra Serif" w:hAnsi="PT Astra Serif"/>
                <w:sz w:val="20"/>
                <w:szCs w:val="20"/>
              </w:rPr>
            </w:pPr>
            <w:r w:rsidRPr="009A6CA2">
              <w:rPr>
                <w:rFonts w:ascii="PT Astra Serif" w:hAnsi="PT Astra Serif"/>
                <w:sz w:val="20"/>
                <w:szCs w:val="20"/>
              </w:rPr>
              <w:t>Рn+1 - прогноз поступлений доходов на очередной финансовый год;</w:t>
            </w:r>
          </w:p>
          <w:p w:rsidR="008A4591" w:rsidRPr="009A6CA2" w:rsidRDefault="008A4591">
            <w:pPr>
              <w:pStyle w:val="ConsPlusNormal"/>
              <w:rPr>
                <w:rFonts w:ascii="PT Astra Serif" w:hAnsi="PT Astra Serif"/>
                <w:sz w:val="20"/>
                <w:szCs w:val="20"/>
              </w:rPr>
            </w:pPr>
            <w:r w:rsidRPr="009A6CA2">
              <w:rPr>
                <w:rFonts w:ascii="PT Astra Serif" w:hAnsi="PT Astra Serif"/>
                <w:sz w:val="20"/>
                <w:szCs w:val="20"/>
              </w:rPr>
              <w:t>Рn-2, Рn-1 - фактическое поступление доходов по годам, предшествующим расчетному году;</w:t>
            </w:r>
          </w:p>
          <w:p w:rsidR="008A4591" w:rsidRPr="009A6CA2" w:rsidRDefault="008A4591">
            <w:pPr>
              <w:rPr>
                <w:rFonts w:ascii="PT Astra Serif" w:hAnsi="PT Astra Serif"/>
                <w:sz w:val="20"/>
                <w:szCs w:val="20"/>
              </w:rPr>
            </w:pPr>
            <w:r w:rsidRPr="009A6CA2">
              <w:rPr>
                <w:rFonts w:ascii="PT Astra Serif" w:hAnsi="PT Astra Serif"/>
                <w:sz w:val="20"/>
                <w:szCs w:val="20"/>
              </w:rPr>
              <w:t>Рn - прогноз поступлений доходов в текущем финансовом году.</w:t>
            </w:r>
          </w:p>
          <w:p w:rsidR="008A4591" w:rsidRPr="009A6CA2" w:rsidRDefault="008A4591">
            <w:pPr>
              <w:pStyle w:val="ConsPlusNormal"/>
              <w:rPr>
                <w:rFonts w:ascii="PT Astra Serif" w:hAnsi="PT Astra Serif"/>
                <w:sz w:val="20"/>
                <w:szCs w:val="20"/>
              </w:rPr>
            </w:pPr>
            <w:r w:rsidRPr="009A6CA2">
              <w:rPr>
                <w:rFonts w:ascii="PT Astra Serif" w:hAnsi="PT Astra Serif"/>
                <w:sz w:val="20"/>
                <w:szCs w:val="20"/>
              </w:rPr>
              <w:t>D - оценка ожидаемых результатов работы по взысканию дебиторской задолженности.</w:t>
            </w:r>
          </w:p>
          <w:p w:rsidR="008A4591" w:rsidRPr="009A6CA2" w:rsidRDefault="008A4591">
            <w:pPr>
              <w:rPr>
                <w:rFonts w:ascii="PT Astra Serif" w:hAnsi="PT Astra Serif"/>
                <w:sz w:val="20"/>
                <w:szCs w:val="20"/>
              </w:rPr>
            </w:pPr>
            <w:r w:rsidRPr="009A6CA2">
              <w:rPr>
                <w:rFonts w:ascii="PT Astra Serif" w:hAnsi="PT Astra Serif"/>
                <w:sz w:val="20"/>
                <w:szCs w:val="20"/>
              </w:rPr>
              <w:t xml:space="preserve">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 </w:t>
            </w:r>
          </w:p>
        </w:tc>
      </w:tr>
      <w:tr w:rsidR="009A6CA2"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4B40C2" w:rsidRPr="009A6CA2" w:rsidRDefault="004B40C2">
            <w:pPr>
              <w:jc w:val="center"/>
              <w:rPr>
                <w:rFonts w:ascii="PT Astra Serif" w:hAnsi="PT Astra Serif"/>
                <w:sz w:val="20"/>
                <w:szCs w:val="20"/>
              </w:rPr>
            </w:pPr>
            <w:r w:rsidRPr="009A6CA2">
              <w:rPr>
                <w:rFonts w:ascii="PT Astra Serif" w:hAnsi="PT Astra Serif"/>
                <w:sz w:val="20"/>
                <w:szCs w:val="20"/>
              </w:rPr>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4B40C2" w:rsidRPr="009A6CA2" w:rsidRDefault="004B40C2" w:rsidP="00A662EC">
            <w:pPr>
              <w:rPr>
                <w:rFonts w:ascii="PT Astra Serif" w:hAnsi="PT Astra Serif"/>
                <w:sz w:val="20"/>
                <w:szCs w:val="20"/>
              </w:rPr>
            </w:pPr>
            <w:r w:rsidRPr="009A6CA2">
              <w:rPr>
                <w:rFonts w:ascii="PT Astra Serif" w:hAnsi="PT Astra Serif"/>
                <w:sz w:val="20"/>
                <w:szCs w:val="20"/>
              </w:rPr>
              <w:t>Администрация муниципального образования Плавский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4B40C2" w:rsidRPr="009A6CA2" w:rsidRDefault="004B40C2" w:rsidP="004B40C2">
            <w:pPr>
              <w:autoSpaceDE w:val="0"/>
              <w:autoSpaceDN w:val="0"/>
              <w:adjustRightInd w:val="0"/>
              <w:jc w:val="both"/>
              <w:outlineLvl w:val="0"/>
              <w:rPr>
                <w:rFonts w:ascii="PT Astra Serif" w:hAnsi="PT Astra Serif"/>
                <w:sz w:val="20"/>
                <w:szCs w:val="20"/>
              </w:rPr>
            </w:pPr>
            <w:r w:rsidRPr="009A6CA2">
              <w:rPr>
                <w:rFonts w:ascii="PT Astra Serif" w:hAnsi="PT Astra Serif"/>
                <w:sz w:val="20"/>
                <w:szCs w:val="20"/>
              </w:rPr>
              <w:t>1 16 10032 13 0000 140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4B40C2" w:rsidRPr="009A6CA2" w:rsidRDefault="004B40C2" w:rsidP="004B40C2">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Прочее возмещение</w:t>
            </w:r>
          </w:p>
          <w:p w:rsidR="004B40C2" w:rsidRPr="009A6CA2" w:rsidRDefault="004B40C2" w:rsidP="004B40C2">
            <w:pPr>
              <w:autoSpaceDE w:val="0"/>
              <w:autoSpaceDN w:val="0"/>
              <w:adjustRightInd w:val="0"/>
              <w:outlineLvl w:val="0"/>
              <w:rPr>
                <w:rFonts w:ascii="PT Astra Serif" w:hAnsi="PT Astra Serif"/>
                <w:sz w:val="20"/>
                <w:szCs w:val="20"/>
              </w:rPr>
            </w:pPr>
            <w:r w:rsidRPr="009A6CA2">
              <w:rPr>
                <w:rFonts w:ascii="PT Astra Serif" w:hAnsi="PT Astra Serif"/>
                <w:sz w:val="20"/>
                <w:szCs w:val="20"/>
              </w:rPr>
              <w:t>ущерба, причиненного</w:t>
            </w:r>
          </w:p>
          <w:p w:rsidR="004B40C2" w:rsidRPr="009A6CA2" w:rsidRDefault="004B40C2" w:rsidP="004B40C2">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муниципальному</w:t>
            </w:r>
          </w:p>
          <w:p w:rsidR="004B40C2" w:rsidRPr="009A6CA2" w:rsidRDefault="004B40C2" w:rsidP="004B40C2">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имуществу муниципального</w:t>
            </w:r>
            <w:r w:rsidRPr="009A6CA2">
              <w:rPr>
                <w:rFonts w:ascii="PT Astra Serif" w:hAnsi="PT Astra Serif"/>
              </w:rPr>
              <w:t xml:space="preserve"> </w:t>
            </w:r>
            <w:r w:rsidRPr="009A6CA2">
              <w:rPr>
                <w:rFonts w:ascii="PT Astra Serif" w:hAnsi="PT Astra Serif"/>
                <w:sz w:val="20"/>
                <w:szCs w:val="20"/>
              </w:rPr>
              <w:t>округа (за исключением</w:t>
            </w:r>
          </w:p>
          <w:p w:rsidR="004B40C2" w:rsidRPr="009A6CA2" w:rsidRDefault="004B40C2" w:rsidP="004B40C2">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имущества, закрепленного</w:t>
            </w:r>
          </w:p>
          <w:p w:rsidR="004B40C2" w:rsidRPr="009A6CA2" w:rsidRDefault="004B40C2" w:rsidP="004B40C2">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за муниципальными</w:t>
            </w:r>
          </w:p>
          <w:p w:rsidR="004B40C2" w:rsidRPr="009A6CA2" w:rsidRDefault="004B40C2" w:rsidP="004B40C2">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бюджетными</w:t>
            </w:r>
          </w:p>
          <w:p w:rsidR="004B40C2" w:rsidRPr="009A6CA2" w:rsidRDefault="004B40C2" w:rsidP="004B40C2">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(автономными)</w:t>
            </w:r>
          </w:p>
          <w:p w:rsidR="004B40C2" w:rsidRPr="009A6CA2" w:rsidRDefault="004B40C2" w:rsidP="004B40C2">
            <w:pPr>
              <w:autoSpaceDE w:val="0"/>
              <w:autoSpaceDN w:val="0"/>
              <w:adjustRightInd w:val="0"/>
              <w:outlineLvl w:val="0"/>
              <w:rPr>
                <w:rFonts w:ascii="PT Astra Serif" w:hAnsi="PT Astra Serif"/>
                <w:sz w:val="20"/>
                <w:szCs w:val="20"/>
              </w:rPr>
            </w:pPr>
            <w:r w:rsidRPr="009A6CA2">
              <w:rPr>
                <w:rFonts w:ascii="PT Astra Serif" w:hAnsi="PT Astra Serif"/>
                <w:sz w:val="20"/>
                <w:szCs w:val="20"/>
              </w:rPr>
              <w:t>учреждениями, унитарными</w:t>
            </w:r>
          </w:p>
          <w:p w:rsidR="004B40C2" w:rsidRPr="009A6CA2" w:rsidRDefault="004B40C2" w:rsidP="004B40C2">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предприятиями)</w:t>
            </w:r>
          </w:p>
        </w:tc>
        <w:tc>
          <w:tcPr>
            <w:tcW w:w="1030"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4B40C2" w:rsidRPr="009A6CA2" w:rsidRDefault="004B40C2" w:rsidP="004B40C2">
            <w:pPr>
              <w:ind w:right="-117"/>
              <w:rPr>
                <w:rFonts w:ascii="PT Astra Serif" w:hAnsi="PT Astra Serif"/>
                <w:sz w:val="20"/>
                <w:szCs w:val="20"/>
              </w:rPr>
            </w:pPr>
            <w:r w:rsidRPr="009A6CA2">
              <w:rPr>
                <w:rFonts w:ascii="PT Astra Serif" w:hAnsi="PT Astra Serif"/>
                <w:sz w:val="20"/>
                <w:szCs w:val="20"/>
              </w:rPr>
              <w:t>Иной</w:t>
            </w:r>
          </w:p>
          <w:p w:rsidR="004B40C2" w:rsidRPr="009A6CA2" w:rsidRDefault="004B40C2" w:rsidP="004B40C2">
            <w:pPr>
              <w:ind w:right="-117"/>
              <w:rPr>
                <w:rFonts w:ascii="PT Astra Serif" w:hAnsi="PT Astra Serif"/>
                <w:sz w:val="20"/>
                <w:szCs w:val="20"/>
              </w:rPr>
            </w:pPr>
            <w:r w:rsidRPr="009A6CA2">
              <w:rPr>
                <w:rFonts w:ascii="PT Astra Serif" w:hAnsi="PT Astra Serif"/>
                <w:sz w:val="20"/>
                <w:szCs w:val="20"/>
              </w:rPr>
              <w:t>метод</w:t>
            </w:r>
          </w:p>
        </w:tc>
        <w:tc>
          <w:tcPr>
            <w:tcW w:w="144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4B40C2" w:rsidRPr="009A6CA2" w:rsidRDefault="004B40C2">
            <w:pPr>
              <w:rPr>
                <w:rFonts w:ascii="PT Astra Serif" w:hAnsi="PT Astra Serif"/>
                <w:sz w:val="20"/>
                <w:szCs w:val="20"/>
              </w:rPr>
            </w:pPr>
          </w:p>
        </w:tc>
        <w:tc>
          <w:tcPr>
            <w:tcW w:w="170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4B40C2" w:rsidRPr="009A6CA2" w:rsidRDefault="004B40C2" w:rsidP="004B40C2">
            <w:pPr>
              <w:rPr>
                <w:rFonts w:ascii="PT Astra Serif" w:hAnsi="PT Astra Serif"/>
                <w:sz w:val="20"/>
                <w:szCs w:val="20"/>
              </w:rPr>
            </w:pPr>
            <w:r w:rsidRPr="009A6CA2">
              <w:rPr>
                <w:rFonts w:ascii="PT Astra Serif" w:hAnsi="PT Astra Serif"/>
                <w:sz w:val="20"/>
                <w:szCs w:val="20"/>
              </w:rPr>
              <w:t>На текущий</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финансовый год</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прогнозирование</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осуществляется</w:t>
            </w:r>
            <w:r w:rsidRPr="009A6CA2">
              <w:rPr>
                <w:rFonts w:ascii="PT Astra Serif" w:hAnsi="PT Astra Serif"/>
              </w:rPr>
              <w:t xml:space="preserve"> </w:t>
            </w:r>
            <w:r w:rsidRPr="009A6CA2">
              <w:rPr>
                <w:rFonts w:ascii="PT Astra Serif" w:hAnsi="PT Astra Serif"/>
                <w:sz w:val="20"/>
                <w:szCs w:val="20"/>
              </w:rPr>
              <w:t>с учетом</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фактического</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поступления</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доходов за</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истекший</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период текущего</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года, а также</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оценки</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поступлений</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доходов до</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конца года.</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Прогнозировани</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е на очередной</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финансовый год</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lastRenderedPageBreak/>
              <w:t>и плановый</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период не</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осуществляется</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в связи с</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несистемным</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характером</w:t>
            </w:r>
          </w:p>
          <w:p w:rsidR="004B40C2" w:rsidRPr="009A6CA2" w:rsidRDefault="004B40C2" w:rsidP="004B40C2">
            <w:pPr>
              <w:rPr>
                <w:rFonts w:ascii="PT Astra Serif" w:hAnsi="PT Astra Serif"/>
                <w:sz w:val="20"/>
                <w:szCs w:val="20"/>
              </w:rPr>
            </w:pPr>
            <w:r w:rsidRPr="009A6CA2">
              <w:rPr>
                <w:rFonts w:ascii="PT Astra Serif" w:hAnsi="PT Astra Serif"/>
                <w:sz w:val="20"/>
                <w:szCs w:val="20"/>
              </w:rPr>
              <w:t>поступлений.</w:t>
            </w:r>
          </w:p>
        </w:tc>
        <w:tc>
          <w:tcPr>
            <w:tcW w:w="3502"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4B40C2" w:rsidRPr="009A6CA2" w:rsidRDefault="004B40C2">
            <w:pPr>
              <w:pStyle w:val="ConsPlusNormal"/>
              <w:rPr>
                <w:rFonts w:ascii="PT Astra Serif" w:hAnsi="PT Astra Serif"/>
                <w:sz w:val="20"/>
                <w:szCs w:val="20"/>
              </w:rPr>
            </w:pPr>
          </w:p>
        </w:tc>
      </w:tr>
      <w:tr w:rsidR="005373FB" w:rsidRPr="009A6CA2" w:rsidTr="009A6CA2">
        <w:trPr>
          <w:trHeight w:val="57"/>
        </w:trPr>
        <w:tc>
          <w:tcPr>
            <w:tcW w:w="981"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5373FB" w:rsidRPr="009A6CA2" w:rsidRDefault="005373FB" w:rsidP="005373FB">
            <w:pPr>
              <w:ind w:left="-158" w:right="-135"/>
              <w:jc w:val="center"/>
              <w:rPr>
                <w:rFonts w:ascii="PT Astra Serif" w:hAnsi="PT Astra Serif"/>
                <w:sz w:val="20"/>
                <w:szCs w:val="20"/>
                <w:lang w:val="en-US"/>
              </w:rPr>
            </w:pPr>
            <w:r w:rsidRPr="009A6CA2">
              <w:rPr>
                <w:rFonts w:ascii="PT Astra Serif" w:hAnsi="PT Astra Serif"/>
                <w:sz w:val="20"/>
                <w:szCs w:val="20"/>
                <w:lang w:val="en-US"/>
              </w:rPr>
              <w:lastRenderedPageBreak/>
              <w:t>851</w:t>
            </w:r>
          </w:p>
        </w:tc>
        <w:tc>
          <w:tcPr>
            <w:tcW w:w="1697" w:type="dxa"/>
            <w:tcBorders>
              <w:top w:val="single" w:sz="4" w:space="0" w:color="auto"/>
              <w:left w:val="single" w:sz="6" w:space="0" w:color="000000"/>
              <w:bottom w:val="single" w:sz="4" w:space="0" w:color="auto"/>
              <w:right w:val="single" w:sz="6" w:space="0" w:color="000000"/>
            </w:tcBorders>
            <w:tcMar>
              <w:top w:w="75" w:type="dxa"/>
              <w:left w:w="130" w:type="dxa"/>
              <w:bottom w:w="75" w:type="dxa"/>
              <w:right w:w="130" w:type="dxa"/>
            </w:tcMar>
          </w:tcPr>
          <w:p w:rsidR="005373FB" w:rsidRPr="009A6CA2" w:rsidRDefault="005373FB" w:rsidP="005373FB">
            <w:pPr>
              <w:rPr>
                <w:rFonts w:ascii="PT Astra Serif" w:hAnsi="PT Astra Serif"/>
              </w:rPr>
            </w:pPr>
            <w:r w:rsidRPr="009A6CA2">
              <w:rPr>
                <w:rFonts w:ascii="PT Astra Serif" w:hAnsi="PT Astra Serif"/>
                <w:sz w:val="20"/>
                <w:szCs w:val="20"/>
              </w:rPr>
              <w:t>Администрация муниципального образования Плавский район</w:t>
            </w:r>
          </w:p>
        </w:tc>
        <w:tc>
          <w:tcPr>
            <w:tcW w:w="2272"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5373FB" w:rsidRPr="009A6CA2" w:rsidRDefault="005373FB" w:rsidP="005373FB">
            <w:pPr>
              <w:autoSpaceDE w:val="0"/>
              <w:autoSpaceDN w:val="0"/>
              <w:adjustRightInd w:val="0"/>
              <w:jc w:val="center"/>
              <w:outlineLvl w:val="0"/>
              <w:rPr>
                <w:rFonts w:ascii="PT Astra Serif" w:hAnsi="PT Astra Serif"/>
                <w:sz w:val="20"/>
                <w:szCs w:val="20"/>
              </w:rPr>
            </w:pPr>
            <w:r w:rsidRPr="009A6CA2">
              <w:rPr>
                <w:rFonts w:ascii="PT Astra Serif" w:hAnsi="PT Astra Serif"/>
                <w:sz w:val="20"/>
                <w:szCs w:val="20"/>
              </w:rPr>
              <w:t>1 17 05050 13 0000 180</w:t>
            </w:r>
          </w:p>
        </w:tc>
        <w:tc>
          <w:tcPr>
            <w:tcW w:w="1923"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5373FB" w:rsidRPr="009A6CA2" w:rsidRDefault="005373FB" w:rsidP="005373FB">
            <w:pPr>
              <w:autoSpaceDE w:val="0"/>
              <w:autoSpaceDN w:val="0"/>
              <w:adjustRightInd w:val="0"/>
              <w:outlineLvl w:val="0"/>
              <w:rPr>
                <w:rFonts w:ascii="PT Astra Serif" w:hAnsi="PT Astra Serif"/>
                <w:sz w:val="20"/>
                <w:szCs w:val="20"/>
              </w:rPr>
            </w:pPr>
            <w:r w:rsidRPr="009A6CA2">
              <w:rPr>
                <w:rFonts w:ascii="PT Astra Serif" w:hAnsi="PT Astra Serif"/>
                <w:sz w:val="20"/>
                <w:szCs w:val="20"/>
              </w:rPr>
              <w:t>Прочие неналоговые доходы бюджетов городских поселений</w:t>
            </w:r>
          </w:p>
        </w:tc>
        <w:tc>
          <w:tcPr>
            <w:tcW w:w="1030"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5373FB" w:rsidRPr="009A6CA2" w:rsidRDefault="005373FB" w:rsidP="005373FB">
            <w:pPr>
              <w:jc w:val="center"/>
              <w:rPr>
                <w:rFonts w:ascii="PT Astra Serif" w:hAnsi="PT Astra Serif"/>
                <w:sz w:val="20"/>
                <w:szCs w:val="20"/>
              </w:rPr>
            </w:pPr>
            <w:r w:rsidRPr="009A6CA2">
              <w:rPr>
                <w:rFonts w:ascii="PT Astra Serif" w:hAnsi="PT Astra Serif"/>
                <w:sz w:val="20"/>
                <w:szCs w:val="20"/>
              </w:rPr>
              <w:t>Метод прямого расчета</w:t>
            </w:r>
          </w:p>
        </w:tc>
        <w:tc>
          <w:tcPr>
            <w:tcW w:w="144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5373FB" w:rsidRPr="009A6CA2" w:rsidRDefault="005373FB" w:rsidP="005373FB">
            <w:pPr>
              <w:rPr>
                <w:rFonts w:ascii="PT Astra Serif" w:hAnsi="PT Astra Serif"/>
                <w:sz w:val="20"/>
                <w:szCs w:val="20"/>
              </w:rPr>
            </w:pPr>
            <w:r w:rsidRPr="009A6CA2">
              <w:rPr>
                <w:rFonts w:ascii="PT Astra Serif" w:hAnsi="PT Astra Serif"/>
                <w:sz w:val="20"/>
                <w:szCs w:val="20"/>
                <w:lang w:val="en-US"/>
              </w:rPr>
              <w:t xml:space="preserve">N= B+ </w:t>
            </w:r>
            <w:r w:rsidRPr="009A6CA2">
              <w:rPr>
                <w:rFonts w:ascii="PT Astra Serif" w:hAnsi="PT Astra Serif"/>
                <w:sz w:val="20"/>
                <w:szCs w:val="20"/>
              </w:rPr>
              <w:t>З;</w:t>
            </w:r>
          </w:p>
          <w:p w:rsidR="005373FB" w:rsidRPr="009A6CA2" w:rsidRDefault="005373FB" w:rsidP="005373FB">
            <w:pPr>
              <w:rPr>
                <w:rFonts w:ascii="PT Astra Serif" w:hAnsi="PT Astra Serif"/>
                <w:sz w:val="20"/>
                <w:szCs w:val="20"/>
              </w:rPr>
            </w:pPr>
            <w:r w:rsidRPr="009A6CA2">
              <w:rPr>
                <w:rFonts w:ascii="PT Astra Serif" w:hAnsi="PT Astra Serif"/>
                <w:sz w:val="20"/>
                <w:szCs w:val="20"/>
              </w:rPr>
              <w:t>З=0;</w:t>
            </w:r>
          </w:p>
          <w:p w:rsidR="005373FB" w:rsidRPr="009A6CA2" w:rsidRDefault="005373FB" w:rsidP="005373FB">
            <w:pPr>
              <w:rPr>
                <w:rFonts w:ascii="PT Astra Serif" w:hAnsi="PT Astra Serif"/>
                <w:sz w:val="20"/>
                <w:szCs w:val="20"/>
              </w:rPr>
            </w:pPr>
            <w:r w:rsidRPr="009A6CA2">
              <w:rPr>
                <w:rFonts w:ascii="PT Astra Serif" w:hAnsi="PT Astra Serif"/>
                <w:sz w:val="20"/>
                <w:szCs w:val="20"/>
              </w:rPr>
              <w:t>В = В1 +/– Д  + Д1</w:t>
            </w:r>
          </w:p>
        </w:tc>
        <w:tc>
          <w:tcPr>
            <w:tcW w:w="170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5373FB" w:rsidRPr="009A6CA2" w:rsidRDefault="005373FB" w:rsidP="005373FB">
            <w:pPr>
              <w:jc w:val="center"/>
              <w:rPr>
                <w:rFonts w:ascii="PT Astra Serif" w:hAnsi="PT Astra Serif"/>
                <w:sz w:val="20"/>
                <w:szCs w:val="20"/>
              </w:rPr>
            </w:pPr>
            <w:r w:rsidRPr="009A6CA2">
              <w:rPr>
                <w:rFonts w:ascii="PT Astra Serif" w:hAnsi="PT Astra Serif"/>
                <w:sz w:val="20"/>
                <w:szCs w:val="20"/>
              </w:rPr>
              <w:t>Поступления прочих неналоговых доходов складываются из поступления доходов, получаемых от продажи права на заключение договоров на размещение нестационарных торговых объектов и платы за восстановление стоимости зеленых насаждений.</w:t>
            </w:r>
          </w:p>
        </w:tc>
        <w:tc>
          <w:tcPr>
            <w:tcW w:w="3502"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5373FB" w:rsidRPr="009A6CA2" w:rsidRDefault="005373FB" w:rsidP="005373FB">
            <w:pPr>
              <w:jc w:val="both"/>
              <w:rPr>
                <w:rFonts w:ascii="PT Astra Serif" w:hAnsi="PT Astra Serif"/>
                <w:sz w:val="20"/>
                <w:szCs w:val="20"/>
              </w:rPr>
            </w:pPr>
            <w:r w:rsidRPr="009A6CA2">
              <w:rPr>
                <w:rFonts w:ascii="PT Astra Serif" w:hAnsi="PT Astra Serif"/>
                <w:sz w:val="20"/>
                <w:szCs w:val="20"/>
                <w:lang w:val="en-US"/>
              </w:rPr>
              <w:t>N</w:t>
            </w:r>
            <w:r w:rsidRPr="009A6CA2">
              <w:rPr>
                <w:rFonts w:ascii="PT Astra Serif" w:hAnsi="PT Astra Serif"/>
                <w:sz w:val="20"/>
                <w:szCs w:val="20"/>
              </w:rPr>
              <w:t xml:space="preserve"> – объем поступлений прочих неналоговых доходов;</w:t>
            </w:r>
          </w:p>
          <w:p w:rsidR="005373FB" w:rsidRPr="009A6CA2" w:rsidRDefault="005373FB" w:rsidP="005373FB">
            <w:pPr>
              <w:jc w:val="both"/>
              <w:rPr>
                <w:rFonts w:ascii="PT Astra Serif" w:hAnsi="PT Astra Serif"/>
                <w:sz w:val="20"/>
                <w:szCs w:val="20"/>
              </w:rPr>
            </w:pPr>
            <w:r w:rsidRPr="009A6CA2">
              <w:rPr>
                <w:rFonts w:ascii="PT Astra Serif" w:hAnsi="PT Astra Serif"/>
                <w:sz w:val="20"/>
                <w:szCs w:val="20"/>
              </w:rPr>
              <w:t>З - плата за восстановление стоимости зеленых насаждений. Поступления по данному коду бюджетной классификации Российской Федерации зависят от вероятности удаления или повреждения зеленых насаждений, вынуждено при осуществлении строительства, реконструкции и ремонте зданий, строений и сооружений, в том числе инженерных коммуникаций; а также при удалении редких и ценных пород деревьев и кустарников.</w:t>
            </w:r>
            <w:r w:rsidRPr="009A6CA2">
              <w:rPr>
                <w:rFonts w:ascii="PT Astra Serif" w:hAnsi="PT Astra Serif"/>
              </w:rPr>
              <w:t xml:space="preserve"> </w:t>
            </w:r>
            <w:r w:rsidRPr="009A6CA2">
              <w:rPr>
                <w:rFonts w:ascii="PT Astra Serif" w:hAnsi="PT Astra Serif"/>
                <w:sz w:val="20"/>
                <w:szCs w:val="20"/>
              </w:rPr>
              <w:t>Поступления по данному коду прогнозируются на нулевом уровне.</w:t>
            </w:r>
          </w:p>
          <w:p w:rsidR="005373FB" w:rsidRPr="009A6CA2" w:rsidRDefault="005373FB" w:rsidP="005373FB">
            <w:pPr>
              <w:jc w:val="both"/>
              <w:rPr>
                <w:rFonts w:ascii="PT Astra Serif" w:hAnsi="PT Astra Serif"/>
                <w:sz w:val="20"/>
                <w:szCs w:val="20"/>
              </w:rPr>
            </w:pPr>
            <w:r w:rsidRPr="009A6CA2">
              <w:rPr>
                <w:rFonts w:ascii="PT Astra Serif" w:hAnsi="PT Astra Serif"/>
                <w:sz w:val="20"/>
                <w:szCs w:val="20"/>
              </w:rPr>
              <w:t xml:space="preserve"> В – объем поступлений доходов, получаемых от продажи права на заключение договоров на размещение нестационарных торговых объектов; </w:t>
            </w:r>
          </w:p>
          <w:p w:rsidR="005373FB" w:rsidRPr="009A6CA2" w:rsidRDefault="005373FB" w:rsidP="005373FB">
            <w:pPr>
              <w:jc w:val="both"/>
              <w:rPr>
                <w:rFonts w:ascii="PT Astra Serif" w:hAnsi="PT Astra Serif"/>
                <w:sz w:val="20"/>
                <w:szCs w:val="20"/>
              </w:rPr>
            </w:pPr>
            <w:r w:rsidRPr="009A6CA2">
              <w:rPr>
                <w:rFonts w:ascii="PT Astra Serif" w:hAnsi="PT Astra Serif"/>
                <w:sz w:val="20"/>
                <w:szCs w:val="20"/>
              </w:rPr>
              <w:t>В1 – прогнозируемая сумма поступления платы от продажи права на заключение договоров на размещение нестационарных торговых объектов, согласно заключенным договорам;</w:t>
            </w:r>
          </w:p>
          <w:p w:rsidR="005373FB" w:rsidRPr="009A6CA2" w:rsidRDefault="005373FB" w:rsidP="005373FB">
            <w:pPr>
              <w:jc w:val="both"/>
              <w:rPr>
                <w:rFonts w:ascii="PT Astra Serif" w:hAnsi="PT Astra Serif"/>
                <w:sz w:val="20"/>
                <w:szCs w:val="20"/>
              </w:rPr>
            </w:pPr>
            <w:r w:rsidRPr="009A6CA2">
              <w:rPr>
                <w:rFonts w:ascii="PT Astra Serif" w:hAnsi="PT Astra Serif"/>
                <w:sz w:val="20"/>
                <w:szCs w:val="20"/>
              </w:rPr>
              <w:t xml:space="preserve">Д – дополнительные (+) или выпадающие (–) доходы от продажи права на заключение договоров на размещение нестационарных </w:t>
            </w:r>
            <w:r w:rsidRPr="009A6CA2">
              <w:rPr>
                <w:rFonts w:ascii="PT Astra Serif" w:hAnsi="PT Astra Serif"/>
                <w:sz w:val="20"/>
                <w:szCs w:val="20"/>
              </w:rPr>
              <w:lastRenderedPageBreak/>
              <w:t>торговых объектов (заключение новых договоров на размещение нестационарных торговых объектов или досрочное расторжение договоров на размещение нестационарных торговых объектов);</w:t>
            </w:r>
          </w:p>
          <w:p w:rsidR="005373FB" w:rsidRPr="009A6CA2" w:rsidRDefault="005373FB" w:rsidP="005373FB">
            <w:pPr>
              <w:jc w:val="both"/>
              <w:rPr>
                <w:rFonts w:ascii="PT Astra Serif" w:hAnsi="PT Astra Serif"/>
                <w:sz w:val="20"/>
                <w:szCs w:val="20"/>
              </w:rPr>
            </w:pPr>
            <w:r w:rsidRPr="009A6CA2">
              <w:rPr>
                <w:rFonts w:ascii="PT Astra Serif" w:hAnsi="PT Astra Serif"/>
                <w:sz w:val="20"/>
                <w:szCs w:val="20"/>
              </w:rPr>
              <w:t>Д1 – планируемое взыскание в виде платы</w:t>
            </w:r>
            <w:r w:rsidRPr="009A6CA2">
              <w:rPr>
                <w:rFonts w:ascii="PT Astra Serif" w:hAnsi="PT Astra Serif"/>
              </w:rPr>
              <w:t xml:space="preserve"> </w:t>
            </w:r>
            <w:r w:rsidRPr="009A6CA2">
              <w:rPr>
                <w:rFonts w:ascii="PT Astra Serif" w:hAnsi="PT Astra Serif"/>
                <w:sz w:val="20"/>
                <w:szCs w:val="20"/>
              </w:rPr>
              <w:t>от продажи права на заключение договоров на размещение нестационарных торговых объектов по неисполненным обязательствам;</w:t>
            </w:r>
          </w:p>
          <w:p w:rsidR="005373FB" w:rsidRPr="009A6CA2" w:rsidRDefault="005373FB" w:rsidP="005373FB">
            <w:pPr>
              <w:pStyle w:val="ConsPlusNormal"/>
              <w:jc w:val="both"/>
              <w:rPr>
                <w:rFonts w:ascii="PT Astra Serif" w:hAnsi="PT Astra Serif"/>
                <w:sz w:val="20"/>
                <w:szCs w:val="20"/>
              </w:rPr>
            </w:pPr>
            <w:r w:rsidRPr="009A6CA2">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bl>
    <w:p w:rsidR="008A4591" w:rsidRPr="005373FB" w:rsidRDefault="005373FB" w:rsidP="00F718A7">
      <w:pPr>
        <w:jc w:val="center"/>
        <w:rPr>
          <w:rFonts w:ascii="PT Astra Serif" w:hAnsi="PT Astra Serif"/>
        </w:rPr>
      </w:pPr>
      <w:r w:rsidRPr="005373FB">
        <w:rPr>
          <w:rFonts w:ascii="PT Astra Serif" w:hAnsi="PT Astra Serif"/>
        </w:rPr>
        <w:lastRenderedPageBreak/>
        <w:t>___________________________</w:t>
      </w:r>
    </w:p>
    <w:sectPr w:rsidR="008A4591" w:rsidRPr="005373FB" w:rsidSect="009A6CA2">
      <w:headerReference w:type="default" r:id="rId12"/>
      <w:pgSz w:w="16838" w:h="11906" w:orient="landscape"/>
      <w:pgMar w:top="1134" w:right="850"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5DD" w:rsidRDefault="00DB55DD">
      <w:r>
        <w:separator/>
      </w:r>
    </w:p>
  </w:endnote>
  <w:endnote w:type="continuationSeparator" w:id="0">
    <w:p w:rsidR="00DB55DD" w:rsidRDefault="00DB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5DD" w:rsidRDefault="00DB55DD">
      <w:r>
        <w:separator/>
      </w:r>
    </w:p>
  </w:footnote>
  <w:footnote w:type="continuationSeparator" w:id="0">
    <w:p w:rsidR="00DB55DD" w:rsidRDefault="00DB55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129539"/>
      <w:docPartObj>
        <w:docPartGallery w:val="Page Numbers (Top of Page)"/>
        <w:docPartUnique/>
      </w:docPartObj>
    </w:sdtPr>
    <w:sdtContent>
      <w:p w:rsidR="009A6CA2" w:rsidRDefault="009A6CA2">
        <w:pPr>
          <w:pStyle w:val="af"/>
          <w:jc w:val="center"/>
        </w:pPr>
        <w:r>
          <w:fldChar w:fldCharType="begin"/>
        </w:r>
        <w:r>
          <w:instrText>PAGE   \* MERGEFORMAT</w:instrText>
        </w:r>
        <w:r>
          <w:fldChar w:fldCharType="separate"/>
        </w:r>
        <w:r w:rsidR="004F5021">
          <w:rPr>
            <w:noProof/>
          </w:rPr>
          <w:t>2</w:t>
        </w:r>
        <w:r>
          <w:fldChar w:fldCharType="end"/>
        </w:r>
      </w:p>
    </w:sdtContent>
  </w:sdt>
  <w:p w:rsidR="009A6CA2" w:rsidRDefault="009A6CA2">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A2" w:rsidRDefault="009A6CA2">
    <w:pPr>
      <w:pStyle w:val="af"/>
      <w:jc w:val="center"/>
    </w:pPr>
  </w:p>
  <w:p w:rsidR="009A6CA2" w:rsidRDefault="009A6CA2">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922523"/>
      <w:docPartObj>
        <w:docPartGallery w:val="Page Numbers (Top of Page)"/>
        <w:docPartUnique/>
      </w:docPartObj>
    </w:sdtPr>
    <w:sdtContent>
      <w:p w:rsidR="009A6CA2" w:rsidRDefault="009A6CA2">
        <w:pPr>
          <w:pStyle w:val="af"/>
          <w:jc w:val="center"/>
        </w:pPr>
        <w:r>
          <w:fldChar w:fldCharType="begin"/>
        </w:r>
        <w:r>
          <w:instrText>PAGE   \* MERGEFORMAT</w:instrText>
        </w:r>
        <w:r>
          <w:fldChar w:fldCharType="separate"/>
        </w:r>
        <w:r w:rsidR="004F5021">
          <w:rPr>
            <w:noProof/>
          </w:rPr>
          <w:t>17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2765D"/>
    <w:rsid w:val="00030C9A"/>
    <w:rsid w:val="0004561B"/>
    <w:rsid w:val="000971C1"/>
    <w:rsid w:val="00097D31"/>
    <w:rsid w:val="000D05A0"/>
    <w:rsid w:val="000E6231"/>
    <w:rsid w:val="000F03B2"/>
    <w:rsid w:val="00115CE3"/>
    <w:rsid w:val="0011670F"/>
    <w:rsid w:val="00120E23"/>
    <w:rsid w:val="0012180F"/>
    <w:rsid w:val="00123312"/>
    <w:rsid w:val="00140632"/>
    <w:rsid w:val="0016136D"/>
    <w:rsid w:val="00174BF8"/>
    <w:rsid w:val="00190585"/>
    <w:rsid w:val="001A5FBD"/>
    <w:rsid w:val="001C2B34"/>
    <w:rsid w:val="001C32A8"/>
    <w:rsid w:val="001C7CE2"/>
    <w:rsid w:val="001D5285"/>
    <w:rsid w:val="001D578D"/>
    <w:rsid w:val="001E53E5"/>
    <w:rsid w:val="002013D6"/>
    <w:rsid w:val="00201485"/>
    <w:rsid w:val="0021412F"/>
    <w:rsid w:val="002147F8"/>
    <w:rsid w:val="002202D6"/>
    <w:rsid w:val="00236560"/>
    <w:rsid w:val="00250507"/>
    <w:rsid w:val="00260B37"/>
    <w:rsid w:val="002707B3"/>
    <w:rsid w:val="00270C3B"/>
    <w:rsid w:val="0029794D"/>
    <w:rsid w:val="002A16C1"/>
    <w:rsid w:val="002B4FD2"/>
    <w:rsid w:val="002E54BE"/>
    <w:rsid w:val="00322635"/>
    <w:rsid w:val="003277AE"/>
    <w:rsid w:val="003632B4"/>
    <w:rsid w:val="00383798"/>
    <w:rsid w:val="00383C4D"/>
    <w:rsid w:val="003A2384"/>
    <w:rsid w:val="003C2376"/>
    <w:rsid w:val="003D216B"/>
    <w:rsid w:val="00404B4D"/>
    <w:rsid w:val="00453481"/>
    <w:rsid w:val="0048387B"/>
    <w:rsid w:val="00484313"/>
    <w:rsid w:val="004964FF"/>
    <w:rsid w:val="004B40C2"/>
    <w:rsid w:val="004C74A2"/>
    <w:rsid w:val="004F5021"/>
    <w:rsid w:val="005035B6"/>
    <w:rsid w:val="005373FB"/>
    <w:rsid w:val="005659AA"/>
    <w:rsid w:val="0058034F"/>
    <w:rsid w:val="00583E2A"/>
    <w:rsid w:val="005857CF"/>
    <w:rsid w:val="005A4AAD"/>
    <w:rsid w:val="005B2800"/>
    <w:rsid w:val="005B3753"/>
    <w:rsid w:val="005C6B9A"/>
    <w:rsid w:val="005F04E2"/>
    <w:rsid w:val="005F6D36"/>
    <w:rsid w:val="005F7562"/>
    <w:rsid w:val="005F7DEF"/>
    <w:rsid w:val="0060048D"/>
    <w:rsid w:val="0060717A"/>
    <w:rsid w:val="00631ACF"/>
    <w:rsid w:val="00631C5C"/>
    <w:rsid w:val="006D0ECB"/>
    <w:rsid w:val="006E6D09"/>
    <w:rsid w:val="006E6EB6"/>
    <w:rsid w:val="006F2075"/>
    <w:rsid w:val="007112E3"/>
    <w:rsid w:val="007143EE"/>
    <w:rsid w:val="00724E8F"/>
    <w:rsid w:val="00735804"/>
    <w:rsid w:val="00750ABC"/>
    <w:rsid w:val="00751008"/>
    <w:rsid w:val="00782B9E"/>
    <w:rsid w:val="00796661"/>
    <w:rsid w:val="007F12CE"/>
    <w:rsid w:val="007F4F01"/>
    <w:rsid w:val="00826211"/>
    <w:rsid w:val="0083223B"/>
    <w:rsid w:val="00886A38"/>
    <w:rsid w:val="008A4591"/>
    <w:rsid w:val="008C182B"/>
    <w:rsid w:val="008F2E0C"/>
    <w:rsid w:val="009110D2"/>
    <w:rsid w:val="0096167E"/>
    <w:rsid w:val="009667ED"/>
    <w:rsid w:val="009764D7"/>
    <w:rsid w:val="009A6CA2"/>
    <w:rsid w:val="009A7968"/>
    <w:rsid w:val="009C7225"/>
    <w:rsid w:val="00A043EA"/>
    <w:rsid w:val="00A24EB9"/>
    <w:rsid w:val="00A333F8"/>
    <w:rsid w:val="00A56393"/>
    <w:rsid w:val="00A662EC"/>
    <w:rsid w:val="00B0593F"/>
    <w:rsid w:val="00B172AC"/>
    <w:rsid w:val="00B562C1"/>
    <w:rsid w:val="00B63641"/>
    <w:rsid w:val="00B64470"/>
    <w:rsid w:val="00BA4658"/>
    <w:rsid w:val="00BD1837"/>
    <w:rsid w:val="00BD2261"/>
    <w:rsid w:val="00C6502F"/>
    <w:rsid w:val="00C810FE"/>
    <w:rsid w:val="00C97178"/>
    <w:rsid w:val="00CC4111"/>
    <w:rsid w:val="00CF25B5"/>
    <w:rsid w:val="00CF3559"/>
    <w:rsid w:val="00CF375B"/>
    <w:rsid w:val="00D81C6B"/>
    <w:rsid w:val="00DB55DD"/>
    <w:rsid w:val="00DF3C97"/>
    <w:rsid w:val="00E03E77"/>
    <w:rsid w:val="00E06FAE"/>
    <w:rsid w:val="00E11B07"/>
    <w:rsid w:val="00E41E47"/>
    <w:rsid w:val="00E57A8D"/>
    <w:rsid w:val="00E63304"/>
    <w:rsid w:val="00E64EDE"/>
    <w:rsid w:val="00E727C9"/>
    <w:rsid w:val="00E84C76"/>
    <w:rsid w:val="00EB38B2"/>
    <w:rsid w:val="00ED55BC"/>
    <w:rsid w:val="00F04176"/>
    <w:rsid w:val="00F32E65"/>
    <w:rsid w:val="00F63BDF"/>
    <w:rsid w:val="00F718A7"/>
    <w:rsid w:val="00F737E5"/>
    <w:rsid w:val="00F825D0"/>
    <w:rsid w:val="00FA1ECB"/>
    <w:rsid w:val="00FC3373"/>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A47395"/>
  <w15:docId w15:val="{530D428D-75E5-414E-8420-09F9D3E5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E2A"/>
    <w:pPr>
      <w:suppressAutoHyphens/>
    </w:pPr>
    <w:rPr>
      <w:sz w:val="24"/>
      <w:szCs w:val="24"/>
      <w:lang w:eastAsia="zh-CN"/>
    </w:rPr>
  </w:style>
  <w:style w:type="paragraph" w:styleId="1">
    <w:name w:val="heading 1"/>
    <w:basedOn w:val="a"/>
    <w:next w:val="a"/>
    <w:qFormat/>
    <w:rsid w:val="00583E2A"/>
    <w:pPr>
      <w:keepNext/>
      <w:numPr>
        <w:numId w:val="1"/>
      </w:numPr>
      <w:jc w:val="center"/>
      <w:outlineLvl w:val="0"/>
    </w:pPr>
    <w:rPr>
      <w:sz w:val="28"/>
    </w:rPr>
  </w:style>
  <w:style w:type="paragraph" w:styleId="2">
    <w:name w:val="heading 2"/>
    <w:basedOn w:val="a"/>
    <w:next w:val="a"/>
    <w:qFormat/>
    <w:rsid w:val="00583E2A"/>
    <w:pPr>
      <w:keepNext/>
      <w:numPr>
        <w:ilvl w:val="1"/>
        <w:numId w:val="1"/>
      </w:numPr>
      <w:jc w:val="center"/>
      <w:outlineLvl w:val="1"/>
    </w:pPr>
    <w:rPr>
      <w:sz w:val="36"/>
    </w:rPr>
  </w:style>
  <w:style w:type="paragraph" w:styleId="3">
    <w:name w:val="heading 3"/>
    <w:basedOn w:val="a"/>
    <w:next w:val="a"/>
    <w:qFormat/>
    <w:rsid w:val="00583E2A"/>
    <w:pPr>
      <w:keepNext/>
      <w:numPr>
        <w:ilvl w:val="2"/>
        <w:numId w:val="1"/>
      </w:numPr>
      <w:jc w:val="both"/>
      <w:outlineLvl w:val="2"/>
    </w:pPr>
    <w:rPr>
      <w:sz w:val="28"/>
    </w:rPr>
  </w:style>
  <w:style w:type="paragraph" w:styleId="4">
    <w:name w:val="heading 4"/>
    <w:basedOn w:val="a"/>
    <w:next w:val="a"/>
    <w:qFormat/>
    <w:rsid w:val="00583E2A"/>
    <w:pPr>
      <w:keepNext/>
      <w:numPr>
        <w:ilvl w:val="3"/>
        <w:numId w:val="1"/>
      </w:numPr>
      <w:jc w:val="both"/>
      <w:outlineLvl w:val="3"/>
    </w:pPr>
    <w:rPr>
      <w:sz w:val="32"/>
    </w:rPr>
  </w:style>
  <w:style w:type="paragraph" w:styleId="5">
    <w:name w:val="heading 5"/>
    <w:basedOn w:val="a"/>
    <w:next w:val="a"/>
    <w:qFormat/>
    <w:rsid w:val="00583E2A"/>
    <w:pPr>
      <w:keepNext/>
      <w:numPr>
        <w:ilvl w:val="4"/>
        <w:numId w:val="1"/>
      </w:numPr>
      <w:outlineLvl w:val="4"/>
    </w:pPr>
    <w:rPr>
      <w:b/>
      <w:bCs/>
      <w:sz w:val="28"/>
    </w:rPr>
  </w:style>
  <w:style w:type="paragraph" w:styleId="6">
    <w:name w:val="heading 6"/>
    <w:basedOn w:val="a"/>
    <w:next w:val="a"/>
    <w:qFormat/>
    <w:rsid w:val="00583E2A"/>
    <w:pPr>
      <w:keepNext/>
      <w:numPr>
        <w:ilvl w:val="5"/>
        <w:numId w:val="1"/>
      </w:numPr>
      <w:outlineLvl w:val="5"/>
    </w:pPr>
    <w:rPr>
      <w:sz w:val="28"/>
    </w:rPr>
  </w:style>
  <w:style w:type="paragraph" w:styleId="7">
    <w:name w:val="heading 7"/>
    <w:basedOn w:val="a"/>
    <w:next w:val="a"/>
    <w:qFormat/>
    <w:rsid w:val="00583E2A"/>
    <w:pPr>
      <w:keepNext/>
      <w:numPr>
        <w:ilvl w:val="6"/>
        <w:numId w:val="1"/>
      </w:numPr>
      <w:outlineLvl w:val="6"/>
    </w:pPr>
    <w:rPr>
      <w:b/>
      <w:bCs/>
      <w:sz w:val="28"/>
    </w:rPr>
  </w:style>
  <w:style w:type="paragraph" w:styleId="8">
    <w:name w:val="heading 8"/>
    <w:basedOn w:val="a"/>
    <w:next w:val="a"/>
    <w:qFormat/>
    <w:rsid w:val="00583E2A"/>
    <w:pPr>
      <w:keepNext/>
      <w:numPr>
        <w:ilvl w:val="7"/>
        <w:numId w:val="1"/>
      </w:numPr>
      <w:outlineLvl w:val="7"/>
    </w:pPr>
    <w:rPr>
      <w:sz w:val="28"/>
    </w:rPr>
  </w:style>
  <w:style w:type="paragraph" w:styleId="9">
    <w:name w:val="heading 9"/>
    <w:basedOn w:val="a"/>
    <w:next w:val="a"/>
    <w:qFormat/>
    <w:rsid w:val="00583E2A"/>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83E2A"/>
  </w:style>
  <w:style w:type="character" w:customStyle="1" w:styleId="WW8Num1z1">
    <w:name w:val="WW8Num1z1"/>
    <w:rsid w:val="00583E2A"/>
  </w:style>
  <w:style w:type="character" w:customStyle="1" w:styleId="WW8Num1z2">
    <w:name w:val="WW8Num1z2"/>
    <w:rsid w:val="00583E2A"/>
  </w:style>
  <w:style w:type="character" w:customStyle="1" w:styleId="WW8Num1z3">
    <w:name w:val="WW8Num1z3"/>
    <w:rsid w:val="00583E2A"/>
  </w:style>
  <w:style w:type="character" w:customStyle="1" w:styleId="WW8Num1z4">
    <w:name w:val="WW8Num1z4"/>
    <w:rsid w:val="00583E2A"/>
  </w:style>
  <w:style w:type="character" w:customStyle="1" w:styleId="WW8Num1z5">
    <w:name w:val="WW8Num1z5"/>
    <w:rsid w:val="00583E2A"/>
  </w:style>
  <w:style w:type="character" w:customStyle="1" w:styleId="WW8Num1z6">
    <w:name w:val="WW8Num1z6"/>
    <w:rsid w:val="00583E2A"/>
  </w:style>
  <w:style w:type="character" w:customStyle="1" w:styleId="WW8Num1z7">
    <w:name w:val="WW8Num1z7"/>
    <w:rsid w:val="00583E2A"/>
  </w:style>
  <w:style w:type="character" w:customStyle="1" w:styleId="WW8Num1z8">
    <w:name w:val="WW8Num1z8"/>
    <w:rsid w:val="00583E2A"/>
  </w:style>
  <w:style w:type="character" w:customStyle="1" w:styleId="30">
    <w:name w:val="Основной шрифт абзаца3"/>
    <w:rsid w:val="00583E2A"/>
  </w:style>
  <w:style w:type="character" w:customStyle="1" w:styleId="20">
    <w:name w:val="Основной шрифт абзаца2"/>
    <w:rsid w:val="00583E2A"/>
  </w:style>
  <w:style w:type="character" w:customStyle="1" w:styleId="WW8Num2z0">
    <w:name w:val="WW8Num2z0"/>
    <w:rsid w:val="00583E2A"/>
    <w:rPr>
      <w:rFonts w:ascii="Times New Roman" w:eastAsia="Times New Roman" w:hAnsi="Times New Roman" w:cs="Times New Roman" w:hint="default"/>
    </w:rPr>
  </w:style>
  <w:style w:type="character" w:customStyle="1" w:styleId="WW8Num2z1">
    <w:name w:val="WW8Num2z1"/>
    <w:rsid w:val="00583E2A"/>
    <w:rPr>
      <w:rFonts w:ascii="Courier New" w:hAnsi="Courier New" w:cs="Courier New" w:hint="default"/>
    </w:rPr>
  </w:style>
  <w:style w:type="character" w:customStyle="1" w:styleId="WW8Num2z2">
    <w:name w:val="WW8Num2z2"/>
    <w:rsid w:val="00583E2A"/>
    <w:rPr>
      <w:rFonts w:ascii="Wingdings" w:hAnsi="Wingdings" w:cs="Wingdings" w:hint="default"/>
    </w:rPr>
  </w:style>
  <w:style w:type="character" w:customStyle="1" w:styleId="WW8Num2z3">
    <w:name w:val="WW8Num2z3"/>
    <w:rsid w:val="00583E2A"/>
    <w:rPr>
      <w:rFonts w:ascii="Symbol" w:hAnsi="Symbol" w:cs="Symbol" w:hint="default"/>
    </w:rPr>
  </w:style>
  <w:style w:type="character" w:customStyle="1" w:styleId="WW8Num3z0">
    <w:name w:val="WW8Num3z0"/>
    <w:rsid w:val="00583E2A"/>
  </w:style>
  <w:style w:type="character" w:customStyle="1" w:styleId="WW8Num3z1">
    <w:name w:val="WW8Num3z1"/>
    <w:rsid w:val="00583E2A"/>
  </w:style>
  <w:style w:type="character" w:customStyle="1" w:styleId="WW8Num3z2">
    <w:name w:val="WW8Num3z2"/>
    <w:rsid w:val="00583E2A"/>
  </w:style>
  <w:style w:type="character" w:customStyle="1" w:styleId="WW8Num3z3">
    <w:name w:val="WW8Num3z3"/>
    <w:rsid w:val="00583E2A"/>
  </w:style>
  <w:style w:type="character" w:customStyle="1" w:styleId="WW8Num3z4">
    <w:name w:val="WW8Num3z4"/>
    <w:rsid w:val="00583E2A"/>
  </w:style>
  <w:style w:type="character" w:customStyle="1" w:styleId="WW8Num3z5">
    <w:name w:val="WW8Num3z5"/>
    <w:rsid w:val="00583E2A"/>
  </w:style>
  <w:style w:type="character" w:customStyle="1" w:styleId="WW8Num3z6">
    <w:name w:val="WW8Num3z6"/>
    <w:rsid w:val="00583E2A"/>
  </w:style>
  <w:style w:type="character" w:customStyle="1" w:styleId="WW8Num3z7">
    <w:name w:val="WW8Num3z7"/>
    <w:rsid w:val="00583E2A"/>
  </w:style>
  <w:style w:type="character" w:customStyle="1" w:styleId="WW8Num3z8">
    <w:name w:val="WW8Num3z8"/>
    <w:rsid w:val="00583E2A"/>
  </w:style>
  <w:style w:type="character" w:customStyle="1" w:styleId="WW8Num4z0">
    <w:name w:val="WW8Num4z0"/>
    <w:rsid w:val="00583E2A"/>
  </w:style>
  <w:style w:type="character" w:customStyle="1" w:styleId="WW8Num4z1">
    <w:name w:val="WW8Num4z1"/>
    <w:rsid w:val="00583E2A"/>
  </w:style>
  <w:style w:type="character" w:customStyle="1" w:styleId="WW8Num4z2">
    <w:name w:val="WW8Num4z2"/>
    <w:rsid w:val="00583E2A"/>
  </w:style>
  <w:style w:type="character" w:customStyle="1" w:styleId="WW8Num4z3">
    <w:name w:val="WW8Num4z3"/>
    <w:rsid w:val="00583E2A"/>
  </w:style>
  <w:style w:type="character" w:customStyle="1" w:styleId="WW8Num4z4">
    <w:name w:val="WW8Num4z4"/>
    <w:rsid w:val="00583E2A"/>
  </w:style>
  <w:style w:type="character" w:customStyle="1" w:styleId="WW8Num4z5">
    <w:name w:val="WW8Num4z5"/>
    <w:rsid w:val="00583E2A"/>
  </w:style>
  <w:style w:type="character" w:customStyle="1" w:styleId="WW8Num4z6">
    <w:name w:val="WW8Num4z6"/>
    <w:rsid w:val="00583E2A"/>
  </w:style>
  <w:style w:type="character" w:customStyle="1" w:styleId="WW8Num4z7">
    <w:name w:val="WW8Num4z7"/>
    <w:rsid w:val="00583E2A"/>
  </w:style>
  <w:style w:type="character" w:customStyle="1" w:styleId="WW8Num4z8">
    <w:name w:val="WW8Num4z8"/>
    <w:rsid w:val="00583E2A"/>
  </w:style>
  <w:style w:type="character" w:customStyle="1" w:styleId="WW8Num5z0">
    <w:name w:val="WW8Num5z0"/>
    <w:rsid w:val="00583E2A"/>
  </w:style>
  <w:style w:type="character" w:customStyle="1" w:styleId="WW8Num5z1">
    <w:name w:val="WW8Num5z1"/>
    <w:rsid w:val="00583E2A"/>
  </w:style>
  <w:style w:type="character" w:customStyle="1" w:styleId="WW8Num5z2">
    <w:name w:val="WW8Num5z2"/>
    <w:rsid w:val="00583E2A"/>
  </w:style>
  <w:style w:type="character" w:customStyle="1" w:styleId="WW8Num5z3">
    <w:name w:val="WW8Num5z3"/>
    <w:rsid w:val="00583E2A"/>
  </w:style>
  <w:style w:type="character" w:customStyle="1" w:styleId="WW8Num5z4">
    <w:name w:val="WW8Num5z4"/>
    <w:rsid w:val="00583E2A"/>
  </w:style>
  <w:style w:type="character" w:customStyle="1" w:styleId="WW8Num5z5">
    <w:name w:val="WW8Num5z5"/>
    <w:rsid w:val="00583E2A"/>
  </w:style>
  <w:style w:type="character" w:customStyle="1" w:styleId="WW8Num5z6">
    <w:name w:val="WW8Num5z6"/>
    <w:rsid w:val="00583E2A"/>
  </w:style>
  <w:style w:type="character" w:customStyle="1" w:styleId="WW8Num5z7">
    <w:name w:val="WW8Num5z7"/>
    <w:rsid w:val="00583E2A"/>
  </w:style>
  <w:style w:type="character" w:customStyle="1" w:styleId="WW8Num5z8">
    <w:name w:val="WW8Num5z8"/>
    <w:rsid w:val="00583E2A"/>
  </w:style>
  <w:style w:type="character" w:customStyle="1" w:styleId="WW8Num6z0">
    <w:name w:val="WW8Num6z0"/>
    <w:rsid w:val="00583E2A"/>
    <w:rPr>
      <w:rFonts w:ascii="Times New Roman" w:eastAsia="Times New Roman" w:hAnsi="Times New Roman" w:cs="Times New Roman" w:hint="default"/>
    </w:rPr>
  </w:style>
  <w:style w:type="character" w:customStyle="1" w:styleId="WW8Num6z1">
    <w:name w:val="WW8Num6z1"/>
    <w:rsid w:val="00583E2A"/>
    <w:rPr>
      <w:rFonts w:ascii="Courier New" w:hAnsi="Courier New" w:cs="Courier New" w:hint="default"/>
    </w:rPr>
  </w:style>
  <w:style w:type="character" w:customStyle="1" w:styleId="WW8Num6z2">
    <w:name w:val="WW8Num6z2"/>
    <w:rsid w:val="00583E2A"/>
    <w:rPr>
      <w:rFonts w:ascii="Wingdings" w:hAnsi="Wingdings" w:cs="Wingdings" w:hint="default"/>
    </w:rPr>
  </w:style>
  <w:style w:type="character" w:customStyle="1" w:styleId="WW8Num6z3">
    <w:name w:val="WW8Num6z3"/>
    <w:rsid w:val="00583E2A"/>
    <w:rPr>
      <w:rFonts w:ascii="Symbol" w:hAnsi="Symbol" w:cs="Symbol" w:hint="default"/>
    </w:rPr>
  </w:style>
  <w:style w:type="character" w:customStyle="1" w:styleId="WW8Num7z0">
    <w:name w:val="WW8Num7z0"/>
    <w:rsid w:val="00583E2A"/>
  </w:style>
  <w:style w:type="character" w:customStyle="1" w:styleId="WW8Num7z1">
    <w:name w:val="WW8Num7z1"/>
    <w:rsid w:val="00583E2A"/>
  </w:style>
  <w:style w:type="character" w:customStyle="1" w:styleId="WW8Num7z2">
    <w:name w:val="WW8Num7z2"/>
    <w:rsid w:val="00583E2A"/>
  </w:style>
  <w:style w:type="character" w:customStyle="1" w:styleId="WW8Num7z3">
    <w:name w:val="WW8Num7z3"/>
    <w:rsid w:val="00583E2A"/>
  </w:style>
  <w:style w:type="character" w:customStyle="1" w:styleId="WW8Num7z4">
    <w:name w:val="WW8Num7z4"/>
    <w:rsid w:val="00583E2A"/>
  </w:style>
  <w:style w:type="character" w:customStyle="1" w:styleId="WW8Num7z5">
    <w:name w:val="WW8Num7z5"/>
    <w:rsid w:val="00583E2A"/>
  </w:style>
  <w:style w:type="character" w:customStyle="1" w:styleId="WW8Num7z6">
    <w:name w:val="WW8Num7z6"/>
    <w:rsid w:val="00583E2A"/>
  </w:style>
  <w:style w:type="character" w:customStyle="1" w:styleId="WW8Num7z7">
    <w:name w:val="WW8Num7z7"/>
    <w:rsid w:val="00583E2A"/>
  </w:style>
  <w:style w:type="character" w:customStyle="1" w:styleId="WW8Num7z8">
    <w:name w:val="WW8Num7z8"/>
    <w:rsid w:val="00583E2A"/>
  </w:style>
  <w:style w:type="character" w:customStyle="1" w:styleId="WW8Num8z0">
    <w:name w:val="WW8Num8z0"/>
    <w:rsid w:val="00583E2A"/>
  </w:style>
  <w:style w:type="character" w:customStyle="1" w:styleId="WW8Num8z1">
    <w:name w:val="WW8Num8z1"/>
    <w:rsid w:val="00583E2A"/>
  </w:style>
  <w:style w:type="character" w:customStyle="1" w:styleId="WW8Num8z2">
    <w:name w:val="WW8Num8z2"/>
    <w:rsid w:val="00583E2A"/>
  </w:style>
  <w:style w:type="character" w:customStyle="1" w:styleId="WW8Num8z3">
    <w:name w:val="WW8Num8z3"/>
    <w:rsid w:val="00583E2A"/>
  </w:style>
  <w:style w:type="character" w:customStyle="1" w:styleId="WW8Num8z4">
    <w:name w:val="WW8Num8z4"/>
    <w:rsid w:val="00583E2A"/>
  </w:style>
  <w:style w:type="character" w:customStyle="1" w:styleId="WW8Num8z5">
    <w:name w:val="WW8Num8z5"/>
    <w:rsid w:val="00583E2A"/>
  </w:style>
  <w:style w:type="character" w:customStyle="1" w:styleId="WW8Num8z6">
    <w:name w:val="WW8Num8z6"/>
    <w:rsid w:val="00583E2A"/>
  </w:style>
  <w:style w:type="character" w:customStyle="1" w:styleId="WW8Num8z7">
    <w:name w:val="WW8Num8z7"/>
    <w:rsid w:val="00583E2A"/>
  </w:style>
  <w:style w:type="character" w:customStyle="1" w:styleId="WW8Num8z8">
    <w:name w:val="WW8Num8z8"/>
    <w:rsid w:val="00583E2A"/>
  </w:style>
  <w:style w:type="character" w:customStyle="1" w:styleId="WW8Num9z0">
    <w:name w:val="WW8Num9z0"/>
    <w:rsid w:val="00583E2A"/>
  </w:style>
  <w:style w:type="character" w:customStyle="1" w:styleId="WW8Num9z1">
    <w:name w:val="WW8Num9z1"/>
    <w:rsid w:val="00583E2A"/>
  </w:style>
  <w:style w:type="character" w:customStyle="1" w:styleId="WW8Num9z2">
    <w:name w:val="WW8Num9z2"/>
    <w:rsid w:val="00583E2A"/>
  </w:style>
  <w:style w:type="character" w:customStyle="1" w:styleId="WW8Num9z3">
    <w:name w:val="WW8Num9z3"/>
    <w:rsid w:val="00583E2A"/>
  </w:style>
  <w:style w:type="character" w:customStyle="1" w:styleId="WW8Num9z4">
    <w:name w:val="WW8Num9z4"/>
    <w:rsid w:val="00583E2A"/>
  </w:style>
  <w:style w:type="character" w:customStyle="1" w:styleId="WW8Num9z5">
    <w:name w:val="WW8Num9z5"/>
    <w:rsid w:val="00583E2A"/>
  </w:style>
  <w:style w:type="character" w:customStyle="1" w:styleId="WW8Num9z6">
    <w:name w:val="WW8Num9z6"/>
    <w:rsid w:val="00583E2A"/>
  </w:style>
  <w:style w:type="character" w:customStyle="1" w:styleId="WW8Num9z7">
    <w:name w:val="WW8Num9z7"/>
    <w:rsid w:val="00583E2A"/>
  </w:style>
  <w:style w:type="character" w:customStyle="1" w:styleId="WW8Num9z8">
    <w:name w:val="WW8Num9z8"/>
    <w:rsid w:val="00583E2A"/>
  </w:style>
  <w:style w:type="character" w:customStyle="1" w:styleId="WW8Num10z0">
    <w:name w:val="WW8Num10z0"/>
    <w:rsid w:val="00583E2A"/>
  </w:style>
  <w:style w:type="character" w:customStyle="1" w:styleId="WW8Num10z1">
    <w:name w:val="WW8Num10z1"/>
    <w:rsid w:val="00583E2A"/>
  </w:style>
  <w:style w:type="character" w:customStyle="1" w:styleId="WW8Num10z2">
    <w:name w:val="WW8Num10z2"/>
    <w:rsid w:val="00583E2A"/>
  </w:style>
  <w:style w:type="character" w:customStyle="1" w:styleId="WW8Num10z3">
    <w:name w:val="WW8Num10z3"/>
    <w:rsid w:val="00583E2A"/>
  </w:style>
  <w:style w:type="character" w:customStyle="1" w:styleId="WW8Num10z4">
    <w:name w:val="WW8Num10z4"/>
    <w:rsid w:val="00583E2A"/>
  </w:style>
  <w:style w:type="character" w:customStyle="1" w:styleId="WW8Num10z5">
    <w:name w:val="WW8Num10z5"/>
    <w:rsid w:val="00583E2A"/>
  </w:style>
  <w:style w:type="character" w:customStyle="1" w:styleId="WW8Num10z6">
    <w:name w:val="WW8Num10z6"/>
    <w:rsid w:val="00583E2A"/>
  </w:style>
  <w:style w:type="character" w:customStyle="1" w:styleId="WW8Num10z7">
    <w:name w:val="WW8Num10z7"/>
    <w:rsid w:val="00583E2A"/>
  </w:style>
  <w:style w:type="character" w:customStyle="1" w:styleId="WW8Num10z8">
    <w:name w:val="WW8Num10z8"/>
    <w:rsid w:val="00583E2A"/>
  </w:style>
  <w:style w:type="character" w:customStyle="1" w:styleId="WW8Num11z0">
    <w:name w:val="WW8Num11z0"/>
    <w:rsid w:val="00583E2A"/>
  </w:style>
  <w:style w:type="character" w:customStyle="1" w:styleId="WW8Num11z1">
    <w:name w:val="WW8Num11z1"/>
    <w:rsid w:val="00583E2A"/>
  </w:style>
  <w:style w:type="character" w:customStyle="1" w:styleId="WW8Num11z2">
    <w:name w:val="WW8Num11z2"/>
    <w:rsid w:val="00583E2A"/>
  </w:style>
  <w:style w:type="character" w:customStyle="1" w:styleId="WW8Num11z3">
    <w:name w:val="WW8Num11z3"/>
    <w:rsid w:val="00583E2A"/>
  </w:style>
  <w:style w:type="character" w:customStyle="1" w:styleId="WW8Num11z4">
    <w:name w:val="WW8Num11z4"/>
    <w:rsid w:val="00583E2A"/>
  </w:style>
  <w:style w:type="character" w:customStyle="1" w:styleId="WW8Num11z5">
    <w:name w:val="WW8Num11z5"/>
    <w:rsid w:val="00583E2A"/>
  </w:style>
  <w:style w:type="character" w:customStyle="1" w:styleId="WW8Num11z6">
    <w:name w:val="WW8Num11z6"/>
    <w:rsid w:val="00583E2A"/>
  </w:style>
  <w:style w:type="character" w:customStyle="1" w:styleId="WW8Num11z7">
    <w:name w:val="WW8Num11z7"/>
    <w:rsid w:val="00583E2A"/>
  </w:style>
  <w:style w:type="character" w:customStyle="1" w:styleId="WW8Num11z8">
    <w:name w:val="WW8Num11z8"/>
    <w:rsid w:val="00583E2A"/>
  </w:style>
  <w:style w:type="character" w:customStyle="1" w:styleId="WW8Num12z0">
    <w:name w:val="WW8Num12z0"/>
    <w:rsid w:val="00583E2A"/>
  </w:style>
  <w:style w:type="character" w:customStyle="1" w:styleId="WW8Num12z1">
    <w:name w:val="WW8Num12z1"/>
    <w:rsid w:val="00583E2A"/>
  </w:style>
  <w:style w:type="character" w:customStyle="1" w:styleId="WW8Num12z2">
    <w:name w:val="WW8Num12z2"/>
    <w:rsid w:val="00583E2A"/>
  </w:style>
  <w:style w:type="character" w:customStyle="1" w:styleId="WW8Num12z3">
    <w:name w:val="WW8Num12z3"/>
    <w:rsid w:val="00583E2A"/>
  </w:style>
  <w:style w:type="character" w:customStyle="1" w:styleId="WW8Num12z4">
    <w:name w:val="WW8Num12z4"/>
    <w:rsid w:val="00583E2A"/>
  </w:style>
  <w:style w:type="character" w:customStyle="1" w:styleId="WW8Num12z5">
    <w:name w:val="WW8Num12z5"/>
    <w:rsid w:val="00583E2A"/>
  </w:style>
  <w:style w:type="character" w:customStyle="1" w:styleId="WW8Num12z6">
    <w:name w:val="WW8Num12z6"/>
    <w:rsid w:val="00583E2A"/>
  </w:style>
  <w:style w:type="character" w:customStyle="1" w:styleId="WW8Num12z7">
    <w:name w:val="WW8Num12z7"/>
    <w:rsid w:val="00583E2A"/>
  </w:style>
  <w:style w:type="character" w:customStyle="1" w:styleId="WW8Num12z8">
    <w:name w:val="WW8Num12z8"/>
    <w:rsid w:val="00583E2A"/>
  </w:style>
  <w:style w:type="character" w:customStyle="1" w:styleId="WW8Num13z0">
    <w:name w:val="WW8Num13z0"/>
    <w:rsid w:val="00583E2A"/>
  </w:style>
  <w:style w:type="character" w:customStyle="1" w:styleId="WW8Num13z1">
    <w:name w:val="WW8Num13z1"/>
    <w:rsid w:val="00583E2A"/>
  </w:style>
  <w:style w:type="character" w:customStyle="1" w:styleId="WW8Num13z2">
    <w:name w:val="WW8Num13z2"/>
    <w:rsid w:val="00583E2A"/>
  </w:style>
  <w:style w:type="character" w:customStyle="1" w:styleId="WW8Num13z3">
    <w:name w:val="WW8Num13z3"/>
    <w:rsid w:val="00583E2A"/>
  </w:style>
  <w:style w:type="character" w:customStyle="1" w:styleId="WW8Num13z4">
    <w:name w:val="WW8Num13z4"/>
    <w:rsid w:val="00583E2A"/>
  </w:style>
  <w:style w:type="character" w:customStyle="1" w:styleId="WW8Num13z5">
    <w:name w:val="WW8Num13z5"/>
    <w:rsid w:val="00583E2A"/>
  </w:style>
  <w:style w:type="character" w:customStyle="1" w:styleId="WW8Num13z6">
    <w:name w:val="WW8Num13z6"/>
    <w:rsid w:val="00583E2A"/>
  </w:style>
  <w:style w:type="character" w:customStyle="1" w:styleId="WW8Num13z7">
    <w:name w:val="WW8Num13z7"/>
    <w:rsid w:val="00583E2A"/>
  </w:style>
  <w:style w:type="character" w:customStyle="1" w:styleId="WW8Num13z8">
    <w:name w:val="WW8Num13z8"/>
    <w:rsid w:val="00583E2A"/>
  </w:style>
  <w:style w:type="character" w:customStyle="1" w:styleId="WW8Num14z0">
    <w:name w:val="WW8Num14z0"/>
    <w:rsid w:val="00583E2A"/>
  </w:style>
  <w:style w:type="character" w:customStyle="1" w:styleId="WW8Num14z1">
    <w:name w:val="WW8Num14z1"/>
    <w:rsid w:val="00583E2A"/>
  </w:style>
  <w:style w:type="character" w:customStyle="1" w:styleId="WW8Num14z2">
    <w:name w:val="WW8Num14z2"/>
    <w:rsid w:val="00583E2A"/>
  </w:style>
  <w:style w:type="character" w:customStyle="1" w:styleId="WW8Num14z3">
    <w:name w:val="WW8Num14z3"/>
    <w:rsid w:val="00583E2A"/>
  </w:style>
  <w:style w:type="character" w:customStyle="1" w:styleId="WW8Num14z4">
    <w:name w:val="WW8Num14z4"/>
    <w:rsid w:val="00583E2A"/>
  </w:style>
  <w:style w:type="character" w:customStyle="1" w:styleId="WW8Num14z5">
    <w:name w:val="WW8Num14z5"/>
    <w:rsid w:val="00583E2A"/>
  </w:style>
  <w:style w:type="character" w:customStyle="1" w:styleId="WW8Num14z6">
    <w:name w:val="WW8Num14z6"/>
    <w:rsid w:val="00583E2A"/>
  </w:style>
  <w:style w:type="character" w:customStyle="1" w:styleId="WW8Num14z7">
    <w:name w:val="WW8Num14z7"/>
    <w:rsid w:val="00583E2A"/>
  </w:style>
  <w:style w:type="character" w:customStyle="1" w:styleId="WW8Num14z8">
    <w:name w:val="WW8Num14z8"/>
    <w:rsid w:val="00583E2A"/>
  </w:style>
  <w:style w:type="character" w:customStyle="1" w:styleId="WW8Num15z0">
    <w:name w:val="WW8Num15z0"/>
    <w:rsid w:val="00583E2A"/>
  </w:style>
  <w:style w:type="character" w:customStyle="1" w:styleId="WW8Num15z1">
    <w:name w:val="WW8Num15z1"/>
    <w:rsid w:val="00583E2A"/>
  </w:style>
  <w:style w:type="character" w:customStyle="1" w:styleId="WW8Num15z2">
    <w:name w:val="WW8Num15z2"/>
    <w:rsid w:val="00583E2A"/>
  </w:style>
  <w:style w:type="character" w:customStyle="1" w:styleId="WW8Num15z3">
    <w:name w:val="WW8Num15z3"/>
    <w:rsid w:val="00583E2A"/>
  </w:style>
  <w:style w:type="character" w:customStyle="1" w:styleId="WW8Num15z4">
    <w:name w:val="WW8Num15z4"/>
    <w:rsid w:val="00583E2A"/>
  </w:style>
  <w:style w:type="character" w:customStyle="1" w:styleId="WW8Num15z5">
    <w:name w:val="WW8Num15z5"/>
    <w:rsid w:val="00583E2A"/>
  </w:style>
  <w:style w:type="character" w:customStyle="1" w:styleId="WW8Num15z6">
    <w:name w:val="WW8Num15z6"/>
    <w:rsid w:val="00583E2A"/>
  </w:style>
  <w:style w:type="character" w:customStyle="1" w:styleId="WW8Num15z7">
    <w:name w:val="WW8Num15z7"/>
    <w:rsid w:val="00583E2A"/>
  </w:style>
  <w:style w:type="character" w:customStyle="1" w:styleId="WW8Num15z8">
    <w:name w:val="WW8Num15z8"/>
    <w:rsid w:val="00583E2A"/>
  </w:style>
  <w:style w:type="character" w:customStyle="1" w:styleId="WW8Num16z0">
    <w:name w:val="WW8Num16z0"/>
    <w:rsid w:val="00583E2A"/>
  </w:style>
  <w:style w:type="character" w:customStyle="1" w:styleId="WW8Num16z1">
    <w:name w:val="WW8Num16z1"/>
    <w:rsid w:val="00583E2A"/>
  </w:style>
  <w:style w:type="character" w:customStyle="1" w:styleId="WW8Num16z2">
    <w:name w:val="WW8Num16z2"/>
    <w:rsid w:val="00583E2A"/>
  </w:style>
  <w:style w:type="character" w:customStyle="1" w:styleId="WW8Num16z3">
    <w:name w:val="WW8Num16z3"/>
    <w:rsid w:val="00583E2A"/>
  </w:style>
  <w:style w:type="character" w:customStyle="1" w:styleId="WW8Num16z4">
    <w:name w:val="WW8Num16z4"/>
    <w:rsid w:val="00583E2A"/>
  </w:style>
  <w:style w:type="character" w:customStyle="1" w:styleId="WW8Num16z5">
    <w:name w:val="WW8Num16z5"/>
    <w:rsid w:val="00583E2A"/>
  </w:style>
  <w:style w:type="character" w:customStyle="1" w:styleId="WW8Num16z6">
    <w:name w:val="WW8Num16z6"/>
    <w:rsid w:val="00583E2A"/>
  </w:style>
  <w:style w:type="character" w:customStyle="1" w:styleId="WW8Num16z7">
    <w:name w:val="WW8Num16z7"/>
    <w:rsid w:val="00583E2A"/>
  </w:style>
  <w:style w:type="character" w:customStyle="1" w:styleId="WW8Num16z8">
    <w:name w:val="WW8Num16z8"/>
    <w:rsid w:val="00583E2A"/>
  </w:style>
  <w:style w:type="character" w:customStyle="1" w:styleId="WW8Num17z0">
    <w:name w:val="WW8Num17z0"/>
    <w:rsid w:val="00583E2A"/>
  </w:style>
  <w:style w:type="character" w:customStyle="1" w:styleId="WW8Num17z1">
    <w:name w:val="WW8Num17z1"/>
    <w:rsid w:val="00583E2A"/>
  </w:style>
  <w:style w:type="character" w:customStyle="1" w:styleId="WW8Num17z2">
    <w:name w:val="WW8Num17z2"/>
    <w:rsid w:val="00583E2A"/>
  </w:style>
  <w:style w:type="character" w:customStyle="1" w:styleId="WW8Num17z3">
    <w:name w:val="WW8Num17z3"/>
    <w:rsid w:val="00583E2A"/>
  </w:style>
  <w:style w:type="character" w:customStyle="1" w:styleId="WW8Num17z4">
    <w:name w:val="WW8Num17z4"/>
    <w:rsid w:val="00583E2A"/>
  </w:style>
  <w:style w:type="character" w:customStyle="1" w:styleId="WW8Num17z5">
    <w:name w:val="WW8Num17z5"/>
    <w:rsid w:val="00583E2A"/>
  </w:style>
  <w:style w:type="character" w:customStyle="1" w:styleId="WW8Num17z6">
    <w:name w:val="WW8Num17z6"/>
    <w:rsid w:val="00583E2A"/>
  </w:style>
  <w:style w:type="character" w:customStyle="1" w:styleId="WW8Num17z7">
    <w:name w:val="WW8Num17z7"/>
    <w:rsid w:val="00583E2A"/>
  </w:style>
  <w:style w:type="character" w:customStyle="1" w:styleId="WW8Num17z8">
    <w:name w:val="WW8Num17z8"/>
    <w:rsid w:val="00583E2A"/>
  </w:style>
  <w:style w:type="character" w:customStyle="1" w:styleId="WW8Num18z0">
    <w:name w:val="WW8Num18z0"/>
    <w:rsid w:val="00583E2A"/>
  </w:style>
  <w:style w:type="character" w:customStyle="1" w:styleId="WW8Num18z1">
    <w:name w:val="WW8Num18z1"/>
    <w:rsid w:val="00583E2A"/>
  </w:style>
  <w:style w:type="character" w:customStyle="1" w:styleId="WW8Num18z2">
    <w:name w:val="WW8Num18z2"/>
    <w:rsid w:val="00583E2A"/>
  </w:style>
  <w:style w:type="character" w:customStyle="1" w:styleId="WW8Num18z3">
    <w:name w:val="WW8Num18z3"/>
    <w:rsid w:val="00583E2A"/>
  </w:style>
  <w:style w:type="character" w:customStyle="1" w:styleId="WW8Num18z4">
    <w:name w:val="WW8Num18z4"/>
    <w:rsid w:val="00583E2A"/>
  </w:style>
  <w:style w:type="character" w:customStyle="1" w:styleId="WW8Num18z5">
    <w:name w:val="WW8Num18z5"/>
    <w:rsid w:val="00583E2A"/>
  </w:style>
  <w:style w:type="character" w:customStyle="1" w:styleId="WW8Num18z6">
    <w:name w:val="WW8Num18z6"/>
    <w:rsid w:val="00583E2A"/>
  </w:style>
  <w:style w:type="character" w:customStyle="1" w:styleId="WW8Num18z7">
    <w:name w:val="WW8Num18z7"/>
    <w:rsid w:val="00583E2A"/>
  </w:style>
  <w:style w:type="character" w:customStyle="1" w:styleId="WW8Num18z8">
    <w:name w:val="WW8Num18z8"/>
    <w:rsid w:val="00583E2A"/>
  </w:style>
  <w:style w:type="character" w:customStyle="1" w:styleId="WW8Num19z0">
    <w:name w:val="WW8Num19z0"/>
    <w:rsid w:val="00583E2A"/>
  </w:style>
  <w:style w:type="character" w:customStyle="1" w:styleId="WW8Num19z1">
    <w:name w:val="WW8Num19z1"/>
    <w:rsid w:val="00583E2A"/>
  </w:style>
  <w:style w:type="character" w:customStyle="1" w:styleId="WW8Num19z2">
    <w:name w:val="WW8Num19z2"/>
    <w:rsid w:val="00583E2A"/>
  </w:style>
  <w:style w:type="character" w:customStyle="1" w:styleId="WW8Num19z3">
    <w:name w:val="WW8Num19z3"/>
    <w:rsid w:val="00583E2A"/>
  </w:style>
  <w:style w:type="character" w:customStyle="1" w:styleId="WW8Num19z4">
    <w:name w:val="WW8Num19z4"/>
    <w:rsid w:val="00583E2A"/>
  </w:style>
  <w:style w:type="character" w:customStyle="1" w:styleId="WW8Num19z5">
    <w:name w:val="WW8Num19z5"/>
    <w:rsid w:val="00583E2A"/>
  </w:style>
  <w:style w:type="character" w:customStyle="1" w:styleId="WW8Num19z6">
    <w:name w:val="WW8Num19z6"/>
    <w:rsid w:val="00583E2A"/>
  </w:style>
  <w:style w:type="character" w:customStyle="1" w:styleId="WW8Num19z7">
    <w:name w:val="WW8Num19z7"/>
    <w:rsid w:val="00583E2A"/>
  </w:style>
  <w:style w:type="character" w:customStyle="1" w:styleId="WW8Num19z8">
    <w:name w:val="WW8Num19z8"/>
    <w:rsid w:val="00583E2A"/>
  </w:style>
  <w:style w:type="character" w:customStyle="1" w:styleId="WW8Num20z0">
    <w:name w:val="WW8Num20z0"/>
    <w:rsid w:val="00583E2A"/>
  </w:style>
  <w:style w:type="character" w:customStyle="1" w:styleId="WW8Num20z1">
    <w:name w:val="WW8Num20z1"/>
    <w:rsid w:val="00583E2A"/>
  </w:style>
  <w:style w:type="character" w:customStyle="1" w:styleId="WW8Num20z2">
    <w:name w:val="WW8Num20z2"/>
    <w:rsid w:val="00583E2A"/>
  </w:style>
  <w:style w:type="character" w:customStyle="1" w:styleId="WW8Num20z3">
    <w:name w:val="WW8Num20z3"/>
    <w:rsid w:val="00583E2A"/>
  </w:style>
  <w:style w:type="character" w:customStyle="1" w:styleId="WW8Num20z4">
    <w:name w:val="WW8Num20z4"/>
    <w:rsid w:val="00583E2A"/>
  </w:style>
  <w:style w:type="character" w:customStyle="1" w:styleId="WW8Num20z5">
    <w:name w:val="WW8Num20z5"/>
    <w:rsid w:val="00583E2A"/>
  </w:style>
  <w:style w:type="character" w:customStyle="1" w:styleId="WW8Num20z6">
    <w:name w:val="WW8Num20z6"/>
    <w:rsid w:val="00583E2A"/>
  </w:style>
  <w:style w:type="character" w:customStyle="1" w:styleId="WW8Num20z7">
    <w:name w:val="WW8Num20z7"/>
    <w:rsid w:val="00583E2A"/>
  </w:style>
  <w:style w:type="character" w:customStyle="1" w:styleId="WW8Num20z8">
    <w:name w:val="WW8Num20z8"/>
    <w:rsid w:val="00583E2A"/>
  </w:style>
  <w:style w:type="character" w:customStyle="1" w:styleId="WW8Num21z0">
    <w:name w:val="WW8Num21z0"/>
    <w:rsid w:val="00583E2A"/>
  </w:style>
  <w:style w:type="character" w:customStyle="1" w:styleId="WW8Num21z1">
    <w:name w:val="WW8Num21z1"/>
    <w:rsid w:val="00583E2A"/>
  </w:style>
  <w:style w:type="character" w:customStyle="1" w:styleId="WW8Num21z2">
    <w:name w:val="WW8Num21z2"/>
    <w:rsid w:val="00583E2A"/>
  </w:style>
  <w:style w:type="character" w:customStyle="1" w:styleId="WW8Num21z3">
    <w:name w:val="WW8Num21z3"/>
    <w:rsid w:val="00583E2A"/>
  </w:style>
  <w:style w:type="character" w:customStyle="1" w:styleId="WW8Num21z4">
    <w:name w:val="WW8Num21z4"/>
    <w:rsid w:val="00583E2A"/>
  </w:style>
  <w:style w:type="character" w:customStyle="1" w:styleId="WW8Num21z5">
    <w:name w:val="WW8Num21z5"/>
    <w:rsid w:val="00583E2A"/>
  </w:style>
  <w:style w:type="character" w:customStyle="1" w:styleId="WW8Num21z6">
    <w:name w:val="WW8Num21z6"/>
    <w:rsid w:val="00583E2A"/>
  </w:style>
  <w:style w:type="character" w:customStyle="1" w:styleId="WW8Num21z7">
    <w:name w:val="WW8Num21z7"/>
    <w:rsid w:val="00583E2A"/>
  </w:style>
  <w:style w:type="character" w:customStyle="1" w:styleId="WW8Num21z8">
    <w:name w:val="WW8Num21z8"/>
    <w:rsid w:val="00583E2A"/>
  </w:style>
  <w:style w:type="character" w:customStyle="1" w:styleId="WW8Num22z0">
    <w:name w:val="WW8Num22z0"/>
    <w:rsid w:val="00583E2A"/>
  </w:style>
  <w:style w:type="character" w:customStyle="1" w:styleId="WW8Num22z1">
    <w:name w:val="WW8Num22z1"/>
    <w:rsid w:val="00583E2A"/>
  </w:style>
  <w:style w:type="character" w:customStyle="1" w:styleId="WW8Num22z2">
    <w:name w:val="WW8Num22z2"/>
    <w:rsid w:val="00583E2A"/>
  </w:style>
  <w:style w:type="character" w:customStyle="1" w:styleId="WW8Num22z3">
    <w:name w:val="WW8Num22z3"/>
    <w:rsid w:val="00583E2A"/>
  </w:style>
  <w:style w:type="character" w:customStyle="1" w:styleId="WW8Num22z4">
    <w:name w:val="WW8Num22z4"/>
    <w:rsid w:val="00583E2A"/>
  </w:style>
  <w:style w:type="character" w:customStyle="1" w:styleId="WW8Num22z5">
    <w:name w:val="WW8Num22z5"/>
    <w:rsid w:val="00583E2A"/>
  </w:style>
  <w:style w:type="character" w:customStyle="1" w:styleId="WW8Num22z6">
    <w:name w:val="WW8Num22z6"/>
    <w:rsid w:val="00583E2A"/>
  </w:style>
  <w:style w:type="character" w:customStyle="1" w:styleId="WW8Num22z7">
    <w:name w:val="WW8Num22z7"/>
    <w:rsid w:val="00583E2A"/>
  </w:style>
  <w:style w:type="character" w:customStyle="1" w:styleId="WW8Num22z8">
    <w:name w:val="WW8Num22z8"/>
    <w:rsid w:val="00583E2A"/>
  </w:style>
  <w:style w:type="character" w:customStyle="1" w:styleId="WW8Num23z0">
    <w:name w:val="WW8Num23z0"/>
    <w:rsid w:val="00583E2A"/>
  </w:style>
  <w:style w:type="character" w:customStyle="1" w:styleId="WW8Num23z1">
    <w:name w:val="WW8Num23z1"/>
    <w:rsid w:val="00583E2A"/>
  </w:style>
  <w:style w:type="character" w:customStyle="1" w:styleId="WW8Num23z2">
    <w:name w:val="WW8Num23z2"/>
    <w:rsid w:val="00583E2A"/>
  </w:style>
  <w:style w:type="character" w:customStyle="1" w:styleId="WW8Num23z3">
    <w:name w:val="WW8Num23z3"/>
    <w:rsid w:val="00583E2A"/>
  </w:style>
  <w:style w:type="character" w:customStyle="1" w:styleId="WW8Num23z4">
    <w:name w:val="WW8Num23z4"/>
    <w:rsid w:val="00583E2A"/>
  </w:style>
  <w:style w:type="character" w:customStyle="1" w:styleId="WW8Num23z5">
    <w:name w:val="WW8Num23z5"/>
    <w:rsid w:val="00583E2A"/>
  </w:style>
  <w:style w:type="character" w:customStyle="1" w:styleId="WW8Num23z6">
    <w:name w:val="WW8Num23z6"/>
    <w:rsid w:val="00583E2A"/>
  </w:style>
  <w:style w:type="character" w:customStyle="1" w:styleId="WW8Num23z7">
    <w:name w:val="WW8Num23z7"/>
    <w:rsid w:val="00583E2A"/>
  </w:style>
  <w:style w:type="character" w:customStyle="1" w:styleId="WW8Num23z8">
    <w:name w:val="WW8Num23z8"/>
    <w:rsid w:val="00583E2A"/>
  </w:style>
  <w:style w:type="character" w:customStyle="1" w:styleId="WW8Num24z0">
    <w:name w:val="WW8Num24z0"/>
    <w:rsid w:val="00583E2A"/>
  </w:style>
  <w:style w:type="character" w:customStyle="1" w:styleId="WW8Num24z1">
    <w:name w:val="WW8Num24z1"/>
    <w:rsid w:val="00583E2A"/>
  </w:style>
  <w:style w:type="character" w:customStyle="1" w:styleId="WW8Num24z2">
    <w:name w:val="WW8Num24z2"/>
    <w:rsid w:val="00583E2A"/>
  </w:style>
  <w:style w:type="character" w:customStyle="1" w:styleId="WW8Num24z3">
    <w:name w:val="WW8Num24z3"/>
    <w:rsid w:val="00583E2A"/>
  </w:style>
  <w:style w:type="character" w:customStyle="1" w:styleId="WW8Num24z4">
    <w:name w:val="WW8Num24z4"/>
    <w:rsid w:val="00583E2A"/>
  </w:style>
  <w:style w:type="character" w:customStyle="1" w:styleId="WW8Num24z5">
    <w:name w:val="WW8Num24z5"/>
    <w:rsid w:val="00583E2A"/>
  </w:style>
  <w:style w:type="character" w:customStyle="1" w:styleId="WW8Num24z6">
    <w:name w:val="WW8Num24z6"/>
    <w:rsid w:val="00583E2A"/>
  </w:style>
  <w:style w:type="character" w:customStyle="1" w:styleId="WW8Num24z7">
    <w:name w:val="WW8Num24z7"/>
    <w:rsid w:val="00583E2A"/>
  </w:style>
  <w:style w:type="character" w:customStyle="1" w:styleId="WW8Num24z8">
    <w:name w:val="WW8Num24z8"/>
    <w:rsid w:val="00583E2A"/>
  </w:style>
  <w:style w:type="character" w:customStyle="1" w:styleId="WW8Num25z0">
    <w:name w:val="WW8Num25z0"/>
    <w:rsid w:val="00583E2A"/>
  </w:style>
  <w:style w:type="character" w:customStyle="1" w:styleId="WW8Num25z1">
    <w:name w:val="WW8Num25z1"/>
    <w:rsid w:val="00583E2A"/>
  </w:style>
  <w:style w:type="character" w:customStyle="1" w:styleId="WW8Num25z2">
    <w:name w:val="WW8Num25z2"/>
    <w:rsid w:val="00583E2A"/>
  </w:style>
  <w:style w:type="character" w:customStyle="1" w:styleId="WW8Num25z3">
    <w:name w:val="WW8Num25z3"/>
    <w:rsid w:val="00583E2A"/>
  </w:style>
  <w:style w:type="character" w:customStyle="1" w:styleId="WW8Num25z4">
    <w:name w:val="WW8Num25z4"/>
    <w:rsid w:val="00583E2A"/>
  </w:style>
  <w:style w:type="character" w:customStyle="1" w:styleId="WW8Num25z5">
    <w:name w:val="WW8Num25z5"/>
    <w:rsid w:val="00583E2A"/>
  </w:style>
  <w:style w:type="character" w:customStyle="1" w:styleId="WW8Num25z6">
    <w:name w:val="WW8Num25z6"/>
    <w:rsid w:val="00583E2A"/>
  </w:style>
  <w:style w:type="character" w:customStyle="1" w:styleId="WW8Num25z7">
    <w:name w:val="WW8Num25z7"/>
    <w:rsid w:val="00583E2A"/>
  </w:style>
  <w:style w:type="character" w:customStyle="1" w:styleId="WW8Num25z8">
    <w:name w:val="WW8Num25z8"/>
    <w:rsid w:val="00583E2A"/>
  </w:style>
  <w:style w:type="character" w:customStyle="1" w:styleId="WW8Num26z0">
    <w:name w:val="WW8Num26z0"/>
    <w:rsid w:val="00583E2A"/>
  </w:style>
  <w:style w:type="character" w:customStyle="1" w:styleId="WW8Num26z1">
    <w:name w:val="WW8Num26z1"/>
    <w:rsid w:val="00583E2A"/>
  </w:style>
  <w:style w:type="character" w:customStyle="1" w:styleId="WW8Num26z2">
    <w:name w:val="WW8Num26z2"/>
    <w:rsid w:val="00583E2A"/>
  </w:style>
  <w:style w:type="character" w:customStyle="1" w:styleId="WW8Num26z3">
    <w:name w:val="WW8Num26z3"/>
    <w:rsid w:val="00583E2A"/>
  </w:style>
  <w:style w:type="character" w:customStyle="1" w:styleId="WW8Num26z4">
    <w:name w:val="WW8Num26z4"/>
    <w:rsid w:val="00583E2A"/>
  </w:style>
  <w:style w:type="character" w:customStyle="1" w:styleId="WW8Num26z5">
    <w:name w:val="WW8Num26z5"/>
    <w:rsid w:val="00583E2A"/>
  </w:style>
  <w:style w:type="character" w:customStyle="1" w:styleId="WW8Num26z6">
    <w:name w:val="WW8Num26z6"/>
    <w:rsid w:val="00583E2A"/>
  </w:style>
  <w:style w:type="character" w:customStyle="1" w:styleId="WW8Num26z7">
    <w:name w:val="WW8Num26z7"/>
    <w:rsid w:val="00583E2A"/>
  </w:style>
  <w:style w:type="character" w:customStyle="1" w:styleId="WW8Num26z8">
    <w:name w:val="WW8Num26z8"/>
    <w:rsid w:val="00583E2A"/>
  </w:style>
  <w:style w:type="character" w:customStyle="1" w:styleId="WW8Num27z0">
    <w:name w:val="WW8Num27z0"/>
    <w:rsid w:val="00583E2A"/>
  </w:style>
  <w:style w:type="character" w:customStyle="1" w:styleId="WW8Num27z1">
    <w:name w:val="WW8Num27z1"/>
    <w:rsid w:val="00583E2A"/>
  </w:style>
  <w:style w:type="character" w:customStyle="1" w:styleId="WW8Num27z2">
    <w:name w:val="WW8Num27z2"/>
    <w:rsid w:val="00583E2A"/>
  </w:style>
  <w:style w:type="character" w:customStyle="1" w:styleId="WW8Num27z3">
    <w:name w:val="WW8Num27z3"/>
    <w:rsid w:val="00583E2A"/>
  </w:style>
  <w:style w:type="character" w:customStyle="1" w:styleId="WW8Num27z4">
    <w:name w:val="WW8Num27z4"/>
    <w:rsid w:val="00583E2A"/>
  </w:style>
  <w:style w:type="character" w:customStyle="1" w:styleId="WW8Num27z5">
    <w:name w:val="WW8Num27z5"/>
    <w:rsid w:val="00583E2A"/>
  </w:style>
  <w:style w:type="character" w:customStyle="1" w:styleId="WW8Num27z6">
    <w:name w:val="WW8Num27z6"/>
    <w:rsid w:val="00583E2A"/>
  </w:style>
  <w:style w:type="character" w:customStyle="1" w:styleId="WW8Num27z7">
    <w:name w:val="WW8Num27z7"/>
    <w:rsid w:val="00583E2A"/>
  </w:style>
  <w:style w:type="character" w:customStyle="1" w:styleId="WW8Num27z8">
    <w:name w:val="WW8Num27z8"/>
    <w:rsid w:val="00583E2A"/>
  </w:style>
  <w:style w:type="character" w:customStyle="1" w:styleId="WW8Num28z0">
    <w:name w:val="WW8Num28z0"/>
    <w:rsid w:val="00583E2A"/>
  </w:style>
  <w:style w:type="character" w:customStyle="1" w:styleId="WW8Num28z1">
    <w:name w:val="WW8Num28z1"/>
    <w:rsid w:val="00583E2A"/>
  </w:style>
  <w:style w:type="character" w:customStyle="1" w:styleId="WW8Num28z2">
    <w:name w:val="WW8Num28z2"/>
    <w:rsid w:val="00583E2A"/>
  </w:style>
  <w:style w:type="character" w:customStyle="1" w:styleId="WW8Num28z3">
    <w:name w:val="WW8Num28z3"/>
    <w:rsid w:val="00583E2A"/>
  </w:style>
  <w:style w:type="character" w:customStyle="1" w:styleId="WW8Num28z4">
    <w:name w:val="WW8Num28z4"/>
    <w:rsid w:val="00583E2A"/>
  </w:style>
  <w:style w:type="character" w:customStyle="1" w:styleId="WW8Num28z5">
    <w:name w:val="WW8Num28z5"/>
    <w:rsid w:val="00583E2A"/>
  </w:style>
  <w:style w:type="character" w:customStyle="1" w:styleId="WW8Num28z6">
    <w:name w:val="WW8Num28z6"/>
    <w:rsid w:val="00583E2A"/>
  </w:style>
  <w:style w:type="character" w:customStyle="1" w:styleId="WW8Num28z7">
    <w:name w:val="WW8Num28z7"/>
    <w:rsid w:val="00583E2A"/>
  </w:style>
  <w:style w:type="character" w:customStyle="1" w:styleId="WW8Num28z8">
    <w:name w:val="WW8Num28z8"/>
    <w:rsid w:val="00583E2A"/>
  </w:style>
  <w:style w:type="character" w:customStyle="1" w:styleId="WW8Num29z0">
    <w:name w:val="WW8Num29z0"/>
    <w:rsid w:val="00583E2A"/>
  </w:style>
  <w:style w:type="character" w:customStyle="1" w:styleId="WW8Num29z1">
    <w:name w:val="WW8Num29z1"/>
    <w:rsid w:val="00583E2A"/>
  </w:style>
  <w:style w:type="character" w:customStyle="1" w:styleId="WW8Num29z2">
    <w:name w:val="WW8Num29z2"/>
    <w:rsid w:val="00583E2A"/>
  </w:style>
  <w:style w:type="character" w:customStyle="1" w:styleId="WW8Num29z3">
    <w:name w:val="WW8Num29z3"/>
    <w:rsid w:val="00583E2A"/>
  </w:style>
  <w:style w:type="character" w:customStyle="1" w:styleId="WW8Num29z4">
    <w:name w:val="WW8Num29z4"/>
    <w:rsid w:val="00583E2A"/>
  </w:style>
  <w:style w:type="character" w:customStyle="1" w:styleId="WW8Num29z5">
    <w:name w:val="WW8Num29z5"/>
    <w:rsid w:val="00583E2A"/>
  </w:style>
  <w:style w:type="character" w:customStyle="1" w:styleId="WW8Num29z6">
    <w:name w:val="WW8Num29z6"/>
    <w:rsid w:val="00583E2A"/>
  </w:style>
  <w:style w:type="character" w:customStyle="1" w:styleId="WW8Num29z7">
    <w:name w:val="WW8Num29z7"/>
    <w:rsid w:val="00583E2A"/>
  </w:style>
  <w:style w:type="character" w:customStyle="1" w:styleId="WW8Num29z8">
    <w:name w:val="WW8Num29z8"/>
    <w:rsid w:val="00583E2A"/>
  </w:style>
  <w:style w:type="character" w:customStyle="1" w:styleId="WW8Num30z0">
    <w:name w:val="WW8Num30z0"/>
    <w:rsid w:val="00583E2A"/>
  </w:style>
  <w:style w:type="character" w:customStyle="1" w:styleId="WW8Num30z1">
    <w:name w:val="WW8Num30z1"/>
    <w:rsid w:val="00583E2A"/>
  </w:style>
  <w:style w:type="character" w:customStyle="1" w:styleId="WW8Num30z2">
    <w:name w:val="WW8Num30z2"/>
    <w:rsid w:val="00583E2A"/>
  </w:style>
  <w:style w:type="character" w:customStyle="1" w:styleId="WW8Num30z3">
    <w:name w:val="WW8Num30z3"/>
    <w:rsid w:val="00583E2A"/>
  </w:style>
  <w:style w:type="character" w:customStyle="1" w:styleId="WW8Num30z4">
    <w:name w:val="WW8Num30z4"/>
    <w:rsid w:val="00583E2A"/>
  </w:style>
  <w:style w:type="character" w:customStyle="1" w:styleId="WW8Num30z5">
    <w:name w:val="WW8Num30z5"/>
    <w:rsid w:val="00583E2A"/>
  </w:style>
  <w:style w:type="character" w:customStyle="1" w:styleId="WW8Num30z6">
    <w:name w:val="WW8Num30z6"/>
    <w:rsid w:val="00583E2A"/>
  </w:style>
  <w:style w:type="character" w:customStyle="1" w:styleId="WW8Num30z7">
    <w:name w:val="WW8Num30z7"/>
    <w:rsid w:val="00583E2A"/>
  </w:style>
  <w:style w:type="character" w:customStyle="1" w:styleId="WW8Num30z8">
    <w:name w:val="WW8Num30z8"/>
    <w:rsid w:val="00583E2A"/>
  </w:style>
  <w:style w:type="character" w:customStyle="1" w:styleId="WW8Num31z0">
    <w:name w:val="WW8Num31z0"/>
    <w:rsid w:val="00583E2A"/>
  </w:style>
  <w:style w:type="character" w:customStyle="1" w:styleId="WW8Num31z1">
    <w:name w:val="WW8Num31z1"/>
    <w:rsid w:val="00583E2A"/>
  </w:style>
  <w:style w:type="character" w:customStyle="1" w:styleId="WW8Num31z2">
    <w:name w:val="WW8Num31z2"/>
    <w:rsid w:val="00583E2A"/>
  </w:style>
  <w:style w:type="character" w:customStyle="1" w:styleId="WW8Num31z3">
    <w:name w:val="WW8Num31z3"/>
    <w:rsid w:val="00583E2A"/>
  </w:style>
  <w:style w:type="character" w:customStyle="1" w:styleId="WW8Num31z4">
    <w:name w:val="WW8Num31z4"/>
    <w:rsid w:val="00583E2A"/>
  </w:style>
  <w:style w:type="character" w:customStyle="1" w:styleId="WW8Num31z5">
    <w:name w:val="WW8Num31z5"/>
    <w:rsid w:val="00583E2A"/>
  </w:style>
  <w:style w:type="character" w:customStyle="1" w:styleId="WW8Num31z6">
    <w:name w:val="WW8Num31z6"/>
    <w:rsid w:val="00583E2A"/>
  </w:style>
  <w:style w:type="character" w:customStyle="1" w:styleId="WW8Num31z7">
    <w:name w:val="WW8Num31z7"/>
    <w:rsid w:val="00583E2A"/>
  </w:style>
  <w:style w:type="character" w:customStyle="1" w:styleId="WW8Num31z8">
    <w:name w:val="WW8Num31z8"/>
    <w:rsid w:val="00583E2A"/>
  </w:style>
  <w:style w:type="character" w:customStyle="1" w:styleId="WW8Num32z0">
    <w:name w:val="WW8Num32z0"/>
    <w:rsid w:val="00583E2A"/>
  </w:style>
  <w:style w:type="character" w:customStyle="1" w:styleId="WW8Num32z1">
    <w:name w:val="WW8Num32z1"/>
    <w:rsid w:val="00583E2A"/>
  </w:style>
  <w:style w:type="character" w:customStyle="1" w:styleId="WW8Num32z2">
    <w:name w:val="WW8Num32z2"/>
    <w:rsid w:val="00583E2A"/>
  </w:style>
  <w:style w:type="character" w:customStyle="1" w:styleId="WW8Num32z3">
    <w:name w:val="WW8Num32z3"/>
    <w:rsid w:val="00583E2A"/>
  </w:style>
  <w:style w:type="character" w:customStyle="1" w:styleId="WW8Num32z4">
    <w:name w:val="WW8Num32z4"/>
    <w:rsid w:val="00583E2A"/>
  </w:style>
  <w:style w:type="character" w:customStyle="1" w:styleId="WW8Num32z5">
    <w:name w:val="WW8Num32z5"/>
    <w:rsid w:val="00583E2A"/>
  </w:style>
  <w:style w:type="character" w:customStyle="1" w:styleId="WW8Num32z6">
    <w:name w:val="WW8Num32z6"/>
    <w:rsid w:val="00583E2A"/>
  </w:style>
  <w:style w:type="character" w:customStyle="1" w:styleId="WW8Num32z7">
    <w:name w:val="WW8Num32z7"/>
    <w:rsid w:val="00583E2A"/>
  </w:style>
  <w:style w:type="character" w:customStyle="1" w:styleId="WW8Num32z8">
    <w:name w:val="WW8Num32z8"/>
    <w:rsid w:val="00583E2A"/>
  </w:style>
  <w:style w:type="character" w:customStyle="1" w:styleId="WW8Num33z0">
    <w:name w:val="WW8Num33z0"/>
    <w:rsid w:val="00583E2A"/>
  </w:style>
  <w:style w:type="character" w:customStyle="1" w:styleId="WW8Num33z1">
    <w:name w:val="WW8Num33z1"/>
    <w:rsid w:val="00583E2A"/>
  </w:style>
  <w:style w:type="character" w:customStyle="1" w:styleId="WW8Num33z2">
    <w:name w:val="WW8Num33z2"/>
    <w:rsid w:val="00583E2A"/>
  </w:style>
  <w:style w:type="character" w:customStyle="1" w:styleId="WW8Num33z3">
    <w:name w:val="WW8Num33z3"/>
    <w:rsid w:val="00583E2A"/>
  </w:style>
  <w:style w:type="character" w:customStyle="1" w:styleId="WW8Num33z4">
    <w:name w:val="WW8Num33z4"/>
    <w:rsid w:val="00583E2A"/>
  </w:style>
  <w:style w:type="character" w:customStyle="1" w:styleId="WW8Num33z5">
    <w:name w:val="WW8Num33z5"/>
    <w:rsid w:val="00583E2A"/>
  </w:style>
  <w:style w:type="character" w:customStyle="1" w:styleId="WW8Num33z6">
    <w:name w:val="WW8Num33z6"/>
    <w:rsid w:val="00583E2A"/>
  </w:style>
  <w:style w:type="character" w:customStyle="1" w:styleId="WW8Num33z7">
    <w:name w:val="WW8Num33z7"/>
    <w:rsid w:val="00583E2A"/>
  </w:style>
  <w:style w:type="character" w:customStyle="1" w:styleId="WW8Num33z8">
    <w:name w:val="WW8Num33z8"/>
    <w:rsid w:val="00583E2A"/>
  </w:style>
  <w:style w:type="character" w:customStyle="1" w:styleId="WW8Num34z0">
    <w:name w:val="WW8Num34z0"/>
    <w:rsid w:val="00583E2A"/>
  </w:style>
  <w:style w:type="character" w:customStyle="1" w:styleId="WW8Num34z1">
    <w:name w:val="WW8Num34z1"/>
    <w:rsid w:val="00583E2A"/>
  </w:style>
  <w:style w:type="character" w:customStyle="1" w:styleId="WW8Num34z2">
    <w:name w:val="WW8Num34z2"/>
    <w:rsid w:val="00583E2A"/>
  </w:style>
  <w:style w:type="character" w:customStyle="1" w:styleId="WW8Num34z3">
    <w:name w:val="WW8Num34z3"/>
    <w:rsid w:val="00583E2A"/>
  </w:style>
  <w:style w:type="character" w:customStyle="1" w:styleId="WW8Num34z4">
    <w:name w:val="WW8Num34z4"/>
    <w:rsid w:val="00583E2A"/>
  </w:style>
  <w:style w:type="character" w:customStyle="1" w:styleId="WW8Num34z5">
    <w:name w:val="WW8Num34z5"/>
    <w:rsid w:val="00583E2A"/>
  </w:style>
  <w:style w:type="character" w:customStyle="1" w:styleId="WW8Num34z6">
    <w:name w:val="WW8Num34z6"/>
    <w:rsid w:val="00583E2A"/>
  </w:style>
  <w:style w:type="character" w:customStyle="1" w:styleId="WW8Num34z7">
    <w:name w:val="WW8Num34z7"/>
    <w:rsid w:val="00583E2A"/>
  </w:style>
  <w:style w:type="character" w:customStyle="1" w:styleId="WW8Num34z8">
    <w:name w:val="WW8Num34z8"/>
    <w:rsid w:val="00583E2A"/>
  </w:style>
  <w:style w:type="character" w:customStyle="1" w:styleId="10">
    <w:name w:val="Основной шрифт абзаца1"/>
    <w:rsid w:val="00583E2A"/>
  </w:style>
  <w:style w:type="character" w:styleId="a3">
    <w:name w:val="page number"/>
    <w:basedOn w:val="10"/>
    <w:rsid w:val="00583E2A"/>
  </w:style>
  <w:style w:type="character" w:customStyle="1" w:styleId="a4">
    <w:name w:val="Текст выноски Знак"/>
    <w:rsid w:val="00583E2A"/>
    <w:rPr>
      <w:rFonts w:ascii="Tahoma" w:hAnsi="Tahoma" w:cs="Tahoma"/>
      <w:sz w:val="16"/>
      <w:szCs w:val="16"/>
    </w:rPr>
  </w:style>
  <w:style w:type="character" w:customStyle="1" w:styleId="11">
    <w:name w:val="Знак примечания1"/>
    <w:rsid w:val="00583E2A"/>
    <w:rPr>
      <w:sz w:val="16"/>
      <w:szCs w:val="16"/>
    </w:rPr>
  </w:style>
  <w:style w:type="character" w:customStyle="1" w:styleId="a5">
    <w:name w:val="Текст примечания Знак"/>
    <w:basedOn w:val="10"/>
    <w:rsid w:val="00583E2A"/>
  </w:style>
  <w:style w:type="character" w:customStyle="1" w:styleId="a6">
    <w:name w:val="Тема примечания Знак"/>
    <w:rsid w:val="00583E2A"/>
    <w:rPr>
      <w:b/>
      <w:bCs/>
    </w:rPr>
  </w:style>
  <w:style w:type="character" w:styleId="a7">
    <w:name w:val="Placeholder Text"/>
    <w:rsid w:val="00583E2A"/>
    <w:rPr>
      <w:color w:val="808080"/>
    </w:rPr>
  </w:style>
  <w:style w:type="character" w:styleId="a8">
    <w:name w:val="Hyperlink"/>
    <w:rsid w:val="00583E2A"/>
    <w:rPr>
      <w:color w:val="0000FF"/>
      <w:u w:val="single"/>
    </w:rPr>
  </w:style>
  <w:style w:type="character" w:customStyle="1" w:styleId="a9">
    <w:name w:val="Текст Знак"/>
    <w:rsid w:val="00583E2A"/>
    <w:rPr>
      <w:rFonts w:ascii="Courier New" w:hAnsi="Courier New" w:cs="Courier New"/>
    </w:rPr>
  </w:style>
  <w:style w:type="paragraph" w:customStyle="1" w:styleId="12">
    <w:name w:val="Заголовок1"/>
    <w:basedOn w:val="a"/>
    <w:next w:val="aa"/>
    <w:rsid w:val="00583E2A"/>
    <w:pPr>
      <w:keepNext/>
      <w:spacing w:before="240" w:after="120"/>
    </w:pPr>
    <w:rPr>
      <w:rFonts w:ascii="Liberation Sans" w:eastAsia="Microsoft YaHei" w:hAnsi="Liberation Sans" w:cs="Mangal"/>
      <w:sz w:val="28"/>
      <w:szCs w:val="28"/>
    </w:rPr>
  </w:style>
  <w:style w:type="paragraph" w:styleId="aa">
    <w:name w:val="Body Text"/>
    <w:basedOn w:val="a"/>
    <w:rsid w:val="00583E2A"/>
    <w:pPr>
      <w:jc w:val="both"/>
    </w:pPr>
    <w:rPr>
      <w:sz w:val="28"/>
    </w:rPr>
  </w:style>
  <w:style w:type="paragraph" w:styleId="ab">
    <w:name w:val="List"/>
    <w:basedOn w:val="aa"/>
    <w:rsid w:val="00583E2A"/>
    <w:rPr>
      <w:rFonts w:cs="Mangal"/>
    </w:rPr>
  </w:style>
  <w:style w:type="paragraph" w:styleId="ac">
    <w:name w:val="caption"/>
    <w:basedOn w:val="a"/>
    <w:qFormat/>
    <w:rsid w:val="00583E2A"/>
    <w:pPr>
      <w:suppressLineNumbers/>
      <w:spacing w:before="120" w:after="120"/>
    </w:pPr>
    <w:rPr>
      <w:rFonts w:cs="Mangal"/>
      <w:i/>
      <w:iCs/>
    </w:rPr>
  </w:style>
  <w:style w:type="paragraph" w:customStyle="1" w:styleId="31">
    <w:name w:val="Указатель3"/>
    <w:basedOn w:val="a"/>
    <w:rsid w:val="00583E2A"/>
    <w:pPr>
      <w:suppressLineNumbers/>
    </w:pPr>
    <w:rPr>
      <w:rFonts w:cs="Mangal"/>
    </w:rPr>
  </w:style>
  <w:style w:type="paragraph" w:customStyle="1" w:styleId="21">
    <w:name w:val="Название объекта2"/>
    <w:basedOn w:val="a"/>
    <w:rsid w:val="00583E2A"/>
    <w:pPr>
      <w:suppressLineNumbers/>
      <w:spacing w:before="120" w:after="120"/>
    </w:pPr>
    <w:rPr>
      <w:rFonts w:cs="Mangal"/>
      <w:i/>
      <w:iCs/>
    </w:rPr>
  </w:style>
  <w:style w:type="paragraph" w:customStyle="1" w:styleId="22">
    <w:name w:val="Указатель2"/>
    <w:basedOn w:val="a"/>
    <w:rsid w:val="00583E2A"/>
    <w:pPr>
      <w:suppressLineNumbers/>
    </w:pPr>
    <w:rPr>
      <w:rFonts w:cs="Mangal"/>
    </w:rPr>
  </w:style>
  <w:style w:type="paragraph" w:customStyle="1" w:styleId="13">
    <w:name w:val="Название объекта1"/>
    <w:basedOn w:val="a"/>
    <w:rsid w:val="00583E2A"/>
    <w:pPr>
      <w:suppressLineNumbers/>
      <w:spacing w:before="120" w:after="120"/>
    </w:pPr>
    <w:rPr>
      <w:rFonts w:cs="Mangal"/>
      <w:i/>
      <w:iCs/>
    </w:rPr>
  </w:style>
  <w:style w:type="paragraph" w:customStyle="1" w:styleId="14">
    <w:name w:val="Указатель1"/>
    <w:basedOn w:val="a"/>
    <w:rsid w:val="00583E2A"/>
    <w:pPr>
      <w:suppressLineNumbers/>
    </w:pPr>
    <w:rPr>
      <w:rFonts w:cs="Mangal"/>
    </w:rPr>
  </w:style>
  <w:style w:type="paragraph" w:customStyle="1" w:styleId="210">
    <w:name w:val="Основной текст 21"/>
    <w:basedOn w:val="a"/>
    <w:rsid w:val="00583E2A"/>
    <w:pPr>
      <w:jc w:val="both"/>
    </w:pPr>
    <w:rPr>
      <w:sz w:val="32"/>
    </w:rPr>
  </w:style>
  <w:style w:type="paragraph" w:styleId="ad">
    <w:name w:val="Body Text Indent"/>
    <w:basedOn w:val="a"/>
    <w:rsid w:val="00583E2A"/>
    <w:pPr>
      <w:ind w:left="510"/>
      <w:jc w:val="both"/>
    </w:pPr>
    <w:rPr>
      <w:sz w:val="32"/>
    </w:rPr>
  </w:style>
  <w:style w:type="paragraph" w:customStyle="1" w:styleId="211">
    <w:name w:val="Основной текст с отступом 21"/>
    <w:basedOn w:val="a"/>
    <w:rsid w:val="00583E2A"/>
    <w:pPr>
      <w:ind w:left="510"/>
      <w:jc w:val="both"/>
    </w:pPr>
    <w:rPr>
      <w:sz w:val="28"/>
    </w:rPr>
  </w:style>
  <w:style w:type="paragraph" w:customStyle="1" w:styleId="ae">
    <w:name w:val="Верхний и нижний колонтитулы"/>
    <w:basedOn w:val="a"/>
    <w:rsid w:val="00583E2A"/>
    <w:pPr>
      <w:suppressLineNumbers/>
      <w:tabs>
        <w:tab w:val="center" w:pos="4819"/>
        <w:tab w:val="right" w:pos="9638"/>
      </w:tabs>
    </w:pPr>
  </w:style>
  <w:style w:type="paragraph" w:styleId="af">
    <w:name w:val="header"/>
    <w:basedOn w:val="a"/>
    <w:link w:val="af0"/>
    <w:uiPriority w:val="99"/>
    <w:rsid w:val="00583E2A"/>
  </w:style>
  <w:style w:type="paragraph" w:styleId="af1">
    <w:name w:val="footer"/>
    <w:basedOn w:val="a"/>
    <w:rsid w:val="00583E2A"/>
  </w:style>
  <w:style w:type="paragraph" w:styleId="af2">
    <w:name w:val="Balloon Text"/>
    <w:basedOn w:val="a"/>
    <w:rsid w:val="00583E2A"/>
    <w:rPr>
      <w:rFonts w:ascii="Tahoma" w:hAnsi="Tahoma" w:cs="Tahoma"/>
      <w:sz w:val="16"/>
      <w:szCs w:val="16"/>
    </w:rPr>
  </w:style>
  <w:style w:type="paragraph" w:customStyle="1" w:styleId="15">
    <w:name w:val="Текст примечания1"/>
    <w:basedOn w:val="a"/>
    <w:rsid w:val="00583E2A"/>
    <w:rPr>
      <w:sz w:val="20"/>
      <w:szCs w:val="20"/>
    </w:rPr>
  </w:style>
  <w:style w:type="paragraph" w:styleId="af3">
    <w:name w:val="annotation subject"/>
    <w:basedOn w:val="15"/>
    <w:next w:val="15"/>
    <w:rsid w:val="00583E2A"/>
    <w:rPr>
      <w:b/>
      <w:bCs/>
    </w:rPr>
  </w:style>
  <w:style w:type="paragraph" w:styleId="af4">
    <w:name w:val="Revision"/>
    <w:rsid w:val="00583E2A"/>
    <w:pPr>
      <w:suppressAutoHyphens/>
    </w:pPr>
    <w:rPr>
      <w:sz w:val="24"/>
      <w:szCs w:val="24"/>
      <w:lang w:eastAsia="zh-CN"/>
    </w:rPr>
  </w:style>
  <w:style w:type="paragraph" w:customStyle="1" w:styleId="16">
    <w:name w:val="Текст1"/>
    <w:basedOn w:val="a"/>
    <w:rsid w:val="00583E2A"/>
    <w:rPr>
      <w:rFonts w:ascii="Courier New" w:hAnsi="Courier New" w:cs="Courier New"/>
      <w:sz w:val="20"/>
      <w:szCs w:val="20"/>
    </w:rPr>
  </w:style>
  <w:style w:type="paragraph" w:customStyle="1" w:styleId="Standard">
    <w:name w:val="Standard"/>
    <w:rsid w:val="00583E2A"/>
    <w:pPr>
      <w:suppressAutoHyphens/>
    </w:pPr>
    <w:rPr>
      <w:rFonts w:eastAsia="Lucida Sans Unicode" w:cs="Mangal"/>
      <w:kern w:val="2"/>
      <w:sz w:val="24"/>
      <w:szCs w:val="24"/>
      <w:lang w:eastAsia="zh-CN" w:bidi="hi-IN"/>
    </w:rPr>
  </w:style>
  <w:style w:type="paragraph" w:styleId="af5">
    <w:name w:val="List Paragraph"/>
    <w:basedOn w:val="a"/>
    <w:qFormat/>
    <w:rsid w:val="00583E2A"/>
    <w:pPr>
      <w:ind w:left="720"/>
      <w:contextualSpacing/>
    </w:pPr>
  </w:style>
  <w:style w:type="paragraph" w:customStyle="1" w:styleId="af6">
    <w:name w:val="Знак Знак Знак Знак Знак Знак Знак"/>
    <w:basedOn w:val="a"/>
    <w:rsid w:val="00583E2A"/>
    <w:pPr>
      <w:spacing w:after="160" w:line="240" w:lineRule="exact"/>
    </w:pPr>
    <w:rPr>
      <w:rFonts w:ascii="Arial" w:hAnsi="Arial" w:cs="Arial"/>
      <w:sz w:val="20"/>
      <w:szCs w:val="20"/>
      <w:lang w:val="en-US"/>
    </w:rPr>
  </w:style>
  <w:style w:type="paragraph" w:customStyle="1" w:styleId="17">
    <w:name w:val="Знак Знак1 Знак"/>
    <w:basedOn w:val="a"/>
    <w:rsid w:val="00583E2A"/>
    <w:pPr>
      <w:spacing w:after="160" w:line="240" w:lineRule="exact"/>
    </w:pPr>
    <w:rPr>
      <w:rFonts w:ascii="Verdana" w:hAnsi="Verdana" w:cs="Verdana"/>
      <w:sz w:val="20"/>
      <w:szCs w:val="20"/>
      <w:lang w:val="en-US"/>
    </w:rPr>
  </w:style>
  <w:style w:type="paragraph" w:customStyle="1" w:styleId="af7">
    <w:name w:val="Содержимое таблицы"/>
    <w:basedOn w:val="a"/>
    <w:rsid w:val="00583E2A"/>
    <w:pPr>
      <w:suppressLineNumbers/>
    </w:pPr>
  </w:style>
  <w:style w:type="paragraph" w:customStyle="1" w:styleId="af8">
    <w:name w:val="Заголовок таблицы"/>
    <w:basedOn w:val="af7"/>
    <w:rsid w:val="00583E2A"/>
    <w:pPr>
      <w:jc w:val="center"/>
    </w:pPr>
    <w:rPr>
      <w:b/>
      <w:bCs/>
    </w:rPr>
  </w:style>
  <w:style w:type="paragraph" w:customStyle="1" w:styleId="af9">
    <w:name w:val="Содержимое врезки"/>
    <w:basedOn w:val="a"/>
    <w:rsid w:val="00583E2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styleId="afc">
    <w:name w:val="Normal (Web)"/>
    <w:basedOn w:val="a"/>
    <w:uiPriority w:val="99"/>
    <w:unhideWhenUsed/>
    <w:rsid w:val="008A4591"/>
    <w:pPr>
      <w:suppressAutoHyphens w:val="0"/>
      <w:spacing w:before="100" w:beforeAutospacing="1" w:after="100" w:afterAutospacing="1"/>
    </w:pPr>
    <w:rPr>
      <w:lang w:eastAsia="ru-RU"/>
    </w:rPr>
  </w:style>
  <w:style w:type="paragraph" w:customStyle="1" w:styleId="ConsPlusNormal">
    <w:name w:val="ConsPlusNormal"/>
    <w:uiPriority w:val="99"/>
    <w:rsid w:val="008A4591"/>
    <w:pPr>
      <w:autoSpaceDE w:val="0"/>
      <w:autoSpaceDN w:val="0"/>
      <w:adjustRightInd w:val="0"/>
    </w:pPr>
    <w:rPr>
      <w:sz w:val="28"/>
      <w:szCs w:val="28"/>
    </w:rPr>
  </w:style>
  <w:style w:type="paragraph" w:customStyle="1" w:styleId="align-center">
    <w:name w:val="align-center"/>
    <w:basedOn w:val="a"/>
    <w:uiPriority w:val="99"/>
    <w:rsid w:val="008A4591"/>
    <w:pPr>
      <w:suppressAutoHyphens w:val="0"/>
      <w:spacing w:after="223"/>
      <w:jc w:val="center"/>
    </w:pPr>
    <w:rPr>
      <w:lang w:eastAsia="ru-RU"/>
    </w:rPr>
  </w:style>
  <w:style w:type="paragraph" w:customStyle="1" w:styleId="23">
    <w:name w:val="Текст2"/>
    <w:basedOn w:val="a"/>
    <w:uiPriority w:val="99"/>
    <w:rsid w:val="008A4591"/>
    <w:pPr>
      <w:suppressAutoHyphens w:val="0"/>
      <w:overflowPunct w:val="0"/>
      <w:autoSpaceDE w:val="0"/>
      <w:autoSpaceDN w:val="0"/>
      <w:adjustRightInd w:val="0"/>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1374">
      <w:bodyDiv w:val="1"/>
      <w:marLeft w:val="0"/>
      <w:marRight w:val="0"/>
      <w:marTop w:val="0"/>
      <w:marBottom w:val="0"/>
      <w:divBdr>
        <w:top w:val="none" w:sz="0" w:space="0" w:color="auto"/>
        <w:left w:val="none" w:sz="0" w:space="0" w:color="auto"/>
        <w:bottom w:val="none" w:sz="0" w:space="0" w:color="auto"/>
        <w:right w:val="none" w:sz="0" w:space="0" w:color="auto"/>
      </w:divBdr>
    </w:div>
    <w:div w:id="145701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19946"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C93DD-097E-4BC1-81DA-7ED6B0A0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381</TotalTime>
  <Pages>1</Pages>
  <Words>5449</Words>
  <Characters>31063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Delo-Del</cp:lastModifiedBy>
  <cp:revision>71</cp:revision>
  <cp:lastPrinted>2024-08-19T06:50:00Z</cp:lastPrinted>
  <dcterms:created xsi:type="dcterms:W3CDTF">2022-07-08T12:38:00Z</dcterms:created>
  <dcterms:modified xsi:type="dcterms:W3CDTF">2024-08-19T07:26:00Z</dcterms:modified>
</cp:coreProperties>
</file>