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ПЛАВСКИЙ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674622" w:rsidP="0067462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5A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28.09.2023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535A20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5A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1355</w:t>
            </w:r>
          </w:p>
        </w:tc>
      </w:tr>
    </w:tbl>
    <w:p w:rsidR="005F6D36" w:rsidRPr="00535A20" w:rsidRDefault="005F6D36">
      <w:pPr>
        <w:rPr>
          <w:rFonts w:ascii="PT Astra Serif" w:hAnsi="PT Astra Serif" w:cs="PT Astra Serif"/>
          <w:sz w:val="28"/>
          <w:szCs w:val="28"/>
        </w:rPr>
      </w:pPr>
    </w:p>
    <w:p w:rsidR="00674622" w:rsidRPr="00535A20" w:rsidRDefault="00674622">
      <w:pPr>
        <w:rPr>
          <w:rFonts w:ascii="PT Astra Serif" w:hAnsi="PT Astra Serif" w:cs="PT Astra Serif"/>
          <w:sz w:val="28"/>
          <w:szCs w:val="28"/>
        </w:rPr>
      </w:pPr>
    </w:p>
    <w:p w:rsidR="00354CD2" w:rsidRPr="00535A20" w:rsidRDefault="00354CD2" w:rsidP="00354CD2">
      <w:pPr>
        <w:suppressLineNumbers/>
        <w:jc w:val="center"/>
        <w:rPr>
          <w:rFonts w:ascii="PT Astra Serif" w:hAnsi="PT Astra Serif"/>
          <w:b/>
          <w:sz w:val="28"/>
          <w:szCs w:val="28"/>
        </w:rPr>
      </w:pPr>
      <w:r w:rsidRPr="00535A20">
        <w:rPr>
          <w:rFonts w:ascii="PT Astra Serif" w:hAnsi="PT Astra Serif"/>
          <w:b/>
          <w:sz w:val="28"/>
          <w:szCs w:val="28"/>
        </w:rPr>
        <w:t>Об итогах подготовки образовательных учреждений муниципального образования Плавский район к новому учебному году</w:t>
      </w:r>
    </w:p>
    <w:p w:rsidR="00674622" w:rsidRPr="00535A20" w:rsidRDefault="00674622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54CD2" w:rsidRPr="00535A20" w:rsidRDefault="00354CD2" w:rsidP="00354CD2">
      <w:pPr>
        <w:suppressLineNumbers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35A20">
        <w:rPr>
          <w:rFonts w:ascii="PT Astra Serif" w:hAnsi="PT Astra Serif"/>
          <w:sz w:val="28"/>
          <w:szCs w:val="28"/>
        </w:rPr>
        <w:t xml:space="preserve">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информацию об итогах подготовки образовательных учреждений Плавского района к новому учебному году,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на основании ст. 41 Устава муниципального образования Плавский район администрации муниципального образования Плавский район </w:t>
      </w:r>
      <w:r w:rsidRPr="00535A20">
        <w:rPr>
          <w:rFonts w:ascii="PT Astra Serif" w:hAnsi="PT Astra Serif"/>
          <w:b/>
          <w:sz w:val="28"/>
          <w:szCs w:val="28"/>
        </w:rPr>
        <w:t>ПОСТАНОВЛЯЕТ:</w:t>
      </w:r>
    </w:p>
    <w:p w:rsidR="00354CD2" w:rsidRPr="00535A20" w:rsidRDefault="00354CD2" w:rsidP="00354CD2">
      <w:pPr>
        <w:suppressLineNumbers/>
        <w:ind w:firstLine="720"/>
        <w:jc w:val="both"/>
        <w:rPr>
          <w:rFonts w:ascii="PT Astra Serif" w:hAnsi="PT Astra Serif"/>
          <w:sz w:val="28"/>
          <w:szCs w:val="28"/>
        </w:rPr>
      </w:pPr>
      <w:r w:rsidRPr="00535A20">
        <w:rPr>
          <w:rFonts w:ascii="PT Astra Serif" w:hAnsi="PT Astra Serif"/>
          <w:sz w:val="28"/>
          <w:szCs w:val="28"/>
        </w:rPr>
        <w:t>1. Информацию председателя комитета образования администрации муниципального образования Плавский район Михайловой Е.В. «Об итогах подготовки образовательных учреждений муниципального образования Плавский район к новому учебному году» принять к сведению.</w:t>
      </w:r>
    </w:p>
    <w:p w:rsidR="00354CD2" w:rsidRPr="00535A20" w:rsidRDefault="00354CD2" w:rsidP="00354CD2">
      <w:pPr>
        <w:suppressLineNumbers/>
        <w:ind w:firstLine="720"/>
        <w:jc w:val="both"/>
        <w:rPr>
          <w:rFonts w:ascii="PT Astra Serif" w:hAnsi="PT Astra Serif"/>
          <w:sz w:val="28"/>
          <w:szCs w:val="28"/>
        </w:rPr>
      </w:pPr>
      <w:r w:rsidRPr="00535A20">
        <w:rPr>
          <w:rFonts w:ascii="PT Astra Serif" w:hAnsi="PT Astra Serif"/>
          <w:sz w:val="28"/>
          <w:szCs w:val="28"/>
        </w:rPr>
        <w:t>2. Комитету образования администрации муниципального образования Плавский район (Михайлова Е.В.) организовать работу по устранению замечаний надзорных органов, выявленных в ходе оценки готовности образовательных организаций муниципального образования Плавский район к 2022 - 2023 учебному году.</w:t>
      </w:r>
    </w:p>
    <w:p w:rsidR="00354CD2" w:rsidRPr="00535A20" w:rsidRDefault="00354CD2" w:rsidP="00354CD2">
      <w:pPr>
        <w:suppressLineNumbers/>
        <w:ind w:firstLine="720"/>
        <w:jc w:val="both"/>
        <w:rPr>
          <w:rFonts w:ascii="PT Astra Serif" w:hAnsi="PT Astra Serif"/>
          <w:sz w:val="28"/>
          <w:szCs w:val="28"/>
        </w:rPr>
      </w:pPr>
      <w:r w:rsidRPr="00535A20">
        <w:rPr>
          <w:rFonts w:ascii="PT Astra Serif" w:hAnsi="PT Astra Serif"/>
          <w:sz w:val="28"/>
          <w:szCs w:val="28"/>
        </w:rPr>
        <w:t xml:space="preserve">3. Финансовому управлению администрации муниципального образования Плавский район (Елисеева О.А.) осуществить финансирование расходов по проведению противопожарных, санитарно-эпидемиологических мероприятий, мероприятий по обеспечению антитеррористической безопасности, выполнению ремонтно-строительных работ в образовательных учреждениях муниципального образования Плавский район в пределах средств, предусмотренных на эти цели в бюджете муниципального образования Плавский район на </w:t>
      </w:r>
      <w:bookmarkStart w:id="0" w:name="_GoBack"/>
      <w:bookmarkEnd w:id="0"/>
      <w:r w:rsidRPr="00535A20">
        <w:rPr>
          <w:rFonts w:ascii="PT Astra Serif" w:hAnsi="PT Astra Serif"/>
          <w:sz w:val="28"/>
          <w:szCs w:val="28"/>
        </w:rPr>
        <w:t>2023 и плановый период 2024 - 2025 годов.</w:t>
      </w:r>
    </w:p>
    <w:p w:rsidR="00354CD2" w:rsidRPr="00535A20" w:rsidRDefault="00354CD2" w:rsidP="00354CD2">
      <w:pPr>
        <w:tabs>
          <w:tab w:val="num" w:pos="851"/>
        </w:tabs>
        <w:ind w:right="41" w:firstLine="709"/>
        <w:jc w:val="both"/>
        <w:rPr>
          <w:rFonts w:ascii="PT Astra Serif" w:hAnsi="PT Astra Serif"/>
          <w:i/>
          <w:sz w:val="28"/>
          <w:szCs w:val="28"/>
        </w:rPr>
      </w:pPr>
      <w:r w:rsidRPr="00535A20">
        <w:rPr>
          <w:rFonts w:ascii="PT Astra Serif" w:hAnsi="PT Astra Serif"/>
          <w:sz w:val="28"/>
          <w:szCs w:val="28"/>
        </w:rPr>
        <w:lastRenderedPageBreak/>
        <w:t>4. 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</w:t>
      </w:r>
      <w:r w:rsidRPr="00535A20">
        <w:rPr>
          <w:rFonts w:ascii="PT Astra Serif" w:hAnsi="PT Astra Serif"/>
          <w:i/>
          <w:sz w:val="28"/>
          <w:szCs w:val="28"/>
        </w:rPr>
        <w:t>.</w:t>
      </w:r>
    </w:p>
    <w:p w:rsidR="00354CD2" w:rsidRPr="00535A20" w:rsidRDefault="00354CD2" w:rsidP="00354CD2">
      <w:pPr>
        <w:tabs>
          <w:tab w:val="num" w:pos="851"/>
        </w:tabs>
        <w:ind w:right="41" w:firstLine="709"/>
        <w:jc w:val="both"/>
        <w:rPr>
          <w:rFonts w:ascii="PT Astra Serif" w:hAnsi="PT Astra Serif"/>
          <w:i/>
          <w:sz w:val="28"/>
          <w:szCs w:val="28"/>
        </w:rPr>
      </w:pPr>
      <w:r w:rsidRPr="00535A20">
        <w:rPr>
          <w:rFonts w:ascii="PT Astra Serif" w:hAnsi="PT Astra Serif"/>
          <w:sz w:val="28"/>
          <w:szCs w:val="28"/>
        </w:rPr>
        <w:t>5. Контроль за выполнением настоящего постановления оставляю за собой.</w:t>
      </w:r>
    </w:p>
    <w:p w:rsidR="00354CD2" w:rsidRPr="00535A20" w:rsidRDefault="00354CD2" w:rsidP="00354CD2">
      <w:pPr>
        <w:tabs>
          <w:tab w:val="num" w:pos="851"/>
        </w:tabs>
        <w:ind w:right="41" w:firstLine="709"/>
        <w:jc w:val="both"/>
        <w:rPr>
          <w:rFonts w:ascii="PT Astra Serif" w:hAnsi="PT Astra Serif"/>
          <w:i/>
          <w:sz w:val="28"/>
          <w:szCs w:val="28"/>
        </w:rPr>
      </w:pPr>
      <w:r w:rsidRPr="00535A20">
        <w:rPr>
          <w:rFonts w:ascii="PT Astra Serif" w:hAnsi="PT Astra Serif"/>
          <w:sz w:val="28"/>
          <w:szCs w:val="28"/>
        </w:rPr>
        <w:t>6. Постановление вступает в силу со дня подписания.</w:t>
      </w:r>
    </w:p>
    <w:p w:rsidR="00327AE1" w:rsidRPr="00535A20" w:rsidRDefault="00327AE1" w:rsidP="00327AE1">
      <w:pPr>
        <w:pStyle w:val="33"/>
        <w:spacing w:after="0"/>
        <w:rPr>
          <w:rFonts w:ascii="PT Astra Serif" w:hAnsi="PT Astra Serif"/>
          <w:sz w:val="28"/>
          <w:szCs w:val="28"/>
        </w:rPr>
      </w:pPr>
    </w:p>
    <w:p w:rsidR="00B33911" w:rsidRPr="00535A20" w:rsidRDefault="00B33911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F7279D" w:rsidRPr="00535A20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54CD2" w:rsidRPr="00535A20" w:rsidRDefault="00354CD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354CD2" w:rsidRPr="00535A20" w:rsidRDefault="00354CD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7279D" w:rsidRPr="00535A20" w:rsidTr="00617624">
        <w:trPr>
          <w:trHeight w:val="229"/>
        </w:trPr>
        <w:tc>
          <w:tcPr>
            <w:tcW w:w="2178" w:type="pct"/>
          </w:tcPr>
          <w:p w:rsidR="00F7279D" w:rsidRPr="00535A20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35A2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535A20" w:rsidRDefault="00F7279D" w:rsidP="006176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F7279D" w:rsidRPr="00535A20" w:rsidRDefault="00F7279D" w:rsidP="006176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35A20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Default="00327AE1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Default="00674622" w:rsidP="00327AE1">
      <w:pPr>
        <w:rPr>
          <w:rFonts w:ascii="PT Astra Serif" w:hAnsi="PT Astra Serif"/>
        </w:rPr>
      </w:pPr>
    </w:p>
    <w:p w:rsidR="00674622" w:rsidRPr="00327AE1" w:rsidRDefault="00674622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354CD2">
        <w:rPr>
          <w:rFonts w:ascii="PT Astra Serif" w:hAnsi="PT Astra Serif"/>
        </w:rPr>
        <w:t>Михайлова</w:t>
      </w:r>
      <w:r w:rsidRPr="00327AE1">
        <w:rPr>
          <w:rFonts w:ascii="PT Astra Serif" w:hAnsi="PT Astra Serif"/>
        </w:rPr>
        <w:t xml:space="preserve"> </w:t>
      </w:r>
      <w:r w:rsidR="00354CD2">
        <w:rPr>
          <w:rFonts w:ascii="PT Astra Serif" w:hAnsi="PT Astra Serif"/>
        </w:rPr>
        <w:t>Елена</w:t>
      </w:r>
      <w:r w:rsidRPr="00327AE1">
        <w:rPr>
          <w:rFonts w:ascii="PT Astra Serif" w:hAnsi="PT Astra Serif"/>
        </w:rPr>
        <w:t xml:space="preserve"> </w:t>
      </w:r>
      <w:r w:rsidR="00354CD2">
        <w:rPr>
          <w:rFonts w:ascii="PT Astra Serif" w:hAnsi="PT Astra Serif"/>
        </w:rPr>
        <w:t>Викторовна</w:t>
      </w:r>
      <w:r w:rsidRPr="00327AE1">
        <w:rPr>
          <w:rFonts w:ascii="PT Astra Serif" w:hAnsi="PT Astra Serif"/>
        </w:rPr>
        <w:t xml:space="preserve"> </w:t>
      </w:r>
    </w:p>
    <w:p w:rsidR="00327AE1" w:rsidRDefault="00354CD2" w:rsidP="00327AE1">
      <w:pPr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327AE1" w:rsidRPr="00327AE1">
        <w:rPr>
          <w:rFonts w:ascii="PT Astra Serif" w:hAnsi="PT Astra Serif"/>
        </w:rPr>
        <w:t>ел.: 2-15-57</w:t>
      </w:r>
    </w:p>
    <w:p w:rsidR="00354CD2" w:rsidRDefault="00354CD2" w:rsidP="00327AE1">
      <w:pPr>
        <w:rPr>
          <w:rFonts w:ascii="PT Astra Serif" w:hAnsi="PT Astra Serif"/>
        </w:rPr>
      </w:pPr>
      <w:r>
        <w:rPr>
          <w:rFonts w:ascii="PT Astra Serif" w:hAnsi="PT Astra Serif"/>
        </w:rPr>
        <w:t>Арх</w:t>
      </w:r>
      <w:r w:rsidR="00674622">
        <w:rPr>
          <w:rFonts w:ascii="PT Astra Serif" w:hAnsi="PT Astra Serif"/>
        </w:rPr>
        <w:t>ангельский Виктор Александрович</w:t>
      </w:r>
    </w:p>
    <w:p w:rsidR="00354CD2" w:rsidRPr="00327AE1" w:rsidRDefault="00354CD2" w:rsidP="00327AE1">
      <w:pPr>
        <w:rPr>
          <w:rFonts w:ascii="PT Astra Serif" w:hAnsi="PT Astra Serif"/>
        </w:rPr>
      </w:pPr>
      <w:r>
        <w:rPr>
          <w:rFonts w:ascii="PT Astra Serif" w:hAnsi="PT Astra Serif"/>
        </w:rPr>
        <w:t>тел.: 2-15-84</w:t>
      </w:r>
    </w:p>
    <w:sectPr w:rsidR="00354CD2" w:rsidRPr="00327AE1" w:rsidSect="00674622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F0" w:rsidRDefault="009E2FF0">
      <w:r>
        <w:separator/>
      </w:r>
    </w:p>
  </w:endnote>
  <w:endnote w:type="continuationSeparator" w:id="0">
    <w:p w:rsidR="009E2FF0" w:rsidRDefault="009E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F0" w:rsidRDefault="009E2FF0">
      <w:r>
        <w:separator/>
      </w:r>
    </w:p>
  </w:footnote>
  <w:footnote w:type="continuationSeparator" w:id="0">
    <w:p w:rsidR="009E2FF0" w:rsidRDefault="009E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24" w:rsidRDefault="00C2500B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535A20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 w15:restartNumberingAfterBreak="0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 w15:restartNumberingAfterBreak="0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"/>
  </w:num>
  <w:num w:numId="6">
    <w:abstractNumId w:val="3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12"/>
  </w:num>
  <w:num w:numId="19">
    <w:abstractNumId w:val="10"/>
  </w:num>
  <w:num w:numId="20">
    <w:abstractNumId w:val="4"/>
  </w:num>
  <w:num w:numId="21">
    <w:abstractNumId w:val="24"/>
  </w:num>
  <w:num w:numId="22">
    <w:abstractNumId w:val="18"/>
  </w:num>
  <w:num w:numId="23">
    <w:abstractNumId w:val="20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80955"/>
    <w:rsid w:val="0029794D"/>
    <w:rsid w:val="002A16C1"/>
    <w:rsid w:val="002B057A"/>
    <w:rsid w:val="002B4FD2"/>
    <w:rsid w:val="002E54BE"/>
    <w:rsid w:val="003211C2"/>
    <w:rsid w:val="00322635"/>
    <w:rsid w:val="00327AE1"/>
    <w:rsid w:val="00354CD2"/>
    <w:rsid w:val="00383C4D"/>
    <w:rsid w:val="003A2384"/>
    <w:rsid w:val="003D216B"/>
    <w:rsid w:val="00402444"/>
    <w:rsid w:val="00463E57"/>
    <w:rsid w:val="0048387B"/>
    <w:rsid w:val="004964FF"/>
    <w:rsid w:val="004C74A2"/>
    <w:rsid w:val="00535A20"/>
    <w:rsid w:val="005B2800"/>
    <w:rsid w:val="005B3753"/>
    <w:rsid w:val="005C6B9A"/>
    <w:rsid w:val="005F6D36"/>
    <w:rsid w:val="005F7562"/>
    <w:rsid w:val="005F7DEF"/>
    <w:rsid w:val="00617624"/>
    <w:rsid w:val="00631C5C"/>
    <w:rsid w:val="00674622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D1C9F"/>
    <w:rsid w:val="008F2E0C"/>
    <w:rsid w:val="009110D2"/>
    <w:rsid w:val="0098517A"/>
    <w:rsid w:val="009A7968"/>
    <w:rsid w:val="009E2FF0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A4658"/>
    <w:rsid w:val="00BD2261"/>
    <w:rsid w:val="00C2500B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53D4"/>
    <w:rsid w:val="00E96CEA"/>
    <w:rsid w:val="00F07E96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14E12D"/>
  <w15:docId w15:val="{4DBD3EF2-554C-457C-A2F1-B2FEA40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1b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2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b">
    <w:name w:val="Заголовок Знак1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3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4">
    <w:name w:val="footnote text"/>
    <w:basedOn w:val="a"/>
    <w:link w:val="aff5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6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7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8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9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9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a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3EEB-55DF-494B-B001-8912927E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2023-09-29T06:31:00Z</cp:lastPrinted>
  <dcterms:created xsi:type="dcterms:W3CDTF">2023-09-28T07:30:00Z</dcterms:created>
  <dcterms:modified xsi:type="dcterms:W3CDTF">2023-09-29T06:32:00Z</dcterms:modified>
</cp:coreProperties>
</file>