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364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64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1898</w:t>
            </w:r>
          </w:p>
        </w:tc>
      </w:tr>
    </w:tbl>
    <w:p w:rsidR="005F6D36" w:rsidRPr="00E3642D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E3642D" w:rsidRDefault="005B2800">
      <w:pPr>
        <w:rPr>
          <w:rFonts w:ascii="PT Astra Serif" w:hAnsi="PT Astra Serif" w:cs="PT Astra Serif"/>
          <w:sz w:val="26"/>
          <w:szCs w:val="26"/>
        </w:rPr>
      </w:pPr>
    </w:p>
    <w:p w:rsidR="006948CA" w:rsidRPr="00E3642D" w:rsidRDefault="006948CA" w:rsidP="006948CA">
      <w:pPr>
        <w:jc w:val="center"/>
        <w:rPr>
          <w:rFonts w:ascii="PT Astra Serif" w:hAnsi="PT Astra Serif" w:cs="PT Astra Serif"/>
          <w:sz w:val="26"/>
          <w:szCs w:val="26"/>
        </w:rPr>
      </w:pPr>
      <w:r w:rsidRPr="00E3642D">
        <w:rPr>
          <w:rFonts w:ascii="PT Astra Serif" w:hAnsi="PT Astra Serif"/>
          <w:b/>
          <w:sz w:val="26"/>
          <w:szCs w:val="26"/>
        </w:rPr>
        <w:t>О внесении изменений в постановление от 21.03.2022 №430 «Об утверждении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район»</w:t>
      </w:r>
    </w:p>
    <w:p w:rsidR="00E727C9" w:rsidRPr="00E3642D" w:rsidRDefault="00E727C9">
      <w:pPr>
        <w:rPr>
          <w:rFonts w:ascii="PT Astra Serif" w:hAnsi="PT Astra Serif" w:cs="PT Astra Serif"/>
          <w:sz w:val="26"/>
          <w:szCs w:val="26"/>
        </w:rPr>
      </w:pPr>
    </w:p>
    <w:p w:rsidR="006948CA" w:rsidRPr="00E3642D" w:rsidRDefault="006948CA" w:rsidP="006948CA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 xml:space="preserve">В соответствии со </w:t>
      </w:r>
      <w:hyperlink r:id="rId9" w:history="1">
        <w:r w:rsidRPr="00E3642D">
          <w:rPr>
            <w:rStyle w:val="afc"/>
            <w:rFonts w:ascii="PT Astra Serif" w:hAnsi="PT Astra Serif"/>
            <w:color w:val="000000"/>
            <w:sz w:val="26"/>
            <w:szCs w:val="26"/>
          </w:rPr>
          <w:t>статьей 179</w:t>
        </w:r>
      </w:hyperlink>
      <w:r w:rsidRPr="00E3642D">
        <w:rPr>
          <w:rFonts w:ascii="PT Astra Serif" w:hAnsi="PT Astra Serif"/>
          <w:sz w:val="26"/>
          <w:szCs w:val="26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E3642D">
        <w:rPr>
          <w:rFonts w:ascii="PT Astra Serif" w:hAnsi="PT Astra Serif"/>
          <w:kern w:val="28"/>
          <w:sz w:val="26"/>
          <w:szCs w:val="26"/>
        </w:rPr>
        <w:t xml:space="preserve"> </w:t>
      </w:r>
      <w:r w:rsidRPr="00E3642D">
        <w:rPr>
          <w:rFonts w:ascii="PT Astra Serif" w:hAnsi="PT Astra Serif"/>
          <w:sz w:val="26"/>
          <w:szCs w:val="26"/>
        </w:rPr>
        <w:t xml:space="preserve">на основании статьи 24 Устава муниципального образования город Плавск Плавского района, статьи 41 Устава муниципального образования Плавский район администрация муниципального образования Плавский район </w:t>
      </w:r>
      <w:r w:rsidRPr="00E3642D">
        <w:rPr>
          <w:rFonts w:ascii="PT Astra Serif" w:hAnsi="PT Astra Serif"/>
          <w:b/>
          <w:sz w:val="26"/>
          <w:szCs w:val="26"/>
        </w:rPr>
        <w:t>ПОСТАНОВЛЯЕТ</w:t>
      </w:r>
      <w:r w:rsidRPr="00E3642D">
        <w:rPr>
          <w:rFonts w:ascii="PT Astra Serif" w:hAnsi="PT Astra Serif"/>
          <w:sz w:val="26"/>
          <w:szCs w:val="26"/>
        </w:rPr>
        <w:t>:</w:t>
      </w:r>
    </w:p>
    <w:p w:rsidR="006948CA" w:rsidRPr="00E3642D" w:rsidRDefault="006948CA" w:rsidP="006948CA">
      <w:pPr>
        <w:pStyle w:val="aa"/>
        <w:numPr>
          <w:ilvl w:val="0"/>
          <w:numId w:val="2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>Внести следующие изменения в постановление администрации муниципального образования Плавский район от 21.03.2022 №430 «Об утверждении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район»:</w:t>
      </w:r>
    </w:p>
    <w:p w:rsidR="006948CA" w:rsidRPr="00E3642D" w:rsidRDefault="006948CA" w:rsidP="006948CA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 xml:space="preserve">строку пятую Паспорта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район» Приложения к постановлению (далее – Муниципальная программа) изложить в следующей редакции: </w:t>
      </w:r>
    </w:p>
    <w:p w:rsidR="006948CA" w:rsidRPr="00E3642D" w:rsidRDefault="006948CA" w:rsidP="006948CA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385"/>
      </w:tblGrid>
      <w:tr w:rsidR="006948CA" w:rsidRPr="00E3642D" w:rsidTr="00253978">
        <w:trPr>
          <w:trHeight w:val="57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E3642D" w:rsidRDefault="006948CA" w:rsidP="00253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  <w:r w:rsidRPr="00E3642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A" w:rsidRPr="00E3642D" w:rsidRDefault="006948CA" w:rsidP="00253978">
            <w:pPr>
              <w:ind w:firstLine="228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3642D">
              <w:rPr>
                <w:rFonts w:ascii="PT Astra Serif" w:hAnsi="PT Astra Serif"/>
                <w:b/>
                <w:sz w:val="26"/>
                <w:szCs w:val="26"/>
              </w:rPr>
              <w:t>Всего по муниципальной программе 178,4 тыс. рублей, в том числе по годам:</w:t>
            </w:r>
          </w:p>
          <w:p w:rsidR="006948CA" w:rsidRPr="00E3642D" w:rsidRDefault="006948CA" w:rsidP="00253978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 xml:space="preserve"> 2022 год –7,5 тыс. рублей</w:t>
            </w:r>
          </w:p>
          <w:p w:rsidR="006948CA" w:rsidRPr="00E3642D" w:rsidRDefault="006948CA" w:rsidP="00253978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 xml:space="preserve"> 2023 год –5,9 тыс. рублей</w:t>
            </w:r>
          </w:p>
          <w:p w:rsidR="006948CA" w:rsidRPr="00E3642D" w:rsidRDefault="006948CA" w:rsidP="00253978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 xml:space="preserve"> 2024 год –55,0 тыс. рублей</w:t>
            </w:r>
          </w:p>
          <w:p w:rsidR="006948CA" w:rsidRPr="00E3642D" w:rsidRDefault="006948CA" w:rsidP="00253978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 xml:space="preserve"> 2025 год –55,0 тыс. рублей</w:t>
            </w:r>
          </w:p>
          <w:p w:rsidR="006948CA" w:rsidRPr="00E3642D" w:rsidRDefault="006948CA" w:rsidP="00253978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 xml:space="preserve"> 2026 год –55,0 тыс. рублей»; </w:t>
            </w:r>
          </w:p>
        </w:tc>
      </w:tr>
    </w:tbl>
    <w:p w:rsidR="006948CA" w:rsidRPr="00E3642D" w:rsidRDefault="006948CA" w:rsidP="006948CA">
      <w:pPr>
        <w:pStyle w:val="aa"/>
        <w:numPr>
          <w:ilvl w:val="1"/>
          <w:numId w:val="3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>раздел 5 Муниципальной программы изложить в новой редакции:</w:t>
      </w:r>
    </w:p>
    <w:p w:rsidR="00E3642D" w:rsidRPr="00E3642D" w:rsidRDefault="00E3642D" w:rsidP="006948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48CA" w:rsidRPr="00E3642D" w:rsidRDefault="006948CA" w:rsidP="00E3642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>«</w:t>
      </w:r>
      <w:r w:rsidRPr="00E3642D">
        <w:rPr>
          <w:rFonts w:ascii="PT Astra Serif" w:hAnsi="PT Astra Serif"/>
          <w:b/>
          <w:sz w:val="26"/>
          <w:szCs w:val="26"/>
        </w:rPr>
        <w:t xml:space="preserve">5. Финансовое обеспечение муниципальной программы муниципального образования Плавский район «Развитие малого и среднего </w:t>
      </w:r>
      <w:r w:rsidRPr="00E3642D">
        <w:rPr>
          <w:rFonts w:ascii="PT Astra Serif" w:hAnsi="PT Astra Serif"/>
          <w:b/>
          <w:sz w:val="26"/>
          <w:szCs w:val="26"/>
        </w:rPr>
        <w:lastRenderedPageBreak/>
        <w:t>предпринимательства в муниципальном образовании Плавский район»</w:t>
      </w:r>
    </w:p>
    <w:p w:rsidR="00E3642D" w:rsidRPr="00E3642D" w:rsidRDefault="00E3642D" w:rsidP="006948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05"/>
        <w:gridCol w:w="776"/>
        <w:gridCol w:w="776"/>
        <w:gridCol w:w="785"/>
        <w:gridCol w:w="785"/>
        <w:gridCol w:w="785"/>
        <w:gridCol w:w="1059"/>
      </w:tblGrid>
      <w:tr w:rsidR="006948CA" w:rsidRPr="00F67260" w:rsidTr="00253978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67260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F67260">
              <w:rPr>
                <w:rFonts w:ascii="PT Astra Serif" w:hAnsi="PT Astra Serif"/>
                <w:b/>
              </w:rPr>
              <w:t>муниципальной программы</w:t>
            </w:r>
            <w:r w:rsidRPr="00F67260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0" w:type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0" w:type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5,</w:t>
            </w:r>
            <w:r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178,4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5,</w:t>
            </w: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178,4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 xml:space="preserve">Всего </w:t>
            </w:r>
            <w:r w:rsidRPr="00F67260">
              <w:rPr>
                <w:rFonts w:ascii="PT Astra Serif" w:hAnsi="PT Astra Serif"/>
                <w:b/>
              </w:rPr>
              <w:t xml:space="preserve">комплекс процессных мероприятий: </w:t>
            </w:r>
            <w:r w:rsidRPr="00F67260">
              <w:rPr>
                <w:rFonts w:ascii="PT Astra Serif" w:hAnsi="PT Astra Serif"/>
                <w:b/>
                <w:i/>
                <w:spacing w:val="-2"/>
              </w:rPr>
              <w:t>«</w:t>
            </w:r>
            <w:r w:rsidRPr="00F67260">
              <w:rPr>
                <w:rFonts w:ascii="PT Astra Serif" w:hAnsi="PT Astra Serif"/>
                <w:b/>
              </w:rPr>
              <w:t>Мероприятия по развитию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5,</w:t>
            </w:r>
            <w:r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178,4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  <w:highlight w:val="yellow"/>
              </w:rPr>
            </w:pPr>
            <w:r w:rsidRPr="00F672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6948CA" w:rsidRPr="00F67260" w:rsidTr="0025397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5,</w:t>
            </w: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CA" w:rsidRPr="00F67260" w:rsidRDefault="006948CA" w:rsidP="002539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178,4</w:t>
            </w:r>
            <w:r w:rsidRPr="00F67260">
              <w:rPr>
                <w:rFonts w:ascii="PT Astra Serif" w:hAnsi="PT Astra Serif"/>
                <w:spacing w:val="-2"/>
              </w:rPr>
              <w:t>»;</w:t>
            </w:r>
          </w:p>
        </w:tc>
      </w:tr>
    </w:tbl>
    <w:p w:rsidR="006948CA" w:rsidRPr="00E3642D" w:rsidRDefault="006948CA" w:rsidP="006948CA">
      <w:pPr>
        <w:pStyle w:val="af5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</w:p>
    <w:p w:rsidR="006948CA" w:rsidRPr="00E3642D" w:rsidRDefault="006948CA" w:rsidP="006948CA">
      <w:pPr>
        <w:pStyle w:val="af5"/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  <w:r w:rsidRPr="00E3642D">
        <w:rPr>
          <w:rFonts w:ascii="PT Astra Serif" w:hAnsi="PT Astra Serif" w:cs="PT Astra Serif"/>
          <w:sz w:val="26"/>
          <w:szCs w:val="26"/>
        </w:rPr>
        <w:t xml:space="preserve">строку четвертую </w:t>
      </w:r>
      <w:r w:rsidRPr="00E3642D">
        <w:rPr>
          <w:rFonts w:ascii="PT Astra Serif" w:hAnsi="PT Astra Serif"/>
          <w:sz w:val="26"/>
          <w:szCs w:val="26"/>
        </w:rPr>
        <w:t xml:space="preserve">Паспорта комплекса процессных мероприятий </w:t>
      </w:r>
      <w:r w:rsidRPr="00E3642D">
        <w:rPr>
          <w:rFonts w:ascii="PT Astra Serif" w:hAnsi="PT Astra Serif"/>
          <w:i/>
          <w:spacing w:val="-2"/>
          <w:sz w:val="26"/>
          <w:szCs w:val="26"/>
        </w:rPr>
        <w:t>«</w:t>
      </w:r>
      <w:r w:rsidRPr="00E3642D">
        <w:rPr>
          <w:rFonts w:ascii="PT Astra Serif" w:hAnsi="PT Astra Serif"/>
          <w:sz w:val="26"/>
          <w:szCs w:val="26"/>
        </w:rPr>
        <w:t>Мероприятия по развитию малого и среднего предпринимательства»</w:t>
      </w:r>
      <w:r w:rsidRPr="00E3642D">
        <w:rPr>
          <w:rFonts w:ascii="PT Astra Serif" w:hAnsi="PT Astra Serif"/>
          <w:b/>
          <w:sz w:val="26"/>
          <w:szCs w:val="26"/>
        </w:rPr>
        <w:t xml:space="preserve"> </w:t>
      </w:r>
      <w:r w:rsidRPr="00E3642D">
        <w:rPr>
          <w:rFonts w:ascii="PT Astra Serif" w:hAnsi="PT Astra Serif" w:cs="PT Astra Serif"/>
          <w:sz w:val="26"/>
          <w:szCs w:val="26"/>
        </w:rPr>
        <w:t xml:space="preserve">Приложения № 1 к Муниципальной программе </w:t>
      </w:r>
      <w:r w:rsidRPr="00E3642D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6948CA" w:rsidRPr="00E3642D" w:rsidRDefault="006948CA" w:rsidP="006948CA">
      <w:pPr>
        <w:pStyle w:val="af5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235"/>
      </w:tblGrid>
      <w:tr w:rsidR="006948CA" w:rsidRPr="00E3642D" w:rsidTr="00253978">
        <w:trPr>
          <w:trHeight w:val="57"/>
        </w:trPr>
        <w:tc>
          <w:tcPr>
            <w:tcW w:w="2351" w:type="dxa"/>
            <w:shd w:val="clear" w:color="auto" w:fill="auto"/>
          </w:tcPr>
          <w:p w:rsidR="006948CA" w:rsidRPr="00E3642D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7363" w:type="dxa"/>
            <w:shd w:val="clear" w:color="auto" w:fill="auto"/>
          </w:tcPr>
          <w:p w:rsidR="006948CA" w:rsidRPr="00E3642D" w:rsidRDefault="006948CA" w:rsidP="00253978">
            <w:pPr>
              <w:ind w:firstLine="16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3642D">
              <w:rPr>
                <w:rFonts w:ascii="PT Astra Serif" w:hAnsi="PT Astra Serif"/>
                <w:b/>
                <w:sz w:val="26"/>
                <w:szCs w:val="26"/>
              </w:rPr>
              <w:t>Всего 178,4 тыс.руб., в том числе по годам:</w:t>
            </w:r>
          </w:p>
          <w:p w:rsidR="006948CA" w:rsidRPr="00E3642D" w:rsidRDefault="006948CA" w:rsidP="00253978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>2022 – 7,5</w:t>
            </w:r>
          </w:p>
          <w:p w:rsidR="006948CA" w:rsidRPr="00E3642D" w:rsidRDefault="006948CA" w:rsidP="00253978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>2023 – 5,9</w:t>
            </w:r>
          </w:p>
          <w:p w:rsidR="006948CA" w:rsidRPr="00E3642D" w:rsidRDefault="006948CA" w:rsidP="00253978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>2024 – 55,0</w:t>
            </w:r>
          </w:p>
          <w:p w:rsidR="006948CA" w:rsidRPr="00E3642D" w:rsidRDefault="006948CA" w:rsidP="00253978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>2025 – 55,0</w:t>
            </w:r>
          </w:p>
          <w:p w:rsidR="006948CA" w:rsidRPr="00E3642D" w:rsidRDefault="006948CA" w:rsidP="00253978">
            <w:pPr>
              <w:ind w:left="160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E3642D">
              <w:rPr>
                <w:rFonts w:ascii="PT Astra Serif" w:hAnsi="PT Astra Serif"/>
                <w:sz w:val="26"/>
                <w:szCs w:val="26"/>
              </w:rPr>
              <w:t>2026 – 55,0»;</w:t>
            </w:r>
          </w:p>
        </w:tc>
      </w:tr>
    </w:tbl>
    <w:p w:rsidR="006948CA" w:rsidRPr="00E3642D" w:rsidRDefault="006948CA" w:rsidP="006948CA">
      <w:pPr>
        <w:pStyle w:val="af5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</w:p>
    <w:p w:rsidR="006948CA" w:rsidRPr="00E3642D" w:rsidRDefault="006948CA" w:rsidP="006948CA">
      <w:pPr>
        <w:pStyle w:val="af5"/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Pr="00E3642D">
        <w:rPr>
          <w:rFonts w:ascii="PT Astra Serif" w:hAnsi="PT Astra Serif"/>
          <w:i/>
          <w:spacing w:val="-2"/>
          <w:sz w:val="26"/>
          <w:szCs w:val="26"/>
        </w:rPr>
        <w:t>«</w:t>
      </w:r>
      <w:r w:rsidRPr="00E3642D">
        <w:rPr>
          <w:rFonts w:ascii="PT Astra Serif" w:hAnsi="PT Astra Serif"/>
          <w:sz w:val="26"/>
          <w:szCs w:val="26"/>
        </w:rPr>
        <w:t>Мероприятия по развитию малого и среднего предпринимательства»</w:t>
      </w:r>
      <w:r w:rsidRPr="00E3642D">
        <w:rPr>
          <w:rFonts w:ascii="PT Astra Serif" w:hAnsi="PT Astra Serif" w:cs="PT Astra Serif"/>
          <w:sz w:val="26"/>
          <w:szCs w:val="26"/>
        </w:rPr>
        <w:t xml:space="preserve"> Приложения № 1 к Муниципальной программе </w:t>
      </w:r>
      <w:r w:rsidRPr="00E3642D">
        <w:rPr>
          <w:rFonts w:ascii="PT Astra Serif" w:hAnsi="PT Astra Serif"/>
          <w:sz w:val="26"/>
          <w:szCs w:val="26"/>
        </w:rPr>
        <w:t>изложить в новой редакции (Приложение).</w:t>
      </w:r>
    </w:p>
    <w:p w:rsidR="006948CA" w:rsidRPr="00E3642D" w:rsidRDefault="006948CA" w:rsidP="006948CA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948CA" w:rsidRPr="00E3642D" w:rsidRDefault="006948CA" w:rsidP="006948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  <w:r w:rsidRPr="00E3642D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06 сентября 2023 года.</w:t>
      </w:r>
    </w:p>
    <w:p w:rsidR="001C32A8" w:rsidRPr="00E3642D" w:rsidRDefault="001C32A8">
      <w:pPr>
        <w:rPr>
          <w:rFonts w:ascii="PT Astra Serif" w:hAnsi="PT Astra Serif" w:cs="PT Astra Serif"/>
          <w:sz w:val="26"/>
          <w:szCs w:val="26"/>
        </w:rPr>
      </w:pPr>
    </w:p>
    <w:p w:rsidR="001C32A8" w:rsidRPr="00E3642D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3642D" w:rsidTr="000D05A0">
        <w:trPr>
          <w:trHeight w:val="229"/>
        </w:trPr>
        <w:tc>
          <w:tcPr>
            <w:tcW w:w="2178" w:type="pct"/>
          </w:tcPr>
          <w:p w:rsidR="002A16C1" w:rsidRPr="00E3642D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E3642D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E3642D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E3642D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3642D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E3642D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3642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6400" w:rsidRPr="009F06F1" w:rsidTr="00E3642D">
        <w:trPr>
          <w:cantSplit/>
          <w:trHeight w:val="569"/>
        </w:trPr>
        <w:tc>
          <w:tcPr>
            <w:tcW w:w="9571" w:type="dxa"/>
            <w:shd w:val="clear" w:color="auto" w:fill="auto"/>
          </w:tcPr>
          <w:p w:rsidR="006948CA" w:rsidRPr="00F67260" w:rsidRDefault="006948CA" w:rsidP="006948CA">
            <w:pPr>
              <w:jc w:val="both"/>
              <w:rPr>
                <w:sz w:val="22"/>
                <w:szCs w:val="22"/>
              </w:rPr>
            </w:pPr>
            <w:r w:rsidRPr="00F67260">
              <w:rPr>
                <w:rFonts w:ascii="PT Astra Serif" w:hAnsi="PT Astra Serif" w:cs="PT Astra Serif"/>
                <w:sz w:val="22"/>
                <w:szCs w:val="22"/>
              </w:rPr>
              <w:t>Исп. Барминова Наталья Владимировна</w:t>
            </w:r>
          </w:p>
          <w:p w:rsidR="00716400" w:rsidRPr="009F06F1" w:rsidRDefault="006948CA" w:rsidP="00E3642D">
            <w:pPr>
              <w:rPr>
                <w:rFonts w:ascii="PT Astra Serif" w:hAnsi="PT Astra Serif"/>
              </w:rPr>
            </w:pPr>
            <w:r w:rsidRPr="00F67260">
              <w:rPr>
                <w:rFonts w:ascii="PT Astra Serif" w:hAnsi="PT Astra Serif" w:cs="PT Astra Serif"/>
                <w:sz w:val="22"/>
                <w:szCs w:val="22"/>
              </w:rPr>
              <w:t>тел. 8(48752)2-22-01</w:t>
            </w:r>
          </w:p>
        </w:tc>
      </w:tr>
    </w:tbl>
    <w:p w:rsidR="006948CA" w:rsidRDefault="006948CA" w:rsidP="00716400">
      <w:pPr>
        <w:rPr>
          <w:rFonts w:ascii="PT Astra Serif" w:hAnsi="PT Astra Serif" w:cs="PT Astra Serif"/>
          <w:sz w:val="28"/>
          <w:szCs w:val="28"/>
        </w:rPr>
        <w:sectPr w:rsidR="006948CA" w:rsidSect="00E3642D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6948CA" w:rsidRPr="007805F4" w:rsidRDefault="006948CA" w:rsidP="006948CA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6948CA" w:rsidRPr="007805F4" w:rsidRDefault="006948CA" w:rsidP="006948CA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t>к постановлению администрации</w:t>
      </w:r>
    </w:p>
    <w:p w:rsidR="006948CA" w:rsidRPr="007805F4" w:rsidRDefault="006948CA" w:rsidP="006948CA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t>муниципального образования</w:t>
      </w:r>
    </w:p>
    <w:p w:rsidR="006948CA" w:rsidRDefault="006948CA" w:rsidP="006948CA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t>Плавский район</w:t>
      </w:r>
    </w:p>
    <w:p w:rsidR="006948CA" w:rsidRDefault="00E3642D" w:rsidP="006948CA">
      <w:pPr>
        <w:ind w:left="10206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</w:t>
      </w:r>
      <w:r w:rsidR="006948CA"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</w:rPr>
        <w:t xml:space="preserve"> 05.12.2023 </w:t>
      </w:r>
      <w:r w:rsidR="006948CA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>1898</w:t>
      </w:r>
    </w:p>
    <w:p w:rsidR="006948CA" w:rsidRDefault="006948CA" w:rsidP="006948CA">
      <w:pPr>
        <w:ind w:left="10206"/>
        <w:jc w:val="both"/>
        <w:rPr>
          <w:rFonts w:ascii="PT Astra Serif" w:hAnsi="PT Astra Serif"/>
          <w:szCs w:val="28"/>
        </w:rPr>
      </w:pPr>
    </w:p>
    <w:p w:rsidR="006948CA" w:rsidRDefault="006948CA" w:rsidP="006948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45FF7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Pr="00545FF7">
        <w:rPr>
          <w:rFonts w:ascii="PT Astra Serif" w:hAnsi="PT Astra Serif"/>
          <w:b/>
          <w:i/>
          <w:spacing w:val="-2"/>
          <w:sz w:val="26"/>
          <w:szCs w:val="26"/>
        </w:rPr>
        <w:t>«</w:t>
      </w:r>
      <w:r w:rsidRPr="00545FF7">
        <w:rPr>
          <w:rFonts w:ascii="PT Astra Serif" w:hAnsi="PT Astra Serif"/>
          <w:b/>
          <w:sz w:val="26"/>
          <w:szCs w:val="26"/>
        </w:rPr>
        <w:t>Мероприятия по развитию малого и среднего предпринимательства»</w:t>
      </w:r>
    </w:p>
    <w:p w:rsidR="00E3642D" w:rsidRPr="00545FF7" w:rsidRDefault="00E3642D" w:rsidP="006948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60"/>
        <w:gridCol w:w="60"/>
        <w:gridCol w:w="2455"/>
        <w:gridCol w:w="506"/>
        <w:gridCol w:w="2187"/>
        <w:gridCol w:w="1002"/>
        <w:gridCol w:w="172"/>
        <w:gridCol w:w="821"/>
        <w:gridCol w:w="103"/>
        <w:gridCol w:w="1226"/>
        <w:gridCol w:w="103"/>
        <w:gridCol w:w="1071"/>
        <w:gridCol w:w="998"/>
        <w:gridCol w:w="92"/>
        <w:gridCol w:w="1528"/>
        <w:gridCol w:w="1506"/>
        <w:gridCol w:w="46"/>
      </w:tblGrid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vMerge w:val="restart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515" w:type="dxa"/>
            <w:gridSpan w:val="2"/>
            <w:vMerge w:val="restart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693" w:type="dxa"/>
            <w:gridSpan w:val="2"/>
            <w:vMerge w:val="restart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174" w:type="dxa"/>
            <w:gridSpan w:val="2"/>
            <w:vMerge w:val="restart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7448" w:type="dxa"/>
            <w:gridSpan w:val="9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Merge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vMerge w:val="restart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Merge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14292" w:type="dxa"/>
            <w:gridSpan w:val="17"/>
          </w:tcPr>
          <w:p w:rsidR="006948CA" w:rsidRPr="00D70368" w:rsidRDefault="006948CA" w:rsidP="00253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самозанятыми гражданами 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vMerge w:val="restart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2575" w:type="dxa"/>
            <w:gridSpan w:val="3"/>
            <w:vMerge w:val="restart"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1.1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2693" w:type="dxa"/>
            <w:gridSpan w:val="2"/>
            <w:vMerge w:val="restart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103,4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103,4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5,9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5,9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1.2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Организация деятельности Координационного совета по развитию малого и среднего предпринимательства при  администрации муниципального образования Плавский </w:t>
            </w: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1.3</w:t>
            </w:r>
          </w:p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Мониторинг деятельности субъектов малого и среднего предпринимательства, размещение его результатов на официальном сайте  муниципального образования Плавский район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1.4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1.4</w:t>
            </w:r>
          </w:p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1.5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1.5</w:t>
            </w:r>
          </w:p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1.6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1.6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 xml:space="preserve">Организация участия субъектов малого и среднего предпринимательства в конкурсах, проводимых комитетом Тульской </w:t>
            </w:r>
            <w:r w:rsidRPr="00D70368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Комитет по вопросам имущественных отношений, экономического развития, предпринимательства администрации муниципального </w:t>
            </w: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gridAfter w:val="1"/>
          <w:wAfter w:w="46" w:type="dxa"/>
          <w:trHeight w:val="57"/>
        </w:trPr>
        <w:tc>
          <w:tcPr>
            <w:tcW w:w="14292" w:type="dxa"/>
            <w:gridSpan w:val="17"/>
            <w:shd w:val="clear" w:color="auto" w:fill="auto"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 xml:space="preserve">Задача 2 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>Развитие информационной поддержки субъектов малого и среднего предпринимательства и самозанятых граждан, популяризация предпринимательства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2.1</w:t>
            </w:r>
          </w:p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Проведение мероприятий по финансовому планированию деятельности,  правовому просвещению предпринимателей, физических лиц, применяющих специальный налоговый «Налог на профессиональный доход» режим в сфере защиты их прав (круглые столы, семинары)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2.2</w:t>
            </w:r>
          </w:p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Размещение справочно-аналитической информации по вопросам развития и поддержки субъектов малого и среднего предпринимательства,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физических лиц, не являющихся индивидуальными предпринимателями и применяющих специальный налоговый </w:t>
            </w: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режим «Налог на профессиональный доход»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>и организаций, образующих инфраструктуру поддержки субъектов малого и среднего предпринимательства, на официальном сайте  муниципального образования Плавский район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2.3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индивидуальными предпринимателями и применяющих специальный налоговый режим «Налог на профессиональный доход»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по вопросам открытия собственного дела, мерам поддержки субъектов малого и среднего предпринимательства</w:t>
            </w:r>
          </w:p>
        </w:tc>
        <w:tc>
          <w:tcPr>
            <w:tcW w:w="2693" w:type="dxa"/>
            <w:gridSpan w:val="2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vMerge w:val="restart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2.4</w:t>
            </w:r>
          </w:p>
        </w:tc>
        <w:tc>
          <w:tcPr>
            <w:tcW w:w="2575" w:type="dxa"/>
            <w:gridSpan w:val="3"/>
            <w:vMerge w:val="restart"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2.4</w:t>
            </w:r>
          </w:p>
          <w:p w:rsidR="006948CA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Содействие формированию положительного образа </w:t>
            </w: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предпринимателя, популяризации роли предпринимательства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Комитет по вопросам имущественных отношений, экономического развития, </w:t>
            </w: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402" w:type="dxa"/>
            <w:vMerge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6948CA" w:rsidRPr="00D70368" w:rsidRDefault="006948CA" w:rsidP="00253978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14338" w:type="dxa"/>
            <w:gridSpan w:val="18"/>
            <w:shd w:val="clear" w:color="auto" w:fill="auto"/>
          </w:tcPr>
          <w:p w:rsidR="006948CA" w:rsidRPr="00D70368" w:rsidRDefault="006948CA" w:rsidP="00E3642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Задача 3 Совершенствование механизмов использования муниципального имущества для развития малого и среднего предпринимательства, самозанятых граждан</w:t>
            </w:r>
          </w:p>
        </w:tc>
      </w:tr>
      <w:tr w:rsidR="006948CA" w:rsidRPr="00D70368" w:rsidTr="00E3642D">
        <w:trPr>
          <w:trHeight w:val="57"/>
        </w:trPr>
        <w:tc>
          <w:tcPr>
            <w:tcW w:w="522" w:type="dxa"/>
            <w:gridSpan w:val="3"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3.1</w:t>
            </w:r>
          </w:p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87" w:type="dxa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002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9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2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948CA" w:rsidRPr="00D70368" w:rsidTr="00E3642D">
        <w:trPr>
          <w:trHeight w:val="57"/>
        </w:trPr>
        <w:tc>
          <w:tcPr>
            <w:tcW w:w="522" w:type="dxa"/>
            <w:gridSpan w:val="3"/>
            <w:shd w:val="clear" w:color="auto" w:fill="auto"/>
          </w:tcPr>
          <w:p w:rsidR="006948CA" w:rsidRPr="00D70368" w:rsidRDefault="006948CA" w:rsidP="00E364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3.2</w:t>
            </w:r>
          </w:p>
          <w:p w:rsidR="006948CA" w:rsidRPr="00D70368" w:rsidRDefault="006948CA" w:rsidP="00E3642D">
            <w:pPr>
              <w:tabs>
                <w:tab w:val="left" w:pos="420"/>
                <w:tab w:val="left" w:pos="1276"/>
              </w:tabs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Поддержка  в актуальном состоянии Перечней имущества, являющихся муниципальной собственностью,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2187" w:type="dxa"/>
          </w:tcPr>
          <w:p w:rsidR="006948CA" w:rsidRPr="00D70368" w:rsidRDefault="006948CA" w:rsidP="00E3642D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002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90" w:type="dxa"/>
            <w:gridSpan w:val="2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28" w:type="dxa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6948CA" w:rsidRPr="00D70368" w:rsidRDefault="006948CA" w:rsidP="00253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716400" w:rsidRDefault="00E76E78" w:rsidP="00E3642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</w:t>
      </w:r>
      <w:bookmarkStart w:id="0" w:name="_GoBack"/>
      <w:bookmarkEnd w:id="0"/>
    </w:p>
    <w:sectPr w:rsidR="00716400" w:rsidSect="00F67260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4F" w:rsidRDefault="00C7224F">
      <w:r>
        <w:separator/>
      </w:r>
    </w:p>
  </w:endnote>
  <w:endnote w:type="continuationSeparator" w:id="0">
    <w:p w:rsidR="00C7224F" w:rsidRDefault="00C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4F" w:rsidRDefault="00C7224F">
      <w:r>
        <w:separator/>
      </w:r>
    </w:p>
  </w:footnote>
  <w:footnote w:type="continuationSeparator" w:id="0">
    <w:p w:rsidR="00C7224F" w:rsidRDefault="00C7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785105"/>
      <w:docPartObj>
        <w:docPartGallery w:val="Page Numbers (Top of Page)"/>
        <w:docPartUnique/>
      </w:docPartObj>
    </w:sdtPr>
    <w:sdtContent>
      <w:p w:rsidR="00E3642D" w:rsidRDefault="00E364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3A7A59"/>
    <w:multiLevelType w:val="multilevel"/>
    <w:tmpl w:val="F61AF0DE"/>
    <w:lvl w:ilvl="0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" w15:restartNumberingAfterBreak="0">
    <w:nsid w:val="62314545"/>
    <w:multiLevelType w:val="multilevel"/>
    <w:tmpl w:val="C0B6A40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948CA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0D0B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7224F"/>
    <w:rsid w:val="00CC4111"/>
    <w:rsid w:val="00CF25B5"/>
    <w:rsid w:val="00CF3559"/>
    <w:rsid w:val="00E03E77"/>
    <w:rsid w:val="00E06FAE"/>
    <w:rsid w:val="00E11B07"/>
    <w:rsid w:val="00E3642D"/>
    <w:rsid w:val="00E41E47"/>
    <w:rsid w:val="00E64EDE"/>
    <w:rsid w:val="00E727C9"/>
    <w:rsid w:val="00E76E78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19551"/>
  <w15:docId w15:val="{A456F687-2BB1-4F18-879F-0B618EE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6948C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41BE-9C88-4300-9640-67EF08E2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8</cp:revision>
  <cp:lastPrinted>2023-12-07T06:47:00Z</cp:lastPrinted>
  <dcterms:created xsi:type="dcterms:W3CDTF">2022-07-08T12:38:00Z</dcterms:created>
  <dcterms:modified xsi:type="dcterms:W3CDTF">2023-12-07T06:47:00Z</dcterms:modified>
</cp:coreProperties>
</file>