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19" w:rsidRPr="00895094" w:rsidRDefault="00A14719" w:rsidP="00A14719">
      <w:pPr>
        <w:pStyle w:val="a9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19" w:rsidRPr="00895094" w:rsidRDefault="00A14719" w:rsidP="00A14719">
      <w:pPr>
        <w:pStyle w:val="a9"/>
        <w:rPr>
          <w:rFonts w:ascii="PT Astra Serif" w:hAnsi="PT Astra Serif"/>
          <w:sz w:val="12"/>
          <w:szCs w:val="12"/>
          <w:lang w:val="en-US"/>
        </w:rPr>
      </w:pPr>
    </w:p>
    <w:p w:rsidR="00A14719" w:rsidRPr="00895094" w:rsidRDefault="00A14719" w:rsidP="00A14719">
      <w:pPr>
        <w:pStyle w:val="a9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A14719" w:rsidRPr="00895094" w:rsidRDefault="00A14719" w:rsidP="00A14719">
      <w:pPr>
        <w:pStyle w:val="a9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A14719" w:rsidRPr="00895094" w:rsidRDefault="00A14719" w:rsidP="00A14719">
      <w:pPr>
        <w:pStyle w:val="a9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A14719" w:rsidRPr="00895094" w:rsidRDefault="00A14719" w:rsidP="00A14719">
      <w:pPr>
        <w:pStyle w:val="a9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A14719" w:rsidRPr="00895094" w:rsidRDefault="00A14719" w:rsidP="00A14719">
      <w:pPr>
        <w:pStyle w:val="a9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A14719" w:rsidRPr="00895094" w:rsidRDefault="00A14719" w:rsidP="00A14719">
      <w:pPr>
        <w:pStyle w:val="a9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A14719" w:rsidRDefault="00A14719" w:rsidP="00B330C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14719" w:rsidRDefault="00A14719" w:rsidP="00B330C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14719" w:rsidRPr="00A83014" w:rsidRDefault="00A14719" w:rsidP="00A14719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83014">
        <w:rPr>
          <w:rFonts w:ascii="PT Astra Serif" w:hAnsi="PT Astra Serif" w:cs="Times New Roman"/>
          <w:b w:val="0"/>
          <w:sz w:val="28"/>
          <w:szCs w:val="28"/>
        </w:rPr>
        <w:t xml:space="preserve">от 10.01.2022                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</w:t>
      </w:r>
      <w:r w:rsidRPr="00A83014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№</w:t>
      </w:r>
      <w:r>
        <w:rPr>
          <w:rFonts w:ascii="PT Astra Serif" w:hAnsi="PT Astra Serif" w:cs="Times New Roman"/>
          <w:b w:val="0"/>
          <w:sz w:val="28"/>
          <w:szCs w:val="28"/>
        </w:rPr>
        <w:t>2</w:t>
      </w:r>
    </w:p>
    <w:p w:rsidR="00A14719" w:rsidRDefault="00A14719" w:rsidP="00B330C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14719" w:rsidRDefault="00A14719" w:rsidP="00B330C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B330CD" w:rsidRPr="00A14719" w:rsidRDefault="00B330CD" w:rsidP="00B330C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A14719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</w:t>
      </w:r>
      <w:r w:rsidR="00A14719">
        <w:rPr>
          <w:rFonts w:ascii="PT Astra Serif" w:hAnsi="PT Astra Serif" w:cs="Times New Roman"/>
          <w:sz w:val="28"/>
          <w:szCs w:val="28"/>
        </w:rPr>
        <w:t>а</w:t>
      </w:r>
      <w:r w:rsidRPr="00A14719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Плавский район от 24.12.2014 № 1149</w:t>
      </w:r>
      <w:r w:rsidR="00A14719">
        <w:rPr>
          <w:rFonts w:ascii="PT Astra Serif" w:hAnsi="PT Astra Serif" w:cs="Times New Roman"/>
          <w:sz w:val="28"/>
          <w:szCs w:val="28"/>
        </w:rPr>
        <w:t xml:space="preserve"> </w:t>
      </w:r>
      <w:r w:rsidRPr="00A14719">
        <w:rPr>
          <w:rFonts w:ascii="PT Astra Serif" w:hAnsi="PT Astra Serif" w:cs="Times New Roman"/>
          <w:sz w:val="28"/>
          <w:szCs w:val="28"/>
        </w:rPr>
        <w:t>«Об организации питания детей из многодетных семей, обучающихся в 10-11 классах общеобразовательных учреждений муниципального образования Плавский район»</w:t>
      </w:r>
    </w:p>
    <w:p w:rsidR="00B330CD" w:rsidRPr="00A14719" w:rsidRDefault="00B330CD" w:rsidP="00B330C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B330CD" w:rsidRPr="00A14719" w:rsidRDefault="00B330CD" w:rsidP="00A14719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14719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№131 – ФЗ «Об общих принципах организации местного самоуправления в Российской Федерации, пунктом 8 статьи 7 Закона Тульской области от 30.09.2013 №1989-ЗТО «Об образовании»,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A14719">
        <w:rPr>
          <w:rFonts w:ascii="PT Astra Serif" w:hAnsi="PT Astra Serif" w:cs="Times New Roman"/>
          <w:sz w:val="28"/>
          <w:szCs w:val="28"/>
        </w:rPr>
        <w:t>ПОСТАНОВЛЯЕТ</w:t>
      </w:r>
      <w:r w:rsidRPr="00A14719">
        <w:rPr>
          <w:rFonts w:ascii="PT Astra Serif" w:hAnsi="PT Astra Serif" w:cs="Times New Roman"/>
          <w:b w:val="0"/>
          <w:sz w:val="28"/>
          <w:szCs w:val="28"/>
        </w:rPr>
        <w:t>:</w:t>
      </w:r>
    </w:p>
    <w:p w:rsidR="00B330CD" w:rsidRPr="00A14719" w:rsidRDefault="00B330CD" w:rsidP="00A14719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14719">
        <w:rPr>
          <w:rFonts w:ascii="PT Astra Serif" w:hAnsi="PT Astra Serif" w:cs="Times New Roman"/>
          <w:b w:val="0"/>
          <w:sz w:val="28"/>
          <w:szCs w:val="28"/>
        </w:rPr>
        <w:t>Внести изменение в постановление администрации муниципального образования Плавский район от 24.12.2014 №1149</w:t>
      </w:r>
      <w:r w:rsidRPr="00A14719">
        <w:rPr>
          <w:rFonts w:ascii="PT Astra Serif" w:hAnsi="PT Astra Serif" w:cs="Times New Roman"/>
          <w:sz w:val="28"/>
          <w:szCs w:val="28"/>
        </w:rPr>
        <w:t xml:space="preserve"> </w:t>
      </w:r>
      <w:r w:rsidRPr="00A14719">
        <w:rPr>
          <w:rFonts w:ascii="PT Astra Serif" w:hAnsi="PT Astra Serif" w:cs="Times New Roman"/>
          <w:b w:val="0"/>
          <w:sz w:val="28"/>
          <w:szCs w:val="28"/>
        </w:rPr>
        <w:t>«Об организации питания детей из многодетных семей, обучающихся в 10-11 классах общеобразовательных учреждений муниципального образования Плавский район», изложив пункт 1 постановления в следующей редакции:</w:t>
      </w:r>
    </w:p>
    <w:p w:rsidR="00B330CD" w:rsidRPr="00A14719" w:rsidRDefault="00B330CD" w:rsidP="00A14719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14719">
        <w:rPr>
          <w:rFonts w:ascii="PT Astra Serif" w:hAnsi="PT Astra Serif" w:cs="Times New Roman"/>
          <w:b w:val="0"/>
          <w:sz w:val="28"/>
          <w:szCs w:val="28"/>
        </w:rPr>
        <w:t>«1. Обеспечить бесплатным питанием обучающихся 10-11 классов являющихся детьми из многодетных семей, имеющих трех и более детей, в общеобразовательных учреждений муниципального образования Плавский район за счет выделенных средств из бюджета муниципального образования Плавский район из расчета 31,32 рублей в день на одного обучающегося.».</w:t>
      </w:r>
    </w:p>
    <w:p w:rsidR="00B330CD" w:rsidRPr="00A14719" w:rsidRDefault="00B330CD" w:rsidP="00A14719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14719">
        <w:rPr>
          <w:rFonts w:ascii="PT Astra Serif" w:hAnsi="PT Astra Serif" w:cs="Times New Roman"/>
          <w:b w:val="0"/>
          <w:sz w:val="28"/>
          <w:szCs w:val="28"/>
        </w:rPr>
        <w:t>2. Контроль за исполнением настоящего постановления возложить на председателя комитета образования администрации муниципального образования Плавский район Е.В.</w:t>
      </w:r>
      <w:r w:rsidR="00A1471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A14719">
        <w:rPr>
          <w:rFonts w:ascii="PT Astra Serif" w:hAnsi="PT Astra Serif" w:cs="Times New Roman"/>
          <w:b w:val="0"/>
          <w:sz w:val="28"/>
          <w:szCs w:val="28"/>
        </w:rPr>
        <w:t>Михайлову.</w:t>
      </w:r>
    </w:p>
    <w:p w:rsidR="00B330CD" w:rsidRPr="00A14719" w:rsidRDefault="00B330CD" w:rsidP="00A14719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14719">
        <w:rPr>
          <w:rFonts w:ascii="PT Astra Serif" w:hAnsi="PT Astra Serif" w:cs="Times New Roman"/>
          <w:b w:val="0"/>
          <w:sz w:val="28"/>
          <w:szCs w:val="28"/>
        </w:rPr>
        <w:t>3. Опубликовать постановление в официальном печатном средстве массовой информации муниципального образования Плавский район «Вести</w:t>
      </w:r>
    </w:p>
    <w:p w:rsidR="00B330CD" w:rsidRPr="00A14719" w:rsidRDefault="00B330CD" w:rsidP="00A14719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14719">
        <w:rPr>
          <w:rFonts w:ascii="PT Astra Serif" w:hAnsi="PT Astra Serif" w:cs="Times New Roman"/>
          <w:b w:val="0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Плавский район.</w:t>
      </w:r>
    </w:p>
    <w:p w:rsidR="00B330CD" w:rsidRPr="00A14719" w:rsidRDefault="00B330CD" w:rsidP="00A14719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14719">
        <w:rPr>
          <w:rFonts w:ascii="PT Astra Serif" w:hAnsi="PT Astra Serif" w:cs="Times New Roman"/>
          <w:b w:val="0"/>
          <w:sz w:val="28"/>
          <w:szCs w:val="28"/>
        </w:rPr>
        <w:t>4.</w:t>
      </w:r>
      <w:r w:rsidR="00A1471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A14719">
        <w:rPr>
          <w:rFonts w:ascii="PT Astra Serif" w:hAnsi="PT Astra Serif" w:cs="Times New Roman"/>
          <w:b w:val="0"/>
          <w:sz w:val="28"/>
          <w:szCs w:val="28"/>
        </w:rPr>
        <w:t>Постановление вступает в силу со дня опубликования и распространяется на правоотношения, возникшие с 1 января 2022 года.</w:t>
      </w:r>
    </w:p>
    <w:p w:rsidR="00B330CD" w:rsidRDefault="00B330CD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14719" w:rsidRP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B330CD" w:rsidRPr="00A14719" w:rsidRDefault="00B330CD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A14719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B330CD" w:rsidRPr="00A14719" w:rsidRDefault="00B330CD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A1471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B330CD" w:rsidRPr="00A14719" w:rsidRDefault="00B330CD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A14719">
        <w:rPr>
          <w:rFonts w:ascii="PT Astra Serif" w:hAnsi="PT Astra Serif" w:cs="Times New Roman"/>
          <w:sz w:val="28"/>
          <w:szCs w:val="28"/>
        </w:rPr>
        <w:t>Плавский район                                                                         А.Р.</w:t>
      </w:r>
      <w:r w:rsidR="00A14719">
        <w:rPr>
          <w:rFonts w:ascii="PT Astra Serif" w:hAnsi="PT Astra Serif" w:cs="Times New Roman"/>
          <w:sz w:val="28"/>
          <w:szCs w:val="28"/>
        </w:rPr>
        <w:t xml:space="preserve"> Гарифзянов</w:t>
      </w: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14719" w:rsidRDefault="00A14719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B330CD" w:rsidRPr="00A14719" w:rsidRDefault="00B330CD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A14719">
        <w:rPr>
          <w:rFonts w:ascii="PT Astra Serif" w:hAnsi="PT Astra Serif" w:cs="Times New Roman"/>
          <w:b w:val="0"/>
          <w:sz w:val="24"/>
          <w:szCs w:val="24"/>
        </w:rPr>
        <w:t>Исп. Михайлова Елена Викторовна, пред</w:t>
      </w:r>
      <w:r w:rsidR="00A14719">
        <w:rPr>
          <w:rFonts w:ascii="PT Astra Serif" w:hAnsi="PT Astra Serif" w:cs="Times New Roman"/>
          <w:b w:val="0"/>
          <w:sz w:val="24"/>
          <w:szCs w:val="24"/>
        </w:rPr>
        <w:t>седатель комитета</w:t>
      </w:r>
    </w:p>
    <w:p w:rsidR="00B330CD" w:rsidRPr="00A14719" w:rsidRDefault="00B330CD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A14719">
        <w:rPr>
          <w:rFonts w:ascii="PT Astra Serif" w:hAnsi="PT Astra Serif" w:cs="Times New Roman"/>
          <w:b w:val="0"/>
          <w:sz w:val="24"/>
          <w:szCs w:val="24"/>
        </w:rPr>
        <w:t xml:space="preserve">        тел. 8 (48752) 2-25-93</w:t>
      </w:r>
    </w:p>
    <w:p w:rsidR="00B330CD" w:rsidRPr="00A14719" w:rsidRDefault="00B330CD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A14719">
        <w:rPr>
          <w:rFonts w:ascii="PT Astra Serif" w:hAnsi="PT Astra Serif" w:cs="Times New Roman"/>
          <w:b w:val="0"/>
          <w:sz w:val="24"/>
          <w:szCs w:val="24"/>
        </w:rPr>
        <w:t xml:space="preserve">        Королева Антонин</w:t>
      </w:r>
      <w:r w:rsidR="00A14719">
        <w:rPr>
          <w:rFonts w:ascii="PT Astra Serif" w:hAnsi="PT Astra Serif" w:cs="Times New Roman"/>
          <w:b w:val="0"/>
          <w:sz w:val="24"/>
          <w:szCs w:val="24"/>
        </w:rPr>
        <w:t>а Ивановна, главный специалист</w:t>
      </w:r>
    </w:p>
    <w:p w:rsidR="005679B6" w:rsidRPr="00A14719" w:rsidRDefault="00B330CD" w:rsidP="00B330CD">
      <w:pPr>
        <w:pStyle w:val="ConsPlusTitle"/>
        <w:widowControl/>
        <w:tabs>
          <w:tab w:val="left" w:pos="0"/>
        </w:tabs>
        <w:jc w:val="both"/>
        <w:rPr>
          <w:rFonts w:ascii="PT Astra Serif" w:hAnsi="PT Astra Serif"/>
        </w:rPr>
      </w:pPr>
      <w:r w:rsidRPr="00A14719">
        <w:rPr>
          <w:rFonts w:ascii="PT Astra Serif" w:hAnsi="PT Astra Serif" w:cs="Times New Roman"/>
          <w:b w:val="0"/>
          <w:sz w:val="24"/>
          <w:szCs w:val="24"/>
        </w:rPr>
        <w:t xml:space="preserve">        тел. 8 (48752) 2-35-33</w:t>
      </w:r>
    </w:p>
    <w:sectPr w:rsidR="005679B6" w:rsidRPr="00A14719" w:rsidSect="00A1471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D5" w:rsidRDefault="00967CD5" w:rsidP="00A14719">
      <w:pPr>
        <w:spacing w:after="0" w:line="240" w:lineRule="auto"/>
      </w:pPr>
      <w:r>
        <w:separator/>
      </w:r>
    </w:p>
  </w:endnote>
  <w:endnote w:type="continuationSeparator" w:id="0">
    <w:p w:rsidR="00967CD5" w:rsidRDefault="00967CD5" w:rsidP="00A1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D5" w:rsidRDefault="00967CD5" w:rsidP="00A14719">
      <w:pPr>
        <w:spacing w:after="0" w:line="240" w:lineRule="auto"/>
      </w:pPr>
      <w:r>
        <w:separator/>
      </w:r>
    </w:p>
  </w:footnote>
  <w:footnote w:type="continuationSeparator" w:id="0">
    <w:p w:rsidR="00967CD5" w:rsidRDefault="00967CD5" w:rsidP="00A1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865131"/>
      <w:docPartObj>
        <w:docPartGallery w:val="Page Numbers (Top of Page)"/>
        <w:docPartUnique/>
      </w:docPartObj>
    </w:sdtPr>
    <w:sdtEndPr/>
    <w:sdtContent>
      <w:p w:rsidR="00A14719" w:rsidRDefault="00A147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2DB">
          <w:rPr>
            <w:noProof/>
          </w:rPr>
          <w:t>2</w:t>
        </w:r>
        <w:r>
          <w:fldChar w:fldCharType="end"/>
        </w:r>
      </w:p>
    </w:sdtContent>
  </w:sdt>
  <w:p w:rsidR="00A14719" w:rsidRDefault="00A147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24FD"/>
    <w:multiLevelType w:val="hybridMultilevel"/>
    <w:tmpl w:val="2318C608"/>
    <w:lvl w:ilvl="0" w:tplc="B7FEFB8E">
      <w:start w:val="1"/>
      <w:numFmt w:val="decimal"/>
      <w:lvlText w:val="%1."/>
      <w:lvlJc w:val="left"/>
      <w:pPr>
        <w:ind w:left="1515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CD"/>
    <w:rsid w:val="000F3E3D"/>
    <w:rsid w:val="00114E5B"/>
    <w:rsid w:val="002A62E9"/>
    <w:rsid w:val="002E34DF"/>
    <w:rsid w:val="003B72DB"/>
    <w:rsid w:val="00403A1D"/>
    <w:rsid w:val="00414B0E"/>
    <w:rsid w:val="0042353A"/>
    <w:rsid w:val="005473F4"/>
    <w:rsid w:val="005679B6"/>
    <w:rsid w:val="005831EC"/>
    <w:rsid w:val="005F7445"/>
    <w:rsid w:val="00611910"/>
    <w:rsid w:val="0067443B"/>
    <w:rsid w:val="006A552A"/>
    <w:rsid w:val="00703131"/>
    <w:rsid w:val="00754D0F"/>
    <w:rsid w:val="008217DE"/>
    <w:rsid w:val="00940203"/>
    <w:rsid w:val="00967CD5"/>
    <w:rsid w:val="009B4832"/>
    <w:rsid w:val="00A1305C"/>
    <w:rsid w:val="00A14719"/>
    <w:rsid w:val="00B330CD"/>
    <w:rsid w:val="00B63EE0"/>
    <w:rsid w:val="00B84566"/>
    <w:rsid w:val="00CA4417"/>
    <w:rsid w:val="00F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1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719"/>
  </w:style>
  <w:style w:type="paragraph" w:styleId="a5">
    <w:name w:val="footer"/>
    <w:basedOn w:val="a"/>
    <w:link w:val="a6"/>
    <w:uiPriority w:val="99"/>
    <w:unhideWhenUsed/>
    <w:rsid w:val="00A1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719"/>
  </w:style>
  <w:style w:type="paragraph" w:styleId="a7">
    <w:name w:val="Balloon Text"/>
    <w:basedOn w:val="a"/>
    <w:link w:val="a8"/>
    <w:uiPriority w:val="99"/>
    <w:semiHidden/>
    <w:unhideWhenUsed/>
    <w:rsid w:val="00A1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719"/>
    <w:rPr>
      <w:rFonts w:ascii="Segoe UI" w:hAnsi="Segoe UI" w:cs="Segoe UI"/>
      <w:sz w:val="18"/>
      <w:szCs w:val="18"/>
    </w:rPr>
  </w:style>
  <w:style w:type="paragraph" w:customStyle="1" w:styleId="a9">
    <w:basedOn w:val="a"/>
    <w:next w:val="aa"/>
    <w:qFormat/>
    <w:rsid w:val="00A14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A14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A1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1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719"/>
  </w:style>
  <w:style w:type="paragraph" w:styleId="a5">
    <w:name w:val="footer"/>
    <w:basedOn w:val="a"/>
    <w:link w:val="a6"/>
    <w:uiPriority w:val="99"/>
    <w:unhideWhenUsed/>
    <w:rsid w:val="00A1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719"/>
  </w:style>
  <w:style w:type="paragraph" w:styleId="a7">
    <w:name w:val="Balloon Text"/>
    <w:basedOn w:val="a"/>
    <w:link w:val="a8"/>
    <w:uiPriority w:val="99"/>
    <w:semiHidden/>
    <w:unhideWhenUsed/>
    <w:rsid w:val="00A1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719"/>
    <w:rPr>
      <w:rFonts w:ascii="Segoe UI" w:hAnsi="Segoe UI" w:cs="Segoe UI"/>
      <w:sz w:val="18"/>
      <w:szCs w:val="18"/>
    </w:rPr>
  </w:style>
  <w:style w:type="paragraph" w:customStyle="1" w:styleId="a9">
    <w:basedOn w:val="a"/>
    <w:next w:val="aa"/>
    <w:qFormat/>
    <w:rsid w:val="00A14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A14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A1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2022-01-10T11:17:00Z</cp:lastPrinted>
  <dcterms:created xsi:type="dcterms:W3CDTF">2022-02-11T08:09:00Z</dcterms:created>
  <dcterms:modified xsi:type="dcterms:W3CDTF">2022-02-11T08:09:00Z</dcterms:modified>
</cp:coreProperties>
</file>