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CAEDAFB" wp14:editId="6B13B7A2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80101" w:rsidP="0028010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06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A06D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A06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80101" w:rsidRDefault="00280101">
      <w:pPr>
        <w:rPr>
          <w:rFonts w:ascii="PT Astra Serif" w:hAnsi="PT Astra Serif" w:cs="PT Astra Serif"/>
          <w:sz w:val="28"/>
          <w:szCs w:val="28"/>
        </w:rPr>
      </w:pPr>
    </w:p>
    <w:p w:rsidR="00EA08C8" w:rsidRPr="001F1BE5" w:rsidRDefault="00EA08C8" w:rsidP="00B02A50">
      <w:pPr>
        <w:jc w:val="center"/>
        <w:rPr>
          <w:rFonts w:ascii="PT Astra Serif" w:hAnsi="PT Astra Serif"/>
          <w:sz w:val="28"/>
          <w:szCs w:val="28"/>
        </w:rPr>
      </w:pPr>
      <w:r w:rsidRPr="001F1BE5">
        <w:rPr>
          <w:rFonts w:ascii="PT Astra Serif" w:hAnsi="PT Astra Serif"/>
          <w:b/>
          <w:sz w:val="28"/>
          <w:szCs w:val="28"/>
        </w:rPr>
        <w:t>О внесении изменени</w:t>
      </w:r>
      <w:r w:rsidR="00440BFE">
        <w:rPr>
          <w:rFonts w:ascii="PT Astra Serif" w:hAnsi="PT Astra Serif"/>
          <w:b/>
          <w:sz w:val="28"/>
          <w:szCs w:val="28"/>
        </w:rPr>
        <w:t>я</w:t>
      </w:r>
      <w:r w:rsidRPr="001F1BE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B02A50">
        <w:rPr>
          <w:rFonts w:ascii="PT Astra Serif" w:hAnsi="PT Astra Serif"/>
          <w:b/>
          <w:sz w:val="28"/>
          <w:szCs w:val="28"/>
        </w:rPr>
        <w:t xml:space="preserve"> </w:t>
      </w:r>
      <w:r w:rsidRPr="001F1BE5">
        <w:rPr>
          <w:rFonts w:ascii="PT Astra Serif" w:hAnsi="PT Astra Serif"/>
          <w:b/>
          <w:sz w:val="28"/>
          <w:szCs w:val="28"/>
        </w:rPr>
        <w:t>муниципального образования Плавский район от 06.04.2017 №331 «О некоторых вопросах предоставления прав на размещение</w:t>
      </w:r>
      <w:r w:rsidR="00B02A50">
        <w:rPr>
          <w:rFonts w:ascii="PT Astra Serif" w:hAnsi="PT Astra Serif"/>
          <w:b/>
          <w:sz w:val="28"/>
          <w:szCs w:val="28"/>
        </w:rPr>
        <w:t xml:space="preserve"> </w:t>
      </w:r>
      <w:r w:rsidRPr="001F1BE5">
        <w:rPr>
          <w:rFonts w:ascii="PT Astra Serif" w:hAnsi="PT Astra Serif"/>
          <w:b/>
          <w:sz w:val="28"/>
          <w:szCs w:val="28"/>
        </w:rPr>
        <w:t>нестационарных торговых объектов на территории муниципального образования город Плавск Плавского района»</w:t>
      </w:r>
    </w:p>
    <w:p w:rsidR="00E727C9" w:rsidRPr="00EA08C8" w:rsidRDefault="00E727C9">
      <w:pPr>
        <w:rPr>
          <w:rFonts w:ascii="PT Astra Serif" w:hAnsi="PT Astra Serif" w:cs="PT Astra Serif"/>
          <w:sz w:val="28"/>
          <w:szCs w:val="28"/>
        </w:rPr>
      </w:pPr>
    </w:p>
    <w:p w:rsidR="0020657E" w:rsidRPr="00EA08C8" w:rsidRDefault="0020657E" w:rsidP="00280101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EA08C8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292B97" w:rsidRPr="00292B97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Плавск</w:t>
      </w:r>
      <w:r w:rsidR="00292B97">
        <w:rPr>
          <w:rFonts w:ascii="PT Astra Serif" w:hAnsi="PT Astra Serif"/>
          <w:sz w:val="28"/>
          <w:szCs w:val="28"/>
        </w:rPr>
        <w:t>ий</w:t>
      </w:r>
      <w:r w:rsidR="00292B97" w:rsidRPr="00292B97">
        <w:rPr>
          <w:rFonts w:ascii="PT Astra Serif" w:hAnsi="PT Astra Serif"/>
          <w:sz w:val="28"/>
          <w:szCs w:val="28"/>
        </w:rPr>
        <w:t xml:space="preserve"> район от 2</w:t>
      </w:r>
      <w:r w:rsidR="00292B97">
        <w:rPr>
          <w:rFonts w:ascii="PT Astra Serif" w:hAnsi="PT Astra Serif"/>
          <w:sz w:val="28"/>
          <w:szCs w:val="28"/>
        </w:rPr>
        <w:t>0</w:t>
      </w:r>
      <w:r w:rsidR="00292B97" w:rsidRPr="00292B97">
        <w:rPr>
          <w:rFonts w:ascii="PT Astra Serif" w:hAnsi="PT Astra Serif"/>
          <w:sz w:val="28"/>
          <w:szCs w:val="28"/>
        </w:rPr>
        <w:t>.</w:t>
      </w:r>
      <w:r w:rsidR="00292B97">
        <w:rPr>
          <w:rFonts w:ascii="PT Astra Serif" w:hAnsi="PT Astra Serif"/>
          <w:sz w:val="28"/>
          <w:szCs w:val="28"/>
        </w:rPr>
        <w:t>10</w:t>
      </w:r>
      <w:r w:rsidR="00292B97" w:rsidRPr="00292B97">
        <w:rPr>
          <w:rFonts w:ascii="PT Astra Serif" w:hAnsi="PT Astra Serif"/>
          <w:sz w:val="28"/>
          <w:szCs w:val="28"/>
        </w:rPr>
        <w:t>.20</w:t>
      </w:r>
      <w:r w:rsidR="00292B97">
        <w:rPr>
          <w:rFonts w:ascii="PT Astra Serif" w:hAnsi="PT Astra Serif"/>
          <w:sz w:val="28"/>
          <w:szCs w:val="28"/>
        </w:rPr>
        <w:t>22</w:t>
      </w:r>
      <w:r w:rsidR="00292B97" w:rsidRPr="00292B97">
        <w:rPr>
          <w:rFonts w:ascii="PT Astra Serif" w:hAnsi="PT Astra Serif"/>
          <w:sz w:val="28"/>
          <w:szCs w:val="28"/>
        </w:rPr>
        <w:t xml:space="preserve"> №</w:t>
      </w:r>
      <w:r w:rsidR="00292B97">
        <w:rPr>
          <w:rFonts w:ascii="PT Astra Serif" w:hAnsi="PT Astra Serif"/>
          <w:sz w:val="28"/>
          <w:szCs w:val="28"/>
        </w:rPr>
        <w:t>1514</w:t>
      </w:r>
      <w:r w:rsidR="00292B97" w:rsidRPr="00292B97">
        <w:rPr>
          <w:rFonts w:ascii="PT Astra Serif" w:hAnsi="PT Astra Serif"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город Плавск Плавского района»</w:t>
      </w:r>
      <w:r w:rsidR="00292B97">
        <w:rPr>
          <w:rFonts w:ascii="PT Astra Serif" w:hAnsi="PT Astra Serif"/>
          <w:sz w:val="28"/>
          <w:szCs w:val="28"/>
        </w:rPr>
        <w:t xml:space="preserve">, </w:t>
      </w:r>
      <w:r w:rsidRPr="00EA08C8">
        <w:rPr>
          <w:rFonts w:ascii="PT Astra Serif" w:hAnsi="PT Astra Serif" w:cs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EA08C8">
        <w:rPr>
          <w:rFonts w:ascii="PT Astra Serif" w:hAnsi="PT Astra Serif" w:cs="PT Astra Serif"/>
          <w:b/>
          <w:sz w:val="28"/>
          <w:szCs w:val="28"/>
        </w:rPr>
        <w:t>ПОСТАНОВЛЯЕТ:</w:t>
      </w:r>
    </w:p>
    <w:p w:rsidR="0059217D" w:rsidRDefault="0020657E" w:rsidP="00280101">
      <w:pPr>
        <w:tabs>
          <w:tab w:val="left" w:pos="851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8F25B8">
        <w:rPr>
          <w:rFonts w:ascii="PT Astra Serif" w:hAnsi="PT Astra Serif" w:cs="PT Astra Serif"/>
          <w:sz w:val="26"/>
          <w:szCs w:val="26"/>
        </w:rPr>
        <w:t xml:space="preserve">1. </w:t>
      </w:r>
      <w:r w:rsidRPr="00EA08C8">
        <w:rPr>
          <w:rFonts w:ascii="PT Astra Serif" w:hAnsi="PT Astra Serif" w:cs="PT Astra Serif"/>
          <w:sz w:val="28"/>
          <w:szCs w:val="28"/>
        </w:rPr>
        <w:t xml:space="preserve">Внести </w:t>
      </w:r>
      <w:r w:rsidR="00440BFE">
        <w:rPr>
          <w:rFonts w:ascii="PT Astra Serif" w:hAnsi="PT Astra Serif" w:cs="PT Astra Serif"/>
          <w:sz w:val="28"/>
          <w:szCs w:val="28"/>
        </w:rPr>
        <w:t xml:space="preserve">изменение </w:t>
      </w:r>
      <w:r w:rsidRPr="00EA08C8">
        <w:rPr>
          <w:rFonts w:ascii="PT Astra Serif" w:hAnsi="PT Astra Serif" w:cs="PT Astra Serif"/>
          <w:sz w:val="28"/>
          <w:szCs w:val="28"/>
        </w:rPr>
        <w:t xml:space="preserve">в постановление администрации муниципального образования Плавский район от </w:t>
      </w:r>
      <w:r w:rsidR="00EA08C8" w:rsidRPr="00EA08C8">
        <w:rPr>
          <w:rFonts w:ascii="PT Astra Serif" w:hAnsi="PT Astra Serif"/>
          <w:sz w:val="28"/>
          <w:szCs w:val="28"/>
        </w:rPr>
        <w:t>06.04.2017 №331 «О некоторых вопросах предоставления прав на размещение нестационарных торговых объектов на территории муниципального образования город Плавск Плавского района»</w:t>
      </w:r>
      <w:r w:rsidR="00440BFE">
        <w:rPr>
          <w:rFonts w:ascii="PT Astra Serif" w:hAnsi="PT Astra Serif"/>
          <w:sz w:val="28"/>
          <w:szCs w:val="28"/>
        </w:rPr>
        <w:t xml:space="preserve">, </w:t>
      </w:r>
      <w:r w:rsidR="0059217D" w:rsidRPr="0059217D">
        <w:rPr>
          <w:rFonts w:ascii="PT Astra Serif" w:hAnsi="PT Astra Serif"/>
          <w:sz w:val="28"/>
          <w:szCs w:val="28"/>
        </w:rPr>
        <w:t>изложив</w:t>
      </w:r>
      <w:r w:rsidR="008A7BA1" w:rsidRPr="0059217D">
        <w:rPr>
          <w:rFonts w:ascii="PT Astra Serif" w:hAnsi="PT Astra Serif"/>
          <w:sz w:val="28"/>
          <w:szCs w:val="28"/>
        </w:rPr>
        <w:t xml:space="preserve"> </w:t>
      </w:r>
      <w:r w:rsidR="0059217D" w:rsidRPr="0059217D">
        <w:rPr>
          <w:rFonts w:ascii="PT Astra Serif" w:hAnsi="PT Astra Serif"/>
          <w:sz w:val="28"/>
          <w:szCs w:val="28"/>
        </w:rPr>
        <w:t>таблицу 4 Приложения к Методике определения платы за размещение нестационарных торговых объектов на территории муниципального образования город Плавск Плавского района (Приложение № 2 к постановлению) в следующей редакции:</w:t>
      </w:r>
    </w:p>
    <w:p w:rsidR="00280101" w:rsidRPr="0059217D" w:rsidRDefault="00280101" w:rsidP="0059217D">
      <w:pPr>
        <w:tabs>
          <w:tab w:val="left" w:pos="851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</w:p>
    <w:p w:rsidR="0059217D" w:rsidRDefault="0059217D" w:rsidP="00280101">
      <w:pPr>
        <w:tabs>
          <w:tab w:val="left" w:pos="7580"/>
          <w:tab w:val="right" w:pos="9781"/>
        </w:tabs>
        <w:jc w:val="right"/>
        <w:rPr>
          <w:rFonts w:ascii="PT Astra Serif" w:hAnsi="PT Astra Serif"/>
          <w:sz w:val="28"/>
          <w:szCs w:val="28"/>
        </w:rPr>
      </w:pPr>
      <w:r w:rsidRPr="0059217D">
        <w:rPr>
          <w:rFonts w:ascii="PT Astra Serif" w:hAnsi="PT Astra Serif"/>
          <w:sz w:val="28"/>
          <w:szCs w:val="28"/>
        </w:rPr>
        <w:lastRenderedPageBreak/>
        <w:t xml:space="preserve">«Таблица </w:t>
      </w:r>
      <w:r>
        <w:rPr>
          <w:rFonts w:ascii="PT Astra Serif" w:hAnsi="PT Astra Serif"/>
          <w:sz w:val="28"/>
          <w:szCs w:val="28"/>
        </w:rPr>
        <w:t>4</w:t>
      </w:r>
    </w:p>
    <w:p w:rsidR="00280101" w:rsidRPr="0059217D" w:rsidRDefault="00280101" w:rsidP="00280101">
      <w:pPr>
        <w:tabs>
          <w:tab w:val="left" w:pos="7580"/>
          <w:tab w:val="right" w:pos="9781"/>
        </w:tabs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5831"/>
        <w:gridCol w:w="2991"/>
      </w:tblGrid>
      <w:tr w:rsidR="0059217D" w:rsidRPr="00280101" w:rsidTr="00280101">
        <w:trPr>
          <w:trHeight w:val="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1"/>
              <w:rPr>
                <w:rFonts w:ascii="PT Astra Serif" w:hAnsi="PT Astra Serif"/>
                <w:szCs w:val="28"/>
              </w:rPr>
            </w:pPr>
            <w:r w:rsidRPr="00280101">
              <w:rPr>
                <w:rFonts w:ascii="PT Astra Serif" w:hAnsi="PT Astra Serif"/>
                <w:szCs w:val="28"/>
              </w:rPr>
              <w:t>Вид нестационарного торгового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17D" w:rsidRPr="00280101" w:rsidRDefault="0059217D" w:rsidP="0059217D">
            <w:pPr>
              <w:pStyle w:val="a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Значение коэффициента К4</w:t>
            </w:r>
          </w:p>
        </w:tc>
      </w:tr>
      <w:tr w:rsidR="0059217D" w:rsidRPr="00280101" w:rsidTr="00280101">
        <w:trPr>
          <w:trHeight w:val="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ind w:left="34" w:hanging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17D" w:rsidRPr="00280101" w:rsidRDefault="0059217D" w:rsidP="00485D9D">
            <w:pPr>
              <w:pStyle w:val="a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59217D" w:rsidRPr="00280101" w:rsidTr="00280101">
        <w:trPr>
          <w:trHeight w:val="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ind w:left="34" w:hanging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17D" w:rsidRPr="00280101" w:rsidRDefault="0059217D" w:rsidP="00485D9D">
            <w:pPr>
              <w:pStyle w:val="a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59217D" w:rsidRPr="00280101" w:rsidTr="00280101">
        <w:trPr>
          <w:trHeight w:val="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ind w:left="34" w:hanging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Торговая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17D" w:rsidRPr="00280101" w:rsidRDefault="0059217D" w:rsidP="00485D9D">
            <w:pPr>
              <w:pStyle w:val="a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59217D" w:rsidRPr="00280101" w:rsidTr="00280101">
        <w:trPr>
          <w:trHeight w:val="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485D9D">
            <w:pPr>
              <w:pStyle w:val="aff"/>
              <w:ind w:left="34" w:hanging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7D" w:rsidRPr="00280101" w:rsidRDefault="0059217D" w:rsidP="0059217D">
            <w:pPr>
              <w:pStyle w:val="aff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 xml:space="preserve">Торговая палатка, тентовая палатка, автомагазин, автофургон, объект мобильной торговли, передвижное сооружение, торговый автомат, тележка и другие аналогичные объекты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17D" w:rsidRPr="00280101" w:rsidRDefault="0059217D" w:rsidP="0059217D">
            <w:pPr>
              <w:pStyle w:val="a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0101">
              <w:rPr>
                <w:rFonts w:ascii="PT Astra Serif" w:hAnsi="PT Astra Serif" w:cs="Times New Roman"/>
                <w:sz w:val="28"/>
                <w:szCs w:val="28"/>
              </w:rPr>
              <w:t>1,1»;</w:t>
            </w:r>
          </w:p>
        </w:tc>
      </w:tr>
    </w:tbl>
    <w:p w:rsidR="00280101" w:rsidRDefault="00280101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20657E" w:rsidRPr="00EA08C8" w:rsidRDefault="0020657E" w:rsidP="0028010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A08C8">
        <w:rPr>
          <w:rFonts w:ascii="PT Astra Serif" w:hAnsi="PT Astra Serif" w:cs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B5E3D" w:rsidRPr="005B5E3D" w:rsidRDefault="0020657E" w:rsidP="00280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A08C8">
        <w:rPr>
          <w:rFonts w:ascii="PT Astra Serif" w:hAnsi="PT Astra Serif" w:cs="PT Astra Serif"/>
          <w:sz w:val="28"/>
          <w:szCs w:val="28"/>
        </w:rPr>
        <w:t>3. Постановление вступает в силу со дня опубликования</w:t>
      </w:r>
      <w:r w:rsidR="005B5E3D">
        <w:rPr>
          <w:rFonts w:ascii="PT Astra Serif" w:hAnsi="PT Astra Serif" w:cs="PT Astra Serif"/>
          <w:sz w:val="28"/>
          <w:szCs w:val="28"/>
        </w:rPr>
        <w:t xml:space="preserve"> и </w:t>
      </w:r>
      <w:r w:rsidR="005B5E3D" w:rsidRPr="005B5E3D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с </w:t>
      </w:r>
      <w:r w:rsidR="005B5E3D">
        <w:rPr>
          <w:rFonts w:ascii="PT Astra Serif" w:hAnsi="PT Astra Serif"/>
          <w:sz w:val="28"/>
          <w:szCs w:val="28"/>
        </w:rPr>
        <w:t xml:space="preserve">01 января </w:t>
      </w:r>
      <w:r w:rsidR="005B5E3D" w:rsidRPr="005B5E3D">
        <w:rPr>
          <w:rFonts w:ascii="PT Astra Serif" w:hAnsi="PT Astra Serif"/>
          <w:sz w:val="28"/>
          <w:szCs w:val="28"/>
        </w:rPr>
        <w:t>202</w:t>
      </w:r>
      <w:r w:rsidR="005B5E3D">
        <w:rPr>
          <w:rFonts w:ascii="PT Astra Serif" w:hAnsi="PT Astra Serif"/>
          <w:sz w:val="28"/>
          <w:szCs w:val="28"/>
        </w:rPr>
        <w:t>3 года</w:t>
      </w:r>
      <w:r w:rsidR="005B5E3D" w:rsidRPr="005B5E3D">
        <w:rPr>
          <w:rFonts w:ascii="PT Astra Serif" w:hAnsi="PT Astra Serif"/>
          <w:sz w:val="28"/>
          <w:szCs w:val="28"/>
        </w:rPr>
        <w:t>.</w:t>
      </w:r>
    </w:p>
    <w:p w:rsidR="001C32A8" w:rsidRPr="00EA08C8" w:rsidRDefault="001C32A8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7064B7" w:rsidRPr="00EA08C8" w:rsidRDefault="007064B7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7064B7" w:rsidRDefault="007064B7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280101" w:rsidRPr="00EA08C8" w:rsidRDefault="00280101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A08C8" w:rsidTr="000D05A0">
        <w:trPr>
          <w:trHeight w:val="229"/>
        </w:trPr>
        <w:tc>
          <w:tcPr>
            <w:tcW w:w="2178" w:type="pct"/>
          </w:tcPr>
          <w:p w:rsidR="002A16C1" w:rsidRPr="00EA08C8" w:rsidRDefault="000D05A0" w:rsidP="00BA6252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EA08C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EA08C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EA08C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EA08C8" w:rsidRDefault="002A16C1" w:rsidP="00C937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D1ADA" w:rsidRDefault="005D1ADA" w:rsidP="002A16C1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5D1ADA" w:rsidRDefault="005D1ADA" w:rsidP="002A16C1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C93786" w:rsidRPr="00EA08C8" w:rsidRDefault="0002765D" w:rsidP="00B00CB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A08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280101" w:rsidRDefault="00280101">
      <w:pPr>
        <w:rPr>
          <w:rFonts w:ascii="PT Astra Serif" w:hAnsi="PT Astra Serif" w:cs="PT Astra Serif"/>
        </w:rPr>
      </w:pPr>
    </w:p>
    <w:p w:rsidR="00B00CB3" w:rsidRDefault="00B00CB3">
      <w:pPr>
        <w:rPr>
          <w:rFonts w:ascii="PT Astra Serif" w:hAnsi="PT Astra Serif" w:cs="PT Astra Serif"/>
        </w:rPr>
      </w:pPr>
    </w:p>
    <w:p w:rsidR="00C93786" w:rsidRPr="00C93786" w:rsidRDefault="00C93786">
      <w:pPr>
        <w:rPr>
          <w:rFonts w:ascii="PT Astra Serif" w:hAnsi="PT Astra Serif" w:cs="PT Astra Serif"/>
        </w:rPr>
      </w:pPr>
      <w:r w:rsidRPr="00C93786">
        <w:rPr>
          <w:rFonts w:ascii="PT Astra Serif" w:hAnsi="PT Astra Serif" w:cs="PT Astra Serif"/>
        </w:rPr>
        <w:t xml:space="preserve">Исп.: </w:t>
      </w:r>
      <w:r w:rsidR="00B00CB3">
        <w:rPr>
          <w:rFonts w:ascii="PT Astra Serif" w:hAnsi="PT Astra Serif" w:cs="PT Astra Serif"/>
        </w:rPr>
        <w:t>Вострикова Наталья Владимировна</w:t>
      </w:r>
    </w:p>
    <w:p w:rsidR="0020657E" w:rsidRPr="00C93786" w:rsidRDefault="00C93786">
      <w:pPr>
        <w:rPr>
          <w:rFonts w:ascii="PT Astra Serif" w:hAnsi="PT Astra Serif" w:cs="PT Astra Serif"/>
        </w:rPr>
      </w:pPr>
      <w:r w:rsidRPr="00C93786">
        <w:rPr>
          <w:rFonts w:ascii="PT Astra Serif" w:hAnsi="PT Astra Serif" w:cs="PT Astra Serif"/>
        </w:rPr>
        <w:t>Сорокина Ирина Сергеевна</w:t>
      </w:r>
    </w:p>
    <w:p w:rsidR="00FD6EF7" w:rsidRDefault="00C93786">
      <w:pPr>
        <w:rPr>
          <w:rFonts w:ascii="PT Astra Serif" w:hAnsi="PT Astra Serif" w:cs="PT Astra Serif"/>
        </w:rPr>
      </w:pPr>
      <w:r w:rsidRPr="00C93786">
        <w:rPr>
          <w:rFonts w:ascii="PT Astra Serif" w:hAnsi="PT Astra Serif" w:cs="PT Astra Serif"/>
        </w:rPr>
        <w:t xml:space="preserve">Тел. 8 (48752) </w:t>
      </w:r>
      <w:r>
        <w:rPr>
          <w:rFonts w:ascii="PT Astra Serif" w:hAnsi="PT Astra Serif" w:cs="PT Astra Serif"/>
        </w:rPr>
        <w:t xml:space="preserve">2-19-51, </w:t>
      </w:r>
      <w:r w:rsidRPr="00C93786">
        <w:rPr>
          <w:rFonts w:ascii="PT Astra Serif" w:hAnsi="PT Astra Serif" w:cs="PT Astra Serif"/>
        </w:rPr>
        <w:t>2-15-39</w:t>
      </w:r>
    </w:p>
    <w:sectPr w:rsidR="00FD6EF7" w:rsidSect="00280101">
      <w:headerReference w:type="default" r:id="rId10"/>
      <w:pgSz w:w="11906" w:h="16838"/>
      <w:pgMar w:top="567" w:right="851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00" w:rsidRDefault="00AF7C00">
      <w:r>
        <w:separator/>
      </w:r>
    </w:p>
  </w:endnote>
  <w:endnote w:type="continuationSeparator" w:id="0">
    <w:p w:rsidR="00AF7C00" w:rsidRDefault="00AF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00" w:rsidRDefault="00AF7C00">
      <w:r>
        <w:separator/>
      </w:r>
    </w:p>
  </w:footnote>
  <w:footnote w:type="continuationSeparator" w:id="0">
    <w:p w:rsidR="00AF7C00" w:rsidRDefault="00AF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3214"/>
      <w:docPartObj>
        <w:docPartGallery w:val="Page Numbers (Top of Page)"/>
        <w:docPartUnique/>
      </w:docPartObj>
    </w:sdtPr>
    <w:sdtEndPr/>
    <w:sdtContent>
      <w:p w:rsidR="00280101" w:rsidRDefault="002801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3A3">
          <w:rPr>
            <w:noProof/>
          </w:rPr>
          <w:t>3</w:t>
        </w:r>
        <w:r>
          <w:fldChar w:fldCharType="end"/>
        </w:r>
      </w:p>
    </w:sdtContent>
  </w:sdt>
  <w:p w:rsidR="00280101" w:rsidRDefault="0028010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1D4D05"/>
    <w:multiLevelType w:val="hybridMultilevel"/>
    <w:tmpl w:val="DF0A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46F2"/>
    <w:multiLevelType w:val="multilevel"/>
    <w:tmpl w:val="DD56B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">
    <w:nsid w:val="1FBD5B7D"/>
    <w:multiLevelType w:val="hybridMultilevel"/>
    <w:tmpl w:val="7DB29A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060692"/>
    <w:multiLevelType w:val="hybridMultilevel"/>
    <w:tmpl w:val="EA52F4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90183A"/>
    <w:multiLevelType w:val="hybridMultilevel"/>
    <w:tmpl w:val="B754ACC6"/>
    <w:lvl w:ilvl="0" w:tplc="CE88B44E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C0047C"/>
    <w:multiLevelType w:val="hybridMultilevel"/>
    <w:tmpl w:val="F8BCD5C0"/>
    <w:lvl w:ilvl="0" w:tplc="C65AE3C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BB59C5"/>
    <w:multiLevelType w:val="multilevel"/>
    <w:tmpl w:val="E114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3" w:hanging="1800"/>
      </w:pPr>
      <w:rPr>
        <w:rFonts w:hint="default"/>
      </w:rPr>
    </w:lvl>
  </w:abstractNum>
  <w:abstractNum w:abstractNumId="8">
    <w:nsid w:val="468354DF"/>
    <w:multiLevelType w:val="hybridMultilevel"/>
    <w:tmpl w:val="06A09714"/>
    <w:lvl w:ilvl="0" w:tplc="C65AE3C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5268A5"/>
    <w:multiLevelType w:val="multilevel"/>
    <w:tmpl w:val="6352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5EE256C2"/>
    <w:multiLevelType w:val="hybridMultilevel"/>
    <w:tmpl w:val="68C48FB0"/>
    <w:lvl w:ilvl="0" w:tplc="AF02699C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EA6AA9A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120323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C343A3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91E23C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BEE283D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E8688DD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A09ADB7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BC6639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67C95FE3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84A"/>
    <w:rsid w:val="00014F6E"/>
    <w:rsid w:val="0002765D"/>
    <w:rsid w:val="000307BA"/>
    <w:rsid w:val="0004561B"/>
    <w:rsid w:val="00055D2E"/>
    <w:rsid w:val="00097D31"/>
    <w:rsid w:val="000D05A0"/>
    <w:rsid w:val="000D2E95"/>
    <w:rsid w:val="000E6231"/>
    <w:rsid w:val="000F03B2"/>
    <w:rsid w:val="00100054"/>
    <w:rsid w:val="00112671"/>
    <w:rsid w:val="00115CE3"/>
    <w:rsid w:val="0011670F"/>
    <w:rsid w:val="00116F5F"/>
    <w:rsid w:val="00124235"/>
    <w:rsid w:val="00125D6F"/>
    <w:rsid w:val="00140632"/>
    <w:rsid w:val="0016136D"/>
    <w:rsid w:val="00172CD0"/>
    <w:rsid w:val="00174BF8"/>
    <w:rsid w:val="00184C2E"/>
    <w:rsid w:val="001866A3"/>
    <w:rsid w:val="001912FF"/>
    <w:rsid w:val="00192FF8"/>
    <w:rsid w:val="001A5FBD"/>
    <w:rsid w:val="001B4480"/>
    <w:rsid w:val="001C32A8"/>
    <w:rsid w:val="001C7CE2"/>
    <w:rsid w:val="001E53E5"/>
    <w:rsid w:val="002013D6"/>
    <w:rsid w:val="0020657E"/>
    <w:rsid w:val="0021002D"/>
    <w:rsid w:val="0021412F"/>
    <w:rsid w:val="002147F8"/>
    <w:rsid w:val="00236560"/>
    <w:rsid w:val="00254B2E"/>
    <w:rsid w:val="00260B37"/>
    <w:rsid w:val="00270C3B"/>
    <w:rsid w:val="00280101"/>
    <w:rsid w:val="00292B97"/>
    <w:rsid w:val="0029794D"/>
    <w:rsid w:val="002A16C1"/>
    <w:rsid w:val="002B4FD2"/>
    <w:rsid w:val="002E54BE"/>
    <w:rsid w:val="00303871"/>
    <w:rsid w:val="00314696"/>
    <w:rsid w:val="00322635"/>
    <w:rsid w:val="003555C6"/>
    <w:rsid w:val="00365455"/>
    <w:rsid w:val="0037455B"/>
    <w:rsid w:val="00381A07"/>
    <w:rsid w:val="00383C4D"/>
    <w:rsid w:val="003A2384"/>
    <w:rsid w:val="003D216B"/>
    <w:rsid w:val="003D71EE"/>
    <w:rsid w:val="00422C18"/>
    <w:rsid w:val="00440BFE"/>
    <w:rsid w:val="004433FE"/>
    <w:rsid w:val="00453481"/>
    <w:rsid w:val="004624AE"/>
    <w:rsid w:val="0048387B"/>
    <w:rsid w:val="00490B0E"/>
    <w:rsid w:val="004964FF"/>
    <w:rsid w:val="004A321F"/>
    <w:rsid w:val="004C74A2"/>
    <w:rsid w:val="005146FF"/>
    <w:rsid w:val="00520A25"/>
    <w:rsid w:val="00523BC5"/>
    <w:rsid w:val="0054530E"/>
    <w:rsid w:val="00565E4A"/>
    <w:rsid w:val="00566727"/>
    <w:rsid w:val="00574B55"/>
    <w:rsid w:val="0059217D"/>
    <w:rsid w:val="00596A58"/>
    <w:rsid w:val="005B2800"/>
    <w:rsid w:val="005B3753"/>
    <w:rsid w:val="005B5E3D"/>
    <w:rsid w:val="005C293E"/>
    <w:rsid w:val="005C6B9A"/>
    <w:rsid w:val="005D0F33"/>
    <w:rsid w:val="005D1ADA"/>
    <w:rsid w:val="005D522F"/>
    <w:rsid w:val="005F6D36"/>
    <w:rsid w:val="005F7562"/>
    <w:rsid w:val="005F7DEF"/>
    <w:rsid w:val="006113C7"/>
    <w:rsid w:val="00622B3A"/>
    <w:rsid w:val="00631ACF"/>
    <w:rsid w:val="00631C5C"/>
    <w:rsid w:val="00666086"/>
    <w:rsid w:val="006B45F1"/>
    <w:rsid w:val="006D2807"/>
    <w:rsid w:val="006E43A8"/>
    <w:rsid w:val="006E4B75"/>
    <w:rsid w:val="006F2075"/>
    <w:rsid w:val="006F5E46"/>
    <w:rsid w:val="007064B7"/>
    <w:rsid w:val="007112E3"/>
    <w:rsid w:val="007143EE"/>
    <w:rsid w:val="00724E8F"/>
    <w:rsid w:val="007259DA"/>
    <w:rsid w:val="007327E8"/>
    <w:rsid w:val="00735804"/>
    <w:rsid w:val="00750ABC"/>
    <w:rsid w:val="00751008"/>
    <w:rsid w:val="00762C9C"/>
    <w:rsid w:val="00774A41"/>
    <w:rsid w:val="00786267"/>
    <w:rsid w:val="00791E69"/>
    <w:rsid w:val="00796661"/>
    <w:rsid w:val="007C5C0A"/>
    <w:rsid w:val="007D3014"/>
    <w:rsid w:val="007E5AB5"/>
    <w:rsid w:val="007F12CE"/>
    <w:rsid w:val="007F4F01"/>
    <w:rsid w:val="00816049"/>
    <w:rsid w:val="008219DE"/>
    <w:rsid w:val="00826211"/>
    <w:rsid w:val="0083223B"/>
    <w:rsid w:val="008633CE"/>
    <w:rsid w:val="00865B5C"/>
    <w:rsid w:val="008861FD"/>
    <w:rsid w:val="00886A38"/>
    <w:rsid w:val="00896566"/>
    <w:rsid w:val="008A7BA1"/>
    <w:rsid w:val="008B420C"/>
    <w:rsid w:val="008C273A"/>
    <w:rsid w:val="008C4E28"/>
    <w:rsid w:val="008E00AC"/>
    <w:rsid w:val="008F25B8"/>
    <w:rsid w:val="008F2E0C"/>
    <w:rsid w:val="0090499C"/>
    <w:rsid w:val="009110D2"/>
    <w:rsid w:val="00935D1E"/>
    <w:rsid w:val="00973889"/>
    <w:rsid w:val="00986E90"/>
    <w:rsid w:val="009A0619"/>
    <w:rsid w:val="009A06DB"/>
    <w:rsid w:val="009A7968"/>
    <w:rsid w:val="009B1885"/>
    <w:rsid w:val="009B3ABD"/>
    <w:rsid w:val="009C064C"/>
    <w:rsid w:val="009C3CD6"/>
    <w:rsid w:val="009C6B89"/>
    <w:rsid w:val="009D1C8F"/>
    <w:rsid w:val="00A24EB9"/>
    <w:rsid w:val="00A333F8"/>
    <w:rsid w:val="00A94706"/>
    <w:rsid w:val="00AF00F1"/>
    <w:rsid w:val="00AF7C00"/>
    <w:rsid w:val="00B0060C"/>
    <w:rsid w:val="00B00CB3"/>
    <w:rsid w:val="00B02A50"/>
    <w:rsid w:val="00B0593F"/>
    <w:rsid w:val="00B1578F"/>
    <w:rsid w:val="00B56012"/>
    <w:rsid w:val="00B562C1"/>
    <w:rsid w:val="00B63641"/>
    <w:rsid w:val="00B93349"/>
    <w:rsid w:val="00BA4658"/>
    <w:rsid w:val="00BA6252"/>
    <w:rsid w:val="00BD2261"/>
    <w:rsid w:val="00BE4960"/>
    <w:rsid w:val="00C0350F"/>
    <w:rsid w:val="00C21D1B"/>
    <w:rsid w:val="00C21D28"/>
    <w:rsid w:val="00C30DE6"/>
    <w:rsid w:val="00C42958"/>
    <w:rsid w:val="00C45DDE"/>
    <w:rsid w:val="00C72199"/>
    <w:rsid w:val="00C800BF"/>
    <w:rsid w:val="00C80FC7"/>
    <w:rsid w:val="00C93786"/>
    <w:rsid w:val="00CC4111"/>
    <w:rsid w:val="00CF25B5"/>
    <w:rsid w:val="00CF3559"/>
    <w:rsid w:val="00D05D10"/>
    <w:rsid w:val="00D313A3"/>
    <w:rsid w:val="00D368EC"/>
    <w:rsid w:val="00D620C0"/>
    <w:rsid w:val="00D92B2E"/>
    <w:rsid w:val="00DC2B0A"/>
    <w:rsid w:val="00DE47CA"/>
    <w:rsid w:val="00DF72A6"/>
    <w:rsid w:val="00E03E77"/>
    <w:rsid w:val="00E06FAE"/>
    <w:rsid w:val="00E11B07"/>
    <w:rsid w:val="00E25C8F"/>
    <w:rsid w:val="00E41E47"/>
    <w:rsid w:val="00E64EDE"/>
    <w:rsid w:val="00E727C9"/>
    <w:rsid w:val="00E7612E"/>
    <w:rsid w:val="00E93FD9"/>
    <w:rsid w:val="00EA08C8"/>
    <w:rsid w:val="00EF5CC8"/>
    <w:rsid w:val="00F14586"/>
    <w:rsid w:val="00F47790"/>
    <w:rsid w:val="00F53679"/>
    <w:rsid w:val="00F63BDF"/>
    <w:rsid w:val="00F67462"/>
    <w:rsid w:val="00F737E5"/>
    <w:rsid w:val="00F825D0"/>
    <w:rsid w:val="00FB0B1B"/>
    <w:rsid w:val="00FC7489"/>
    <w:rsid w:val="00FD642B"/>
    <w:rsid w:val="00FD6EF7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аголовок статьи"/>
    <w:basedOn w:val="a"/>
    <w:next w:val="a"/>
    <w:uiPriority w:val="99"/>
    <w:rsid w:val="0020657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d">
    <w:name w:val="Цветовое выделение"/>
    <w:uiPriority w:val="99"/>
    <w:rsid w:val="00C93786"/>
    <w:rPr>
      <w:b/>
      <w:bCs/>
      <w:color w:val="000080"/>
    </w:rPr>
  </w:style>
  <w:style w:type="paragraph" w:customStyle="1" w:styleId="ConsPlusNormal">
    <w:name w:val="ConsPlusNormal"/>
    <w:rsid w:val="00C93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93786"/>
    <w:rPr>
      <w:rFonts w:cs="Times New Roman"/>
      <w:b w:val="0"/>
      <w:color w:val="008000"/>
    </w:rPr>
  </w:style>
  <w:style w:type="paragraph" w:customStyle="1" w:styleId="aff">
    <w:name w:val="Нормальный (таблица)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184C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1">
    <w:name w:val="Normal (Web)"/>
    <w:basedOn w:val="a"/>
    <w:uiPriority w:val="99"/>
    <w:unhideWhenUsed/>
    <w:rsid w:val="00184C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791E6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аголовок статьи"/>
    <w:basedOn w:val="a"/>
    <w:next w:val="a"/>
    <w:uiPriority w:val="99"/>
    <w:rsid w:val="0020657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d">
    <w:name w:val="Цветовое выделение"/>
    <w:uiPriority w:val="99"/>
    <w:rsid w:val="00C93786"/>
    <w:rPr>
      <w:b/>
      <w:bCs/>
      <w:color w:val="000080"/>
    </w:rPr>
  </w:style>
  <w:style w:type="paragraph" w:customStyle="1" w:styleId="ConsPlusNormal">
    <w:name w:val="ConsPlusNormal"/>
    <w:rsid w:val="00C93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93786"/>
    <w:rPr>
      <w:rFonts w:cs="Times New Roman"/>
      <w:b w:val="0"/>
      <w:color w:val="008000"/>
    </w:rPr>
  </w:style>
  <w:style w:type="paragraph" w:customStyle="1" w:styleId="aff">
    <w:name w:val="Нормальный (таблица)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184C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1">
    <w:name w:val="Normal (Web)"/>
    <w:basedOn w:val="a"/>
    <w:uiPriority w:val="99"/>
    <w:unhideWhenUsed/>
    <w:rsid w:val="00184C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791E6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DAED-3B4C-4363-9CD1-550EFAB5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2023-02-28T12:09:00Z</cp:lastPrinted>
  <dcterms:created xsi:type="dcterms:W3CDTF">2023-03-21T09:50:00Z</dcterms:created>
  <dcterms:modified xsi:type="dcterms:W3CDTF">2023-03-21T09:50:00Z</dcterms:modified>
</cp:coreProperties>
</file>