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98" w:rsidRPr="00895094" w:rsidRDefault="0079564A" w:rsidP="008C6D98">
      <w:pPr>
        <w:pStyle w:val="af0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  <w:lang w:val="ru-RU" w:eastAsia="ru-RU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D98" w:rsidRPr="00895094" w:rsidRDefault="008C6D98" w:rsidP="008C6D98">
      <w:pPr>
        <w:pStyle w:val="af0"/>
        <w:rPr>
          <w:rFonts w:ascii="PT Astra Serif" w:hAnsi="PT Astra Serif"/>
          <w:sz w:val="12"/>
          <w:szCs w:val="12"/>
          <w:lang w:val="en-US"/>
        </w:rPr>
      </w:pPr>
    </w:p>
    <w:p w:rsidR="008C6D98" w:rsidRPr="00895094" w:rsidRDefault="008C6D98" w:rsidP="008C6D98">
      <w:pPr>
        <w:pStyle w:val="af0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8C6D98" w:rsidRPr="00895094" w:rsidRDefault="008C6D98" w:rsidP="008C6D98">
      <w:pPr>
        <w:pStyle w:val="af0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8C6D98" w:rsidRPr="00895094" w:rsidRDefault="008C6D98" w:rsidP="008C6D98">
      <w:pPr>
        <w:pStyle w:val="af0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8C6D98" w:rsidRPr="00895094" w:rsidRDefault="008C6D98" w:rsidP="008C6D98">
      <w:pPr>
        <w:pStyle w:val="af0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8C6D98" w:rsidRPr="00895094" w:rsidRDefault="008C6D98" w:rsidP="008C6D98">
      <w:pPr>
        <w:pStyle w:val="af0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8C6D98" w:rsidRPr="00895094" w:rsidRDefault="008C6D98" w:rsidP="008C6D98">
      <w:pPr>
        <w:pStyle w:val="af0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6236B5" w:rsidRDefault="006236B5" w:rsidP="006236B5">
      <w:pPr>
        <w:pStyle w:val="af0"/>
        <w:rPr>
          <w:rFonts w:ascii="PT Astra Serif" w:hAnsi="PT Astra Serif"/>
          <w:sz w:val="28"/>
          <w:szCs w:val="28"/>
          <w:lang w:val="en-US"/>
        </w:rPr>
      </w:pPr>
    </w:p>
    <w:p w:rsidR="006236B5" w:rsidRDefault="006236B5" w:rsidP="006236B5">
      <w:pPr>
        <w:pStyle w:val="af0"/>
        <w:rPr>
          <w:rFonts w:ascii="PT Astra Serif" w:hAnsi="PT Astra Serif"/>
          <w:sz w:val="28"/>
          <w:szCs w:val="28"/>
          <w:lang w:val="en-US"/>
        </w:rPr>
      </w:pPr>
    </w:p>
    <w:p w:rsidR="006236B5" w:rsidRPr="006236B5" w:rsidRDefault="006236B5" w:rsidP="006236B5">
      <w:pPr>
        <w:pStyle w:val="ConsPlusTitle"/>
        <w:widowControl/>
        <w:jc w:val="both"/>
        <w:rPr>
          <w:rFonts w:ascii="PT Astra Serif" w:hAnsi="PT Astra Serif" w:cs="Times New Roman"/>
          <w:b w:val="0"/>
          <w:sz w:val="27"/>
          <w:szCs w:val="27"/>
        </w:rPr>
      </w:pPr>
      <w:r w:rsidRPr="006236B5">
        <w:rPr>
          <w:rFonts w:ascii="PT Astra Serif" w:hAnsi="PT Astra Serif" w:cs="Times New Roman"/>
          <w:b w:val="0"/>
          <w:sz w:val="27"/>
          <w:szCs w:val="27"/>
        </w:rPr>
        <w:t>от 12.01.2022                                                                                                           №32</w:t>
      </w:r>
    </w:p>
    <w:p w:rsidR="006236B5" w:rsidRPr="006236B5" w:rsidRDefault="006236B5" w:rsidP="006236B5">
      <w:pPr>
        <w:pStyle w:val="af0"/>
        <w:rPr>
          <w:rFonts w:ascii="PT Astra Serif" w:hAnsi="PT Astra Serif"/>
          <w:sz w:val="27"/>
          <w:szCs w:val="27"/>
          <w:lang w:val="ru-RU"/>
        </w:rPr>
      </w:pPr>
    </w:p>
    <w:p w:rsidR="006236B5" w:rsidRPr="006236B5" w:rsidRDefault="006236B5" w:rsidP="006236B5">
      <w:pPr>
        <w:pStyle w:val="af0"/>
        <w:rPr>
          <w:rFonts w:ascii="PT Astra Serif" w:hAnsi="PT Astra Serif"/>
          <w:sz w:val="27"/>
          <w:szCs w:val="27"/>
          <w:lang w:val="ru-RU"/>
        </w:rPr>
      </w:pPr>
    </w:p>
    <w:p w:rsidR="000F34CE" w:rsidRPr="006236B5" w:rsidRDefault="000F34CE" w:rsidP="006236B5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7"/>
          <w:szCs w:val="27"/>
        </w:rPr>
      </w:pPr>
      <w:r w:rsidRPr="006236B5">
        <w:rPr>
          <w:rFonts w:ascii="PT Astra Serif" w:hAnsi="PT Astra Serif"/>
          <w:b/>
          <w:bCs/>
          <w:sz w:val="27"/>
          <w:szCs w:val="27"/>
        </w:rPr>
        <w:t xml:space="preserve">О внесении изменений в постановление </w:t>
      </w:r>
      <w:r w:rsidR="00D05548" w:rsidRPr="006236B5">
        <w:rPr>
          <w:rFonts w:ascii="PT Astra Serif" w:hAnsi="PT Astra Serif"/>
          <w:b/>
          <w:bCs/>
          <w:sz w:val="27"/>
          <w:szCs w:val="27"/>
        </w:rPr>
        <w:t>а</w:t>
      </w:r>
      <w:r w:rsidRPr="006236B5">
        <w:rPr>
          <w:rFonts w:ascii="PT Astra Serif" w:hAnsi="PT Astra Serif"/>
          <w:b/>
          <w:bCs/>
          <w:sz w:val="27"/>
          <w:szCs w:val="27"/>
        </w:rPr>
        <w:t>дминистрации муниципального образования Плавский район от 21</w:t>
      </w:r>
      <w:r w:rsidR="008032E8" w:rsidRPr="006236B5">
        <w:rPr>
          <w:rFonts w:ascii="PT Astra Serif" w:hAnsi="PT Astra Serif"/>
          <w:b/>
          <w:bCs/>
          <w:sz w:val="27"/>
          <w:szCs w:val="27"/>
        </w:rPr>
        <w:t xml:space="preserve">.03.2016 </w:t>
      </w:r>
      <w:r w:rsidR="006236B5" w:rsidRPr="006236B5">
        <w:rPr>
          <w:rFonts w:ascii="PT Astra Serif" w:hAnsi="PT Astra Serif"/>
          <w:b/>
          <w:bCs/>
          <w:sz w:val="27"/>
          <w:szCs w:val="27"/>
        </w:rPr>
        <w:t>№</w:t>
      </w:r>
      <w:r w:rsidRPr="006236B5">
        <w:rPr>
          <w:rFonts w:ascii="PT Astra Serif" w:hAnsi="PT Astra Serif"/>
          <w:b/>
          <w:bCs/>
          <w:sz w:val="27"/>
          <w:szCs w:val="27"/>
        </w:rPr>
        <w:t>163</w:t>
      </w:r>
      <w:r w:rsidR="006236B5" w:rsidRPr="006236B5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6236B5">
        <w:rPr>
          <w:rFonts w:ascii="PT Astra Serif" w:hAnsi="PT Astra Serif"/>
          <w:b/>
          <w:bCs/>
          <w:sz w:val="27"/>
          <w:szCs w:val="27"/>
        </w:rPr>
        <w:t xml:space="preserve">«Об утверждении муниципальной программы </w:t>
      </w:r>
      <w:r w:rsidRPr="006236B5">
        <w:rPr>
          <w:rFonts w:ascii="PT Astra Serif" w:hAnsi="PT Astra Serif"/>
          <w:b/>
          <w:sz w:val="27"/>
          <w:szCs w:val="27"/>
        </w:rPr>
        <w:t xml:space="preserve">муниципального образования Плавский район </w:t>
      </w:r>
      <w:r w:rsidRPr="006236B5">
        <w:rPr>
          <w:rFonts w:ascii="PT Astra Serif" w:hAnsi="PT Astra Serif"/>
          <w:b/>
          <w:bCs/>
          <w:sz w:val="27"/>
          <w:szCs w:val="27"/>
        </w:rPr>
        <w:t>«</w:t>
      </w:r>
      <w:r w:rsidRPr="006236B5">
        <w:rPr>
          <w:rFonts w:ascii="PT Astra Serif" w:hAnsi="PT Astra Serif"/>
          <w:b/>
          <w:sz w:val="27"/>
          <w:szCs w:val="27"/>
        </w:rPr>
        <w:t>Управление муниципальным имуществом и земельными ресурсами в муниципальном образовании Плавский район</w:t>
      </w:r>
      <w:r w:rsidRPr="006236B5">
        <w:rPr>
          <w:rFonts w:ascii="PT Astra Serif" w:hAnsi="PT Astra Serif"/>
          <w:b/>
          <w:bCs/>
          <w:sz w:val="27"/>
          <w:szCs w:val="27"/>
        </w:rPr>
        <w:t>»</w:t>
      </w:r>
    </w:p>
    <w:p w:rsidR="002E6235" w:rsidRPr="006236B5" w:rsidRDefault="002E6235" w:rsidP="006236B5">
      <w:pPr>
        <w:ind w:firstLine="720"/>
        <w:rPr>
          <w:rFonts w:ascii="PT Astra Serif" w:hAnsi="PT Astra Serif"/>
          <w:sz w:val="27"/>
          <w:szCs w:val="27"/>
        </w:rPr>
      </w:pPr>
    </w:p>
    <w:p w:rsidR="002E6235" w:rsidRPr="006236B5" w:rsidRDefault="00AA0645" w:rsidP="006236B5">
      <w:pPr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6236B5">
        <w:rPr>
          <w:rFonts w:ascii="PT Astra Serif" w:hAnsi="PT Astra Serif"/>
          <w:sz w:val="27"/>
          <w:szCs w:val="27"/>
        </w:rPr>
        <w:t xml:space="preserve">В соответствии со </w:t>
      </w:r>
      <w:hyperlink r:id="rId10" w:history="1">
        <w:r w:rsidRPr="006236B5">
          <w:rPr>
            <w:rStyle w:val="a4"/>
            <w:rFonts w:ascii="PT Astra Serif" w:hAnsi="PT Astra Serif"/>
            <w:color w:val="000000"/>
            <w:sz w:val="27"/>
            <w:szCs w:val="27"/>
          </w:rPr>
          <w:t>статьей 179</w:t>
        </w:r>
      </w:hyperlink>
      <w:r w:rsidRPr="006236B5">
        <w:rPr>
          <w:rFonts w:ascii="PT Astra Serif" w:hAnsi="PT Astra Serif"/>
          <w:sz w:val="27"/>
          <w:szCs w:val="27"/>
        </w:rPr>
        <w:t xml:space="preserve"> Бюджетного кодекса Российской Федерации, </w:t>
      </w:r>
      <w:r w:rsidR="00FE32F2" w:rsidRPr="006236B5">
        <w:rPr>
          <w:rFonts w:ascii="PT Astra Serif" w:hAnsi="PT Astra Serif"/>
          <w:sz w:val="27"/>
          <w:szCs w:val="27"/>
        </w:rPr>
        <w:t xml:space="preserve">Федеральным законом </w:t>
      </w:r>
      <w:r w:rsidR="00E720FD" w:rsidRPr="006236B5">
        <w:rPr>
          <w:rFonts w:ascii="PT Astra Serif" w:hAnsi="PT Astra Serif"/>
          <w:sz w:val="27"/>
          <w:szCs w:val="27"/>
        </w:rPr>
        <w:t xml:space="preserve">от 06.10.2003 № 131-ФЗ «Об общих </w:t>
      </w:r>
      <w:r w:rsidR="001A1716" w:rsidRPr="006236B5">
        <w:rPr>
          <w:rFonts w:ascii="PT Astra Serif" w:hAnsi="PT Astra Serif"/>
          <w:sz w:val="27"/>
          <w:szCs w:val="27"/>
        </w:rPr>
        <w:t>принципах организации местного самоуправления в Российской Федерации»,</w:t>
      </w:r>
      <w:r w:rsidR="002E6235" w:rsidRPr="006236B5">
        <w:rPr>
          <w:rFonts w:ascii="PT Astra Serif" w:hAnsi="PT Astra Serif"/>
          <w:sz w:val="27"/>
          <w:szCs w:val="27"/>
        </w:rPr>
        <w:t xml:space="preserve"> </w:t>
      </w:r>
      <w:r w:rsidR="00A8012E" w:rsidRPr="006236B5">
        <w:rPr>
          <w:rFonts w:ascii="PT Astra Serif" w:hAnsi="PT Astra Serif"/>
          <w:sz w:val="27"/>
          <w:szCs w:val="27"/>
        </w:rPr>
        <w:t xml:space="preserve">постановлениями </w:t>
      </w:r>
      <w:r w:rsidR="00D05548" w:rsidRPr="006236B5">
        <w:rPr>
          <w:rFonts w:ascii="PT Astra Serif" w:hAnsi="PT Astra Serif"/>
          <w:sz w:val="27"/>
          <w:szCs w:val="27"/>
        </w:rPr>
        <w:t>а</w:t>
      </w:r>
      <w:r w:rsidR="00A8012E" w:rsidRPr="006236B5">
        <w:rPr>
          <w:rFonts w:ascii="PT Astra Serif" w:hAnsi="PT Astra Serif"/>
          <w:sz w:val="27"/>
          <w:szCs w:val="27"/>
        </w:rPr>
        <w:t xml:space="preserve">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</w:t>
      </w:r>
      <w:r w:rsidR="00B307A1" w:rsidRPr="006236B5">
        <w:rPr>
          <w:rFonts w:ascii="PT Astra Serif" w:hAnsi="PT Astra Serif"/>
          <w:sz w:val="27"/>
          <w:szCs w:val="27"/>
        </w:rPr>
        <w:t xml:space="preserve">на основании ст. </w:t>
      </w:r>
      <w:r w:rsidR="00E720FD" w:rsidRPr="006236B5">
        <w:rPr>
          <w:rFonts w:ascii="PT Astra Serif" w:hAnsi="PT Astra Serif"/>
          <w:sz w:val="27"/>
          <w:szCs w:val="27"/>
        </w:rPr>
        <w:t>4</w:t>
      </w:r>
      <w:r w:rsidR="00410082" w:rsidRPr="006236B5">
        <w:rPr>
          <w:rFonts w:ascii="PT Astra Serif" w:hAnsi="PT Astra Serif"/>
          <w:sz w:val="27"/>
          <w:szCs w:val="27"/>
        </w:rPr>
        <w:t>1</w:t>
      </w:r>
      <w:r w:rsidR="005A36E5" w:rsidRPr="006236B5">
        <w:rPr>
          <w:rFonts w:ascii="PT Astra Serif" w:hAnsi="PT Astra Serif"/>
          <w:sz w:val="27"/>
          <w:szCs w:val="27"/>
        </w:rPr>
        <w:t xml:space="preserve"> </w:t>
      </w:r>
      <w:r w:rsidR="002E6235" w:rsidRPr="006236B5">
        <w:rPr>
          <w:rFonts w:ascii="PT Astra Serif" w:hAnsi="PT Astra Serif"/>
          <w:sz w:val="27"/>
          <w:szCs w:val="27"/>
        </w:rPr>
        <w:t>Устав</w:t>
      </w:r>
      <w:r w:rsidR="005A36E5" w:rsidRPr="006236B5">
        <w:rPr>
          <w:rFonts w:ascii="PT Astra Serif" w:hAnsi="PT Astra Serif"/>
          <w:sz w:val="27"/>
          <w:szCs w:val="27"/>
        </w:rPr>
        <w:t>а</w:t>
      </w:r>
      <w:r w:rsidR="002E6235" w:rsidRPr="006236B5">
        <w:rPr>
          <w:rFonts w:ascii="PT Astra Serif" w:hAnsi="PT Astra Serif"/>
          <w:sz w:val="27"/>
          <w:szCs w:val="27"/>
        </w:rPr>
        <w:t xml:space="preserve"> </w:t>
      </w:r>
      <w:r w:rsidR="00C04BEE" w:rsidRPr="006236B5">
        <w:rPr>
          <w:rFonts w:ascii="PT Astra Serif" w:hAnsi="PT Astra Serif"/>
          <w:sz w:val="27"/>
          <w:szCs w:val="27"/>
        </w:rPr>
        <w:t xml:space="preserve">муниципального образования </w:t>
      </w:r>
      <w:r w:rsidR="002E6235" w:rsidRPr="006236B5">
        <w:rPr>
          <w:rFonts w:ascii="PT Astra Serif" w:hAnsi="PT Astra Serif"/>
          <w:sz w:val="27"/>
          <w:szCs w:val="27"/>
        </w:rPr>
        <w:t xml:space="preserve">Плавский район </w:t>
      </w:r>
      <w:r w:rsidR="00D05548" w:rsidRPr="006236B5">
        <w:rPr>
          <w:rFonts w:ascii="PT Astra Serif" w:hAnsi="PT Astra Serif"/>
          <w:sz w:val="27"/>
          <w:szCs w:val="27"/>
        </w:rPr>
        <w:t>а</w:t>
      </w:r>
      <w:r w:rsidR="00134B5F" w:rsidRPr="006236B5">
        <w:rPr>
          <w:rFonts w:ascii="PT Astra Serif" w:hAnsi="PT Astra Serif"/>
          <w:sz w:val="27"/>
          <w:szCs w:val="27"/>
        </w:rPr>
        <w:t xml:space="preserve">дминистрация муниципального образования Плавский район </w:t>
      </w:r>
      <w:r w:rsidR="006236B5">
        <w:rPr>
          <w:rFonts w:ascii="PT Astra Serif" w:hAnsi="PT Astra Serif"/>
          <w:sz w:val="27"/>
          <w:szCs w:val="27"/>
        </w:rPr>
        <w:t xml:space="preserve"> </w:t>
      </w:r>
      <w:r w:rsidR="002E6235" w:rsidRPr="006236B5">
        <w:rPr>
          <w:rFonts w:ascii="PT Astra Serif" w:hAnsi="PT Astra Serif"/>
          <w:b/>
          <w:sz w:val="27"/>
          <w:szCs w:val="27"/>
        </w:rPr>
        <w:t>ПОСТАНОВЛЯ</w:t>
      </w:r>
      <w:r w:rsidR="00134B5F" w:rsidRPr="006236B5">
        <w:rPr>
          <w:rFonts w:ascii="PT Astra Serif" w:hAnsi="PT Astra Serif"/>
          <w:b/>
          <w:sz w:val="27"/>
          <w:szCs w:val="27"/>
        </w:rPr>
        <w:t>ЕТ</w:t>
      </w:r>
      <w:r w:rsidR="002E6235" w:rsidRPr="006236B5">
        <w:rPr>
          <w:rFonts w:ascii="PT Astra Serif" w:hAnsi="PT Astra Serif"/>
          <w:b/>
          <w:sz w:val="27"/>
          <w:szCs w:val="27"/>
        </w:rPr>
        <w:t>:</w:t>
      </w:r>
    </w:p>
    <w:p w:rsidR="000F34CE" w:rsidRPr="006236B5" w:rsidRDefault="000F34CE" w:rsidP="006236B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236B5">
        <w:rPr>
          <w:rFonts w:ascii="PT Astra Serif" w:hAnsi="PT Astra Serif"/>
          <w:sz w:val="27"/>
          <w:szCs w:val="27"/>
        </w:rPr>
        <w:t xml:space="preserve">Внести следующие изменения в постановление </w:t>
      </w:r>
      <w:r w:rsidR="00D05548" w:rsidRPr="006236B5">
        <w:rPr>
          <w:rFonts w:ascii="PT Astra Serif" w:hAnsi="PT Astra Serif"/>
          <w:sz w:val="27"/>
          <w:szCs w:val="27"/>
        </w:rPr>
        <w:t>а</w:t>
      </w:r>
      <w:r w:rsidRPr="006236B5">
        <w:rPr>
          <w:rFonts w:ascii="PT Astra Serif" w:hAnsi="PT Astra Serif"/>
          <w:sz w:val="27"/>
          <w:szCs w:val="27"/>
        </w:rPr>
        <w:t>дминистрации муниципального образования Плавский район от 21</w:t>
      </w:r>
      <w:r w:rsidRPr="006236B5">
        <w:rPr>
          <w:rFonts w:ascii="PT Astra Serif" w:hAnsi="PT Astra Serif"/>
          <w:bCs/>
          <w:sz w:val="27"/>
          <w:szCs w:val="27"/>
        </w:rPr>
        <w:t xml:space="preserve">.03.2016 № 163 «Об утверждении муниципальной программы </w:t>
      </w:r>
      <w:r w:rsidRPr="006236B5">
        <w:rPr>
          <w:rFonts w:ascii="PT Astra Serif" w:hAnsi="PT Astra Serif"/>
          <w:sz w:val="27"/>
          <w:szCs w:val="27"/>
        </w:rPr>
        <w:t xml:space="preserve">муниципального образования Плавский район </w:t>
      </w:r>
      <w:r w:rsidRPr="006236B5">
        <w:rPr>
          <w:rFonts w:ascii="PT Astra Serif" w:hAnsi="PT Astra Serif"/>
          <w:bCs/>
          <w:sz w:val="27"/>
          <w:szCs w:val="27"/>
        </w:rPr>
        <w:t>«</w:t>
      </w:r>
      <w:r w:rsidRPr="006236B5">
        <w:rPr>
          <w:rFonts w:ascii="PT Astra Serif" w:hAnsi="PT Astra Serif"/>
          <w:sz w:val="27"/>
          <w:szCs w:val="27"/>
        </w:rPr>
        <w:t>Управление муниципальным имуществом и земельными ресурсами в муниципальном образовании Плавский район</w:t>
      </w:r>
      <w:r w:rsidRPr="006236B5">
        <w:rPr>
          <w:rFonts w:ascii="PT Astra Serif" w:hAnsi="PT Astra Serif"/>
          <w:bCs/>
          <w:sz w:val="27"/>
          <w:szCs w:val="27"/>
        </w:rPr>
        <w:t>»</w:t>
      </w:r>
      <w:r w:rsidRPr="006236B5">
        <w:rPr>
          <w:rFonts w:ascii="PT Astra Serif" w:hAnsi="PT Astra Serif"/>
          <w:sz w:val="27"/>
          <w:szCs w:val="27"/>
        </w:rPr>
        <w:t>:</w:t>
      </w:r>
    </w:p>
    <w:p w:rsidR="00EB6FCA" w:rsidRPr="006236B5" w:rsidRDefault="00EB6FCA" w:rsidP="006236B5">
      <w:pPr>
        <w:tabs>
          <w:tab w:val="left" w:pos="1134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6236B5">
        <w:rPr>
          <w:rFonts w:ascii="PT Astra Serif" w:hAnsi="PT Astra Serif"/>
          <w:sz w:val="27"/>
          <w:szCs w:val="27"/>
        </w:rPr>
        <w:t xml:space="preserve">1.1. строку восьмую Паспорта муниципальной программы </w:t>
      </w:r>
      <w:r w:rsidR="00325669" w:rsidRPr="006236B5">
        <w:rPr>
          <w:rFonts w:ascii="PT Astra Serif" w:hAnsi="PT Astra Serif"/>
          <w:sz w:val="27"/>
          <w:szCs w:val="27"/>
        </w:rPr>
        <w:t xml:space="preserve">муниципального образования Плавский район </w:t>
      </w:r>
      <w:r w:rsidR="00325669" w:rsidRPr="006236B5">
        <w:rPr>
          <w:rFonts w:ascii="PT Astra Serif" w:hAnsi="PT Astra Serif"/>
          <w:bCs/>
          <w:sz w:val="27"/>
          <w:szCs w:val="27"/>
        </w:rPr>
        <w:t>«</w:t>
      </w:r>
      <w:r w:rsidR="00325669" w:rsidRPr="006236B5">
        <w:rPr>
          <w:rFonts w:ascii="PT Astra Serif" w:hAnsi="PT Astra Serif"/>
          <w:sz w:val="27"/>
          <w:szCs w:val="27"/>
        </w:rPr>
        <w:t>Управление муниципальным имуществом и земельными ресурсами в муниципальном образовании Плавский район</w:t>
      </w:r>
      <w:r w:rsidR="00325669" w:rsidRPr="006236B5">
        <w:rPr>
          <w:rFonts w:ascii="PT Astra Serif" w:hAnsi="PT Astra Serif"/>
          <w:bCs/>
          <w:sz w:val="27"/>
          <w:szCs w:val="27"/>
        </w:rPr>
        <w:t xml:space="preserve">» (далее – муниципальная программа) </w:t>
      </w:r>
      <w:r w:rsidRPr="006236B5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6E3F08" w:rsidRPr="006236B5" w:rsidRDefault="006E3F08" w:rsidP="006236B5">
      <w:pPr>
        <w:autoSpaceDE w:val="0"/>
        <w:autoSpaceDN w:val="0"/>
        <w:adjustRightInd w:val="0"/>
        <w:ind w:left="450"/>
        <w:jc w:val="center"/>
        <w:rPr>
          <w:rFonts w:ascii="PT Astra Serif" w:hAnsi="PT Astra Serif"/>
          <w:sz w:val="27"/>
          <w:szCs w:val="27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7431"/>
      </w:tblGrid>
      <w:tr w:rsidR="00873D6E" w:rsidRPr="006236B5" w:rsidTr="00EB6FCA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E" w:rsidRPr="006236B5" w:rsidRDefault="00EB6FCA" w:rsidP="006236B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«</w:t>
            </w:r>
            <w:r w:rsidR="00873D6E" w:rsidRPr="006236B5">
              <w:rPr>
                <w:rFonts w:ascii="PT Astra Serif" w:hAnsi="PT Astra Serif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Всего по муниципальной программе – 1</w:t>
            </w:r>
            <w:r w:rsidR="00BB4254" w:rsidRPr="006236B5">
              <w:rPr>
                <w:rFonts w:ascii="PT Astra Serif" w:hAnsi="PT Astra Serif"/>
                <w:bCs/>
                <w:sz w:val="27"/>
                <w:szCs w:val="27"/>
              </w:rPr>
              <w:t>73</w:t>
            </w:r>
            <w:r w:rsidR="00D440FA" w:rsidRPr="006236B5">
              <w:rPr>
                <w:rFonts w:ascii="PT Astra Serif" w:hAnsi="PT Astra Serif"/>
                <w:bCs/>
                <w:sz w:val="27"/>
                <w:szCs w:val="27"/>
              </w:rPr>
              <w:t>479,2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 в том числе межбюджетные трансферты – 3</w:t>
            </w:r>
            <w:r w:rsidR="00D440FA" w:rsidRPr="006236B5">
              <w:rPr>
                <w:rFonts w:ascii="PT Astra Serif" w:hAnsi="PT Astra Serif"/>
                <w:bCs/>
                <w:sz w:val="27"/>
                <w:szCs w:val="27"/>
              </w:rPr>
              <w:t>466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,0 тыс. руб.: 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2016 г. –   95,2 тыс. рублей;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1847,9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lastRenderedPageBreak/>
              <w:t>трансферты – 1301,0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2018 г. – 1301,5 тыс. рублей,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в т.ч. межбюджетные трансферты – 345,0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2019 г. – 19672,7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1245,0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26146,9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120,0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D440FA" w:rsidRPr="006236B5">
              <w:rPr>
                <w:rFonts w:ascii="PT Astra Serif" w:hAnsi="PT Astra Serif"/>
                <w:bCs/>
                <w:sz w:val="27"/>
                <w:szCs w:val="27"/>
              </w:rPr>
              <w:t>3</w:t>
            </w:r>
            <w:r w:rsidR="003B2E21" w:rsidRPr="006236B5">
              <w:rPr>
                <w:rFonts w:ascii="PT Astra Serif" w:hAnsi="PT Astra Serif"/>
                <w:bCs/>
                <w:sz w:val="27"/>
                <w:szCs w:val="27"/>
              </w:rPr>
              <w:t>8985,2</w:t>
            </w:r>
            <w:r w:rsidR="00E27001"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</w:t>
            </w:r>
            <w:r w:rsidR="00D440FA"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455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2022 г. – 32002,2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2023 г. – 26713,8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2024 г. – 26713,8 тыс. рублей.</w:t>
            </w:r>
          </w:p>
          <w:p w:rsidR="00B83456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Из них</w:t>
            </w:r>
            <w:r w:rsidR="00B83456" w:rsidRPr="006236B5">
              <w:rPr>
                <w:rFonts w:ascii="PT Astra Serif" w:hAnsi="PT Astra Serif"/>
                <w:bCs/>
                <w:sz w:val="27"/>
                <w:szCs w:val="27"/>
              </w:rPr>
              <w:t>:</w:t>
            </w:r>
          </w:p>
          <w:p w:rsidR="00B83456" w:rsidRPr="006236B5" w:rsidRDefault="00B83456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- средства федерального бюджета – 4</w:t>
            </w:r>
            <w:r w:rsidR="00C93390" w:rsidRPr="006236B5">
              <w:rPr>
                <w:rFonts w:ascii="PT Astra Serif" w:hAnsi="PT Astra Serif"/>
                <w:bCs/>
                <w:sz w:val="27"/>
                <w:szCs w:val="27"/>
              </w:rPr>
              <w:t>000,0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рублей:</w:t>
            </w:r>
          </w:p>
          <w:p w:rsidR="00B83456" w:rsidRPr="006236B5" w:rsidRDefault="00B83456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2016 г. – 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0,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0 тыс. рублей;</w:t>
            </w:r>
          </w:p>
          <w:p w:rsidR="00B83456" w:rsidRPr="006236B5" w:rsidRDefault="00B83456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6236B5" w:rsidRDefault="00B83456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2018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6236B5" w:rsidRDefault="00B83456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2019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6236B5" w:rsidRDefault="00B83456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6236B5" w:rsidRDefault="00B83456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2664,4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6236B5" w:rsidRDefault="00B83456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2022 г. – 1</w:t>
            </w:r>
            <w:r w:rsidR="00C93390" w:rsidRPr="006236B5">
              <w:rPr>
                <w:rFonts w:ascii="PT Astra Serif" w:hAnsi="PT Astra Serif"/>
                <w:bCs/>
                <w:sz w:val="27"/>
                <w:szCs w:val="27"/>
              </w:rPr>
              <w:t>335,6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B83456" w:rsidRPr="006236B5" w:rsidRDefault="00B83456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2023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B83456" w:rsidRPr="006236B5" w:rsidRDefault="00B83456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2024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B83456" w:rsidRPr="006236B5" w:rsidRDefault="00B83456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- средства бюджета Тульской области – </w:t>
            </w:r>
            <w:r w:rsidR="00325C50" w:rsidRPr="006236B5">
              <w:rPr>
                <w:rFonts w:ascii="PT Astra Serif" w:hAnsi="PT Astra Serif"/>
                <w:bCs/>
                <w:sz w:val="27"/>
                <w:szCs w:val="27"/>
              </w:rPr>
              <w:t>6088,9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рублей:</w:t>
            </w:r>
          </w:p>
          <w:p w:rsidR="00B83456" w:rsidRPr="006236B5" w:rsidRDefault="00B83456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2016 г. – 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B83456" w:rsidRPr="006236B5" w:rsidRDefault="00B83456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6236B5" w:rsidRDefault="00B83456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2018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6236B5" w:rsidRDefault="00B83456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2019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6236B5" w:rsidRDefault="00B83456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6236B5" w:rsidRDefault="00B83456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504A92" w:rsidRPr="006236B5">
              <w:rPr>
                <w:rFonts w:ascii="PT Astra Serif" w:hAnsi="PT Astra Serif"/>
                <w:bCs/>
                <w:sz w:val="27"/>
                <w:szCs w:val="27"/>
              </w:rPr>
              <w:t>2442,8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6236B5" w:rsidRDefault="00B83456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2022 г. – 3</w:t>
            </w:r>
            <w:r w:rsidR="00C93390"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646,1 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тыс. рублей;</w:t>
            </w:r>
          </w:p>
          <w:p w:rsidR="00B83456" w:rsidRPr="006236B5" w:rsidRDefault="00B83456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2023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B83456" w:rsidRPr="006236B5" w:rsidRDefault="00B83456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2024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="00DD3E10"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E62199" w:rsidRPr="006236B5" w:rsidRDefault="00B83456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-</w:t>
            </w:r>
            <w:r w:rsidR="00E62199"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средства бюджета муниципального образования Плавский район – </w:t>
            </w:r>
            <w:r w:rsidR="00325C50"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163390,3 </w:t>
            </w:r>
            <w:r w:rsidR="00E62199" w:rsidRPr="006236B5">
              <w:rPr>
                <w:rFonts w:ascii="PT Astra Serif" w:hAnsi="PT Astra Serif"/>
                <w:bCs/>
                <w:sz w:val="27"/>
                <w:szCs w:val="27"/>
              </w:rPr>
              <w:t>тыс. рублей, в том числе межбюджетные трансферты – 3</w:t>
            </w:r>
            <w:r w:rsidR="00325C50" w:rsidRPr="006236B5">
              <w:rPr>
                <w:rFonts w:ascii="PT Astra Serif" w:hAnsi="PT Astra Serif"/>
                <w:bCs/>
                <w:sz w:val="27"/>
                <w:szCs w:val="27"/>
              </w:rPr>
              <w:t>466</w:t>
            </w:r>
            <w:r w:rsidR="00E62199" w:rsidRPr="006236B5">
              <w:rPr>
                <w:rFonts w:ascii="PT Astra Serif" w:hAnsi="PT Astra Serif"/>
                <w:bCs/>
                <w:sz w:val="27"/>
                <w:szCs w:val="27"/>
              </w:rPr>
              <w:t>,0 тыс. руб.: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2016 г. – 95,2 тыс. рублей;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1847,9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1301,0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2018 г. – 1301,5 тыс. рублей,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в т.ч. межбюджетные трансферты – 345,0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2019 г. – 19672,7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1245,0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26146,9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120,0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325C50" w:rsidRPr="006236B5">
              <w:rPr>
                <w:rFonts w:ascii="PT Astra Serif" w:hAnsi="PT Astra Serif"/>
                <w:bCs/>
                <w:sz w:val="27"/>
                <w:szCs w:val="27"/>
              </w:rPr>
              <w:t>33878,0</w:t>
            </w:r>
            <w:r w:rsidR="00E27001"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lastRenderedPageBreak/>
              <w:t xml:space="preserve">трансферты – </w:t>
            </w:r>
            <w:r w:rsidR="00325C50"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455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2022 г. – </w:t>
            </w:r>
            <w:r w:rsidR="00B83456" w:rsidRPr="006236B5">
              <w:rPr>
                <w:rFonts w:ascii="PT Astra Serif" w:hAnsi="PT Astra Serif"/>
                <w:bCs/>
                <w:sz w:val="27"/>
                <w:szCs w:val="27"/>
              </w:rPr>
              <w:t>2</w:t>
            </w:r>
            <w:r w:rsidR="00DD3E10" w:rsidRPr="006236B5">
              <w:rPr>
                <w:rFonts w:ascii="PT Astra Serif" w:hAnsi="PT Astra Serif"/>
                <w:bCs/>
                <w:sz w:val="27"/>
                <w:szCs w:val="27"/>
              </w:rPr>
              <w:t>7</w:t>
            </w:r>
            <w:r w:rsidR="00B83456" w:rsidRPr="006236B5">
              <w:rPr>
                <w:rFonts w:ascii="PT Astra Serif" w:hAnsi="PT Astra Serif"/>
                <w:bCs/>
                <w:sz w:val="27"/>
                <w:szCs w:val="27"/>
              </w:rPr>
              <w:t>020,5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2023 г. – 26713,8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2024 г. – 26713,8 тыс. рублей.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По подпрограмме «Управление муниципальным имуществом» – 1</w:t>
            </w:r>
            <w:r w:rsidR="0026468C" w:rsidRPr="006236B5">
              <w:rPr>
                <w:rFonts w:ascii="PT Astra Serif" w:hAnsi="PT Astra Serif"/>
                <w:bCs/>
                <w:sz w:val="27"/>
                <w:szCs w:val="27"/>
              </w:rPr>
              <w:t>5</w:t>
            </w:r>
            <w:r w:rsidR="00325C50" w:rsidRPr="006236B5">
              <w:rPr>
                <w:rFonts w:ascii="PT Astra Serif" w:hAnsi="PT Astra Serif"/>
                <w:bCs/>
                <w:sz w:val="27"/>
                <w:szCs w:val="27"/>
              </w:rPr>
              <w:t>6720,</w:t>
            </w:r>
            <w:r w:rsidR="003B2E21" w:rsidRPr="006236B5">
              <w:rPr>
                <w:rFonts w:ascii="PT Astra Serif" w:hAnsi="PT Astra Serif"/>
                <w:bCs/>
                <w:sz w:val="27"/>
                <w:szCs w:val="27"/>
              </w:rPr>
              <w:t>2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рублей: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2016 г. – 51,0 тыс. рублей;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236,5 тыс. рублей;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2018 г. – 818,7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2019 г. – 18204,3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25862,3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325C50" w:rsidRPr="006236B5">
              <w:rPr>
                <w:rFonts w:ascii="PT Astra Serif" w:hAnsi="PT Astra Serif"/>
                <w:bCs/>
                <w:sz w:val="27"/>
                <w:szCs w:val="27"/>
              </w:rPr>
              <w:t>32606,</w:t>
            </w:r>
            <w:r w:rsidR="003B2E21" w:rsidRPr="006236B5">
              <w:rPr>
                <w:rFonts w:ascii="PT Astra Serif" w:hAnsi="PT Astra Serif"/>
                <w:bCs/>
                <w:sz w:val="27"/>
                <w:szCs w:val="27"/>
              </w:rPr>
              <w:t>0</w:t>
            </w:r>
            <w:r w:rsidR="00C93390"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2022 г. – 26313,8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2023 г. – 26313,8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2024 г. – 26</w:t>
            </w:r>
            <w:r w:rsidR="00DD3E10" w:rsidRPr="006236B5">
              <w:rPr>
                <w:rFonts w:ascii="PT Astra Serif" w:hAnsi="PT Astra Serif"/>
                <w:bCs/>
                <w:sz w:val="27"/>
                <w:szCs w:val="27"/>
              </w:rPr>
              <w:t>3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13,8 тыс. рублей.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Из них средства бюджета муниципального образования Плавский район – 1</w:t>
            </w:r>
            <w:r w:rsidR="0026468C" w:rsidRPr="006236B5">
              <w:rPr>
                <w:rFonts w:ascii="PT Astra Serif" w:hAnsi="PT Astra Serif"/>
                <w:bCs/>
                <w:sz w:val="27"/>
                <w:szCs w:val="27"/>
              </w:rPr>
              <w:t>5</w:t>
            </w:r>
            <w:r w:rsidR="00325C50" w:rsidRPr="006236B5">
              <w:rPr>
                <w:rFonts w:ascii="PT Astra Serif" w:hAnsi="PT Astra Serif"/>
                <w:bCs/>
                <w:sz w:val="27"/>
                <w:szCs w:val="27"/>
              </w:rPr>
              <w:t>6720,</w:t>
            </w:r>
            <w:r w:rsidR="003B2E21" w:rsidRPr="006236B5">
              <w:rPr>
                <w:rFonts w:ascii="PT Astra Serif" w:hAnsi="PT Astra Serif"/>
                <w:bCs/>
                <w:sz w:val="27"/>
                <w:szCs w:val="27"/>
              </w:rPr>
              <w:t>2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 в том числе: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2016 г. – 51,0 тыс. рублей;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236,5 тыс. рублей;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2018 г. – 818,7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2019 г. – 18204,3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25862,3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325C50" w:rsidRPr="006236B5">
              <w:rPr>
                <w:rFonts w:ascii="PT Astra Serif" w:hAnsi="PT Astra Serif"/>
                <w:bCs/>
                <w:sz w:val="27"/>
                <w:szCs w:val="27"/>
              </w:rPr>
              <w:t>32606,</w:t>
            </w:r>
            <w:r w:rsidR="003B2E21" w:rsidRPr="006236B5">
              <w:rPr>
                <w:rFonts w:ascii="PT Astra Serif" w:hAnsi="PT Astra Serif"/>
                <w:bCs/>
                <w:sz w:val="27"/>
                <w:szCs w:val="27"/>
              </w:rPr>
              <w:t>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2022 г. – 26313,8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2023 г. – 26313,8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2024 г. – 26</w:t>
            </w:r>
            <w:r w:rsidR="00DD3E10" w:rsidRPr="006236B5">
              <w:rPr>
                <w:rFonts w:ascii="PT Astra Serif" w:hAnsi="PT Astra Serif"/>
                <w:bCs/>
                <w:sz w:val="27"/>
                <w:szCs w:val="27"/>
              </w:rPr>
              <w:t>3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13,8 тыс. рублей.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По подпрограмме «Управление земельными ресурсами» – </w:t>
            </w:r>
            <w:r w:rsidR="00325C50" w:rsidRPr="006236B5">
              <w:rPr>
                <w:rFonts w:ascii="PT Astra Serif" w:hAnsi="PT Astra Serif"/>
                <w:bCs/>
                <w:sz w:val="27"/>
                <w:szCs w:val="27"/>
              </w:rPr>
              <w:t>16759,0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 в том числе межбюджетные трансферты – 3</w:t>
            </w:r>
            <w:r w:rsidR="00325C50" w:rsidRPr="006236B5">
              <w:rPr>
                <w:rFonts w:ascii="PT Astra Serif" w:hAnsi="PT Astra Serif"/>
                <w:bCs/>
                <w:sz w:val="27"/>
                <w:szCs w:val="27"/>
              </w:rPr>
              <w:t>466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,0 тыс. руб.: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2016 г. – 44,2 тыс. рублей;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1611,4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1301,0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2018 г. – 482,8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345,0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2019 г. – 1468,4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1245,0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284,6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120,0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325C50" w:rsidRPr="006236B5">
              <w:rPr>
                <w:rFonts w:ascii="PT Astra Serif" w:hAnsi="PT Astra Serif"/>
                <w:bCs/>
                <w:sz w:val="27"/>
                <w:szCs w:val="27"/>
              </w:rPr>
              <w:t>6379,2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</w:t>
            </w:r>
            <w:r w:rsidR="00325C50"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455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2022 г. – 5688,4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2023 г.  – 400,0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2024 г.  – 400,0 тыс. рублей.</w:t>
            </w:r>
          </w:p>
          <w:p w:rsidR="00DD3E10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Из них</w:t>
            </w:r>
            <w:r w:rsidR="00DD3E10" w:rsidRPr="006236B5">
              <w:rPr>
                <w:rFonts w:ascii="PT Astra Serif" w:hAnsi="PT Astra Serif"/>
                <w:bCs/>
                <w:sz w:val="27"/>
                <w:szCs w:val="27"/>
              </w:rPr>
              <w:t>:</w:t>
            </w:r>
          </w:p>
          <w:p w:rsidR="00DD3E10" w:rsidRPr="006236B5" w:rsidRDefault="00DD3E10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- средства федерального бюджета – 4</w:t>
            </w:r>
            <w:r w:rsidR="00CA2ED6" w:rsidRPr="006236B5">
              <w:rPr>
                <w:rFonts w:ascii="PT Astra Serif" w:hAnsi="PT Astra Serif"/>
                <w:bCs/>
                <w:sz w:val="27"/>
                <w:szCs w:val="27"/>
              </w:rPr>
              <w:t>000,0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рублей:</w:t>
            </w:r>
          </w:p>
          <w:p w:rsidR="00DD3E10" w:rsidRPr="006236B5" w:rsidRDefault="00DD3E10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2016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DD3E10" w:rsidRPr="006236B5" w:rsidRDefault="00DD3E10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6236B5" w:rsidRDefault="00DD3E10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lastRenderedPageBreak/>
              <w:t>2018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6236B5" w:rsidRDefault="00DD3E10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2019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6236B5" w:rsidRDefault="00DD3E10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6236B5" w:rsidRDefault="00DD3E10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2664,4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6236B5" w:rsidRDefault="00DD3E10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2022 г. – 1</w:t>
            </w:r>
            <w:r w:rsidR="00CA2ED6" w:rsidRPr="006236B5">
              <w:rPr>
                <w:rFonts w:ascii="PT Astra Serif" w:hAnsi="PT Astra Serif"/>
                <w:bCs/>
                <w:sz w:val="27"/>
                <w:szCs w:val="27"/>
              </w:rPr>
              <w:t>335,6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DD3E10" w:rsidRPr="006236B5" w:rsidRDefault="00DD3E10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2023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DD3E10" w:rsidRPr="006236B5" w:rsidRDefault="00DD3E10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2024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DD3E10" w:rsidRPr="006236B5" w:rsidRDefault="00DD3E10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- средства бюджета Тульской области – </w:t>
            </w:r>
            <w:r w:rsidR="00325C50" w:rsidRPr="006236B5">
              <w:rPr>
                <w:rFonts w:ascii="PT Astra Serif" w:hAnsi="PT Astra Serif"/>
                <w:bCs/>
                <w:sz w:val="27"/>
                <w:szCs w:val="27"/>
              </w:rPr>
              <w:t>6088,9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рублей:</w:t>
            </w:r>
          </w:p>
          <w:p w:rsidR="00DD3E10" w:rsidRPr="006236B5" w:rsidRDefault="00DD3E10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2016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DD3E10" w:rsidRPr="006236B5" w:rsidRDefault="00DD3E10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6236B5" w:rsidRDefault="00DD3E10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2018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6236B5" w:rsidRDefault="00DD3E10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2019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6236B5" w:rsidRDefault="00DD3E10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6236B5" w:rsidRDefault="00DD3E10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325C50"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2442,8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6236B5" w:rsidRDefault="00DD3E10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2022 г. – 3</w:t>
            </w:r>
            <w:r w:rsidR="00CA2ED6" w:rsidRPr="006236B5">
              <w:rPr>
                <w:rFonts w:ascii="PT Astra Serif" w:hAnsi="PT Astra Serif"/>
                <w:bCs/>
                <w:sz w:val="27"/>
                <w:szCs w:val="27"/>
              </w:rPr>
              <w:t>646,1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DD3E10" w:rsidRPr="006236B5" w:rsidRDefault="00DD3E10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2023 г. – 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0,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0 тыс. рублей;</w:t>
            </w:r>
          </w:p>
          <w:p w:rsidR="00DD3E10" w:rsidRPr="006236B5" w:rsidRDefault="00DD3E10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2024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E62199" w:rsidRPr="006236B5" w:rsidRDefault="00DD3E10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- </w:t>
            </w:r>
            <w:r w:rsidR="00E62199"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средства бюджета муниципального образования Плавский район – </w:t>
            </w:r>
            <w:r w:rsidR="009A0B01" w:rsidRPr="006236B5">
              <w:rPr>
                <w:rFonts w:ascii="PT Astra Serif" w:hAnsi="PT Astra Serif"/>
                <w:bCs/>
                <w:sz w:val="27"/>
                <w:szCs w:val="27"/>
              </w:rPr>
              <w:t>6670,1</w:t>
            </w:r>
            <w:r w:rsidR="00E62199"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 в том числе межбюджетные трансферты – 3</w:t>
            </w:r>
            <w:r w:rsidR="009A0B01" w:rsidRPr="006236B5">
              <w:rPr>
                <w:rFonts w:ascii="PT Astra Serif" w:hAnsi="PT Astra Serif"/>
                <w:bCs/>
                <w:sz w:val="27"/>
                <w:szCs w:val="27"/>
              </w:rPr>
              <w:t>466,</w:t>
            </w:r>
            <w:r w:rsidR="00E62199" w:rsidRPr="006236B5">
              <w:rPr>
                <w:rFonts w:ascii="PT Astra Serif" w:hAnsi="PT Astra Serif"/>
                <w:bCs/>
                <w:sz w:val="27"/>
                <w:szCs w:val="27"/>
              </w:rPr>
              <w:t>0 тыс. руб.: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2016 г. – 44,2 тыс. рублей;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1611,4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1301,0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2018 г. – 482,8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345,0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2019 г. – 1468,4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1245,0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284,6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120,0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9A0B01" w:rsidRPr="006236B5">
              <w:rPr>
                <w:rFonts w:ascii="PT Astra Serif" w:hAnsi="PT Astra Serif"/>
                <w:bCs/>
                <w:sz w:val="27"/>
                <w:szCs w:val="27"/>
              </w:rPr>
              <w:t>1272,0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</w:t>
            </w:r>
            <w:r w:rsidR="009A0B01"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455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2022 г. – </w:t>
            </w:r>
            <w:r w:rsidR="00DD3E10" w:rsidRPr="006236B5">
              <w:rPr>
                <w:rFonts w:ascii="PT Astra Serif" w:hAnsi="PT Astra Serif"/>
                <w:bCs/>
                <w:sz w:val="27"/>
                <w:szCs w:val="27"/>
              </w:rPr>
              <w:t>706,7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2023 г.  – 400,0 тыс. рублей;</w:t>
            </w:r>
          </w:p>
          <w:p w:rsidR="00873D6E" w:rsidRPr="006236B5" w:rsidRDefault="00E62199" w:rsidP="006236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      2024 г.  – 400,0 тыс. рублей.»;</w:t>
            </w:r>
          </w:p>
        </w:tc>
      </w:tr>
    </w:tbl>
    <w:p w:rsidR="00EB6FCA" w:rsidRPr="006236B5" w:rsidRDefault="00EB6FCA" w:rsidP="006236B5">
      <w:pPr>
        <w:ind w:firstLine="708"/>
        <w:jc w:val="both"/>
        <w:rPr>
          <w:rFonts w:ascii="PT Astra Serif" w:hAnsi="PT Astra Serif"/>
          <w:sz w:val="27"/>
          <w:szCs w:val="27"/>
        </w:rPr>
      </w:pPr>
    </w:p>
    <w:p w:rsidR="0086221A" w:rsidRPr="006236B5" w:rsidRDefault="004D0F1D" w:rsidP="006236B5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6236B5">
        <w:rPr>
          <w:rFonts w:ascii="PT Astra Serif" w:hAnsi="PT Astra Serif"/>
          <w:sz w:val="27"/>
          <w:szCs w:val="27"/>
        </w:rPr>
        <w:t>1.</w:t>
      </w:r>
      <w:r w:rsidR="00EB6FCA" w:rsidRPr="006236B5">
        <w:rPr>
          <w:rFonts w:ascii="PT Astra Serif" w:hAnsi="PT Astra Serif"/>
          <w:sz w:val="27"/>
          <w:szCs w:val="27"/>
        </w:rPr>
        <w:t>2</w:t>
      </w:r>
      <w:r w:rsidRPr="006236B5">
        <w:rPr>
          <w:rFonts w:ascii="PT Astra Serif" w:hAnsi="PT Astra Serif"/>
          <w:sz w:val="27"/>
          <w:szCs w:val="27"/>
        </w:rPr>
        <w:t xml:space="preserve">. </w:t>
      </w:r>
      <w:r w:rsidR="00EB6FCA" w:rsidRPr="006236B5">
        <w:rPr>
          <w:rFonts w:ascii="PT Astra Serif" w:hAnsi="PT Astra Serif"/>
          <w:sz w:val="27"/>
          <w:szCs w:val="27"/>
        </w:rPr>
        <w:t xml:space="preserve">строку восьмую </w:t>
      </w:r>
      <w:r w:rsidR="0086221A" w:rsidRPr="006236B5">
        <w:rPr>
          <w:rFonts w:ascii="PT Astra Serif" w:hAnsi="PT Astra Serif"/>
          <w:sz w:val="27"/>
          <w:szCs w:val="27"/>
        </w:rPr>
        <w:t>пункт</w:t>
      </w:r>
      <w:r w:rsidR="00EB6FCA" w:rsidRPr="006236B5">
        <w:rPr>
          <w:rFonts w:ascii="PT Astra Serif" w:hAnsi="PT Astra Serif"/>
          <w:sz w:val="27"/>
          <w:szCs w:val="27"/>
        </w:rPr>
        <w:t>а</w:t>
      </w:r>
      <w:r w:rsidR="0086221A" w:rsidRPr="006236B5">
        <w:rPr>
          <w:rFonts w:ascii="PT Astra Serif" w:hAnsi="PT Astra Serif"/>
          <w:sz w:val="27"/>
          <w:szCs w:val="27"/>
        </w:rPr>
        <w:t xml:space="preserve"> 7.1 муниципальной программы изложить в следующей редакции:</w:t>
      </w:r>
    </w:p>
    <w:p w:rsidR="00A844A0" w:rsidRPr="006236B5" w:rsidRDefault="00A844A0" w:rsidP="006236B5">
      <w:pPr>
        <w:ind w:firstLine="708"/>
        <w:jc w:val="both"/>
        <w:rPr>
          <w:rFonts w:ascii="PT Astra Serif" w:hAnsi="PT Astra Serif"/>
          <w:sz w:val="27"/>
          <w:szCs w:val="27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7156"/>
      </w:tblGrid>
      <w:tr w:rsidR="00621ECD" w:rsidRPr="006236B5" w:rsidTr="006236B5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CD" w:rsidRPr="006236B5" w:rsidRDefault="00EB6FCA" w:rsidP="006236B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«</w:t>
            </w:r>
            <w:r w:rsidR="00621ECD" w:rsidRPr="006236B5">
              <w:rPr>
                <w:rFonts w:ascii="PT Astra Serif" w:hAnsi="PT Astra Serif"/>
                <w:sz w:val="27"/>
                <w:szCs w:val="27"/>
              </w:rPr>
              <w:t>Объемы бюджетных ассигнований подпрограммы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Всего по подпрограмме – 1</w:t>
            </w:r>
            <w:r w:rsidR="00DB6B73" w:rsidRPr="006236B5">
              <w:rPr>
                <w:rFonts w:ascii="PT Astra Serif" w:hAnsi="PT Astra Serif"/>
                <w:bCs/>
                <w:sz w:val="27"/>
                <w:szCs w:val="27"/>
              </w:rPr>
              <w:t>5</w:t>
            </w:r>
            <w:r w:rsidR="009A0B01" w:rsidRPr="006236B5">
              <w:rPr>
                <w:rFonts w:ascii="PT Astra Serif" w:hAnsi="PT Astra Serif"/>
                <w:bCs/>
                <w:sz w:val="27"/>
                <w:szCs w:val="27"/>
              </w:rPr>
              <w:t>6720,</w:t>
            </w:r>
            <w:r w:rsidR="003B2E21" w:rsidRPr="006236B5">
              <w:rPr>
                <w:rFonts w:ascii="PT Astra Serif" w:hAnsi="PT Astra Serif"/>
                <w:bCs/>
                <w:sz w:val="27"/>
                <w:szCs w:val="27"/>
              </w:rPr>
              <w:t>2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 в том числе: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2016 г. – 51,0 тыс. рублей;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236,5 тыс. рублей;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2018 г. – 818,7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2019 г. – 18204,3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25862,3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9A0B01" w:rsidRPr="006236B5">
              <w:rPr>
                <w:rFonts w:ascii="PT Astra Serif" w:hAnsi="PT Astra Serif"/>
                <w:bCs/>
                <w:sz w:val="27"/>
                <w:szCs w:val="27"/>
              </w:rPr>
              <w:t>32606,</w:t>
            </w:r>
            <w:r w:rsidR="003B2E21" w:rsidRPr="006236B5">
              <w:rPr>
                <w:rFonts w:ascii="PT Astra Serif" w:hAnsi="PT Astra Serif"/>
                <w:bCs/>
                <w:sz w:val="27"/>
                <w:szCs w:val="27"/>
              </w:rPr>
              <w:t>0</w:t>
            </w:r>
            <w:r w:rsidR="00CA2ED6"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lastRenderedPageBreak/>
              <w:t>2022 г. – 26313,8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2023 г. – 26313,8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2024 г. – 26313,8 тыс. рублей.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Из них средства бюджета муниципального образования Плавский район – 1</w:t>
            </w:r>
            <w:r w:rsidR="00DB6B73" w:rsidRPr="006236B5">
              <w:rPr>
                <w:rFonts w:ascii="PT Astra Serif" w:hAnsi="PT Astra Serif"/>
                <w:bCs/>
                <w:sz w:val="27"/>
                <w:szCs w:val="27"/>
              </w:rPr>
              <w:t>5</w:t>
            </w:r>
            <w:r w:rsidR="009A0B01" w:rsidRPr="006236B5">
              <w:rPr>
                <w:rFonts w:ascii="PT Astra Serif" w:hAnsi="PT Astra Serif"/>
                <w:bCs/>
                <w:sz w:val="27"/>
                <w:szCs w:val="27"/>
              </w:rPr>
              <w:t>6720,</w:t>
            </w:r>
            <w:r w:rsidR="003B2E21" w:rsidRPr="006236B5">
              <w:rPr>
                <w:rFonts w:ascii="PT Astra Serif" w:hAnsi="PT Astra Serif"/>
                <w:bCs/>
                <w:sz w:val="27"/>
                <w:szCs w:val="27"/>
              </w:rPr>
              <w:t>2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 в том числе: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2016 г. – 51,0 тыс. рублей;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236,5 тыс. рублей;</w:t>
            </w:r>
          </w:p>
          <w:p w:rsidR="00E62199" w:rsidRPr="006236B5" w:rsidRDefault="00E62199" w:rsidP="006236B5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2018 г. – 818,7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2019 г. – 18204,3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25862,3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9A0B01" w:rsidRPr="006236B5">
              <w:rPr>
                <w:rFonts w:ascii="PT Astra Serif" w:hAnsi="PT Astra Serif"/>
                <w:bCs/>
                <w:sz w:val="27"/>
                <w:szCs w:val="27"/>
              </w:rPr>
              <w:t>32606,</w:t>
            </w:r>
            <w:r w:rsidR="003B2E21" w:rsidRPr="006236B5">
              <w:rPr>
                <w:rFonts w:ascii="PT Astra Serif" w:hAnsi="PT Astra Serif"/>
                <w:bCs/>
                <w:sz w:val="27"/>
                <w:szCs w:val="27"/>
              </w:rPr>
              <w:t>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2022 г. – 26313,8 тыс. рублей;</w:t>
            </w:r>
          </w:p>
          <w:p w:rsidR="00E62199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2023 г. – 26313,8 тыс. рублей;</w:t>
            </w:r>
          </w:p>
          <w:p w:rsidR="00621ECD" w:rsidRPr="006236B5" w:rsidRDefault="00E62199" w:rsidP="006236B5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2024 г. – 26313,8 тыс. рублей.»;</w:t>
            </w:r>
          </w:p>
        </w:tc>
      </w:tr>
    </w:tbl>
    <w:p w:rsidR="00AB5D71" w:rsidRPr="006236B5" w:rsidRDefault="00AB5D71" w:rsidP="006236B5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</w:p>
    <w:p w:rsidR="00956B02" w:rsidRPr="006236B5" w:rsidRDefault="00956B02" w:rsidP="006236B5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6236B5">
        <w:rPr>
          <w:rFonts w:ascii="PT Astra Serif" w:hAnsi="PT Astra Serif"/>
          <w:sz w:val="27"/>
          <w:szCs w:val="27"/>
        </w:rPr>
        <w:t>1.</w:t>
      </w:r>
      <w:r w:rsidR="00AB5D71" w:rsidRPr="006236B5">
        <w:rPr>
          <w:rFonts w:ascii="PT Astra Serif" w:hAnsi="PT Astra Serif"/>
          <w:sz w:val="27"/>
          <w:szCs w:val="27"/>
        </w:rPr>
        <w:t>3</w:t>
      </w:r>
      <w:r w:rsidRPr="006236B5">
        <w:rPr>
          <w:rFonts w:ascii="PT Astra Serif" w:hAnsi="PT Astra Serif"/>
          <w:sz w:val="27"/>
          <w:szCs w:val="27"/>
        </w:rPr>
        <w:t>. пункт 7.1.2 муниципальной программы изложить в следующей редакции:</w:t>
      </w:r>
    </w:p>
    <w:p w:rsidR="00956B02" w:rsidRPr="006236B5" w:rsidRDefault="00956B02" w:rsidP="006236B5">
      <w:pPr>
        <w:jc w:val="center"/>
        <w:rPr>
          <w:rFonts w:ascii="PT Astra Serif" w:hAnsi="PT Astra Serif"/>
          <w:b/>
          <w:sz w:val="27"/>
          <w:szCs w:val="27"/>
        </w:rPr>
      </w:pPr>
      <w:r w:rsidRPr="006236B5">
        <w:rPr>
          <w:rFonts w:ascii="PT Astra Serif" w:hAnsi="PT Astra Serif"/>
          <w:b/>
          <w:sz w:val="27"/>
          <w:szCs w:val="27"/>
        </w:rPr>
        <w:t>«7.1.2. Перечень мероприятий по реализации подпрограммы «Управление муниципальным имуществом»</w:t>
      </w:r>
    </w:p>
    <w:p w:rsidR="00956B02" w:rsidRPr="006236B5" w:rsidRDefault="00956B02" w:rsidP="006236B5">
      <w:pPr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8"/>
        <w:gridCol w:w="1714"/>
        <w:gridCol w:w="1428"/>
        <w:gridCol w:w="2571"/>
      </w:tblGrid>
      <w:tr w:rsidR="00956B02" w:rsidRPr="006236B5" w:rsidTr="006236B5">
        <w:trPr>
          <w:trHeight w:val="57"/>
        </w:trPr>
        <w:tc>
          <w:tcPr>
            <w:tcW w:w="3828" w:type="dxa"/>
            <w:vAlign w:val="center"/>
          </w:tcPr>
          <w:p w:rsidR="00956B02" w:rsidRPr="006236B5" w:rsidRDefault="00956B02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Мероприятия подпрограммы</w:t>
            </w:r>
          </w:p>
        </w:tc>
        <w:tc>
          <w:tcPr>
            <w:tcW w:w="1701" w:type="dxa"/>
          </w:tcPr>
          <w:p w:rsidR="00956B02" w:rsidRPr="006236B5" w:rsidRDefault="00956B02" w:rsidP="006236B5">
            <w:pPr>
              <w:pStyle w:val="ab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Срок реализации</w:t>
            </w:r>
          </w:p>
        </w:tc>
        <w:tc>
          <w:tcPr>
            <w:tcW w:w="1417" w:type="dxa"/>
          </w:tcPr>
          <w:p w:rsidR="00956B02" w:rsidRPr="006236B5" w:rsidRDefault="00956B02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Объем финансирования, тыс.</w:t>
            </w:r>
            <w:r w:rsidR="006330A8" w:rsidRPr="006236B5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6236B5">
              <w:rPr>
                <w:rFonts w:ascii="PT Astra Serif" w:hAnsi="PT Astra Serif" w:cs="Times New Roman"/>
                <w:sz w:val="27"/>
                <w:szCs w:val="27"/>
              </w:rPr>
              <w:t>руб.</w:t>
            </w:r>
          </w:p>
        </w:tc>
        <w:tc>
          <w:tcPr>
            <w:tcW w:w="2551" w:type="dxa"/>
            <w:vAlign w:val="center"/>
          </w:tcPr>
          <w:p w:rsidR="00956B02" w:rsidRPr="006236B5" w:rsidRDefault="00956B02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Ответственный исполнитель, соисполнитель</w:t>
            </w:r>
          </w:p>
        </w:tc>
      </w:tr>
      <w:tr w:rsidR="00813CFF" w:rsidRPr="006236B5" w:rsidTr="006236B5">
        <w:trPr>
          <w:trHeight w:val="57"/>
        </w:trPr>
        <w:tc>
          <w:tcPr>
            <w:tcW w:w="3828" w:type="dxa"/>
            <w:vMerge w:val="restart"/>
          </w:tcPr>
          <w:p w:rsidR="00813CFF" w:rsidRPr="006236B5" w:rsidRDefault="00813CFF" w:rsidP="006236B5">
            <w:pPr>
              <w:pStyle w:val="ab"/>
              <w:rPr>
                <w:rFonts w:ascii="PT Astra Serif" w:eastAsia="Calibri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 xml:space="preserve">1. Выполнение работ по оформлению объектов муниципального имущества, в т.ч. проведение кадастровых работ в отношении муниципального недвижимого имущества, </w:t>
            </w:r>
            <w:r w:rsidRPr="006236B5">
              <w:rPr>
                <w:rFonts w:ascii="PT Astra Serif" w:eastAsia="Calibri" w:hAnsi="PT Astra Serif" w:cs="Times New Roman"/>
                <w:sz w:val="27"/>
                <w:szCs w:val="27"/>
              </w:rPr>
              <w:t>рыночная оценка для определения размера арендной платы, стоимости муниципального имущества.</w:t>
            </w:r>
          </w:p>
        </w:tc>
        <w:tc>
          <w:tcPr>
            <w:tcW w:w="1701" w:type="dxa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2016-2024 годы</w:t>
            </w:r>
          </w:p>
        </w:tc>
        <w:tc>
          <w:tcPr>
            <w:tcW w:w="1417" w:type="dxa"/>
          </w:tcPr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153</w:t>
            </w:r>
            <w:r w:rsidR="00DB6B73" w:rsidRPr="006236B5">
              <w:rPr>
                <w:rFonts w:ascii="PT Astra Serif" w:hAnsi="PT Astra Serif"/>
                <w:sz w:val="27"/>
                <w:szCs w:val="27"/>
              </w:rPr>
              <w:t>2</w:t>
            </w:r>
            <w:r w:rsidRPr="006236B5">
              <w:rPr>
                <w:rFonts w:ascii="PT Astra Serif" w:hAnsi="PT Astra Serif"/>
                <w:sz w:val="27"/>
                <w:szCs w:val="27"/>
              </w:rPr>
              <w:t>,</w:t>
            </w:r>
            <w:r w:rsidR="00DB6B73" w:rsidRPr="006236B5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2551" w:type="dxa"/>
            <w:vMerge w:val="restart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район, 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управление строительства и жилищно-коммунального хозяйства</w:t>
            </w:r>
            <w:r w:rsidRPr="006236B5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6236B5">
              <w:rPr>
                <w:rFonts w:ascii="PT Astra Serif" w:hAnsi="PT Astra Serif" w:cs="Times New Roman"/>
                <w:sz w:val="27"/>
                <w:szCs w:val="27"/>
              </w:rPr>
              <w:t>администрации муниципального образования Плавский район, МКУ МО Плавский район «Сервис»</w:t>
            </w:r>
          </w:p>
        </w:tc>
      </w:tr>
      <w:tr w:rsidR="00813CFF" w:rsidRPr="006236B5" w:rsidTr="006236B5">
        <w:trPr>
          <w:trHeight w:val="57"/>
        </w:trPr>
        <w:tc>
          <w:tcPr>
            <w:tcW w:w="3828" w:type="dxa"/>
            <w:vMerge/>
          </w:tcPr>
          <w:p w:rsidR="00813CFF" w:rsidRPr="006236B5" w:rsidRDefault="00813CFF" w:rsidP="006236B5">
            <w:pPr>
              <w:ind w:firstLine="318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701" w:type="dxa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2016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2017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2018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2019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2020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2021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2022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2023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2024</w:t>
            </w:r>
          </w:p>
        </w:tc>
        <w:tc>
          <w:tcPr>
            <w:tcW w:w="1417" w:type="dxa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51,0</w:t>
            </w:r>
          </w:p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70,3</w:t>
            </w:r>
          </w:p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138,5</w:t>
            </w:r>
          </w:p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217,8</w:t>
            </w:r>
          </w:p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257,3</w:t>
            </w:r>
          </w:p>
          <w:p w:rsidR="00813CFF" w:rsidRPr="006236B5" w:rsidRDefault="00DB6B73" w:rsidP="006236B5">
            <w:pPr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197,5</w:t>
            </w:r>
          </w:p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200,0</w:t>
            </w:r>
          </w:p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200,0</w:t>
            </w:r>
          </w:p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200,0</w:t>
            </w:r>
          </w:p>
        </w:tc>
        <w:tc>
          <w:tcPr>
            <w:tcW w:w="2551" w:type="dxa"/>
            <w:vMerge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13CFF" w:rsidRPr="006236B5" w:rsidTr="006236B5">
        <w:trPr>
          <w:trHeight w:val="57"/>
        </w:trPr>
        <w:tc>
          <w:tcPr>
            <w:tcW w:w="3828" w:type="dxa"/>
            <w:vMerge w:val="restart"/>
          </w:tcPr>
          <w:p w:rsidR="00813CFF" w:rsidRPr="006236B5" w:rsidRDefault="00813CFF" w:rsidP="006236B5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2. Содержание и обслуживание имущества муниципальной казны муниципального образования  Плавский район</w:t>
            </w:r>
          </w:p>
        </w:tc>
        <w:tc>
          <w:tcPr>
            <w:tcW w:w="1701" w:type="dxa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2016-2024 годы</w:t>
            </w:r>
          </w:p>
        </w:tc>
        <w:tc>
          <w:tcPr>
            <w:tcW w:w="1417" w:type="dxa"/>
          </w:tcPr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55</w:t>
            </w:r>
            <w:r w:rsidR="00552D40" w:rsidRPr="006236B5">
              <w:rPr>
                <w:rFonts w:ascii="PT Astra Serif" w:hAnsi="PT Astra Serif"/>
                <w:sz w:val="27"/>
                <w:szCs w:val="27"/>
              </w:rPr>
              <w:t>26,3</w:t>
            </w:r>
          </w:p>
        </w:tc>
        <w:tc>
          <w:tcPr>
            <w:tcW w:w="2551" w:type="dxa"/>
            <w:vMerge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13CFF" w:rsidRPr="006236B5" w:rsidTr="006236B5">
        <w:trPr>
          <w:trHeight w:val="57"/>
        </w:trPr>
        <w:tc>
          <w:tcPr>
            <w:tcW w:w="3828" w:type="dxa"/>
            <w:vMerge/>
          </w:tcPr>
          <w:p w:rsidR="00813CFF" w:rsidRPr="006236B5" w:rsidRDefault="00813CFF" w:rsidP="006236B5">
            <w:pPr>
              <w:ind w:firstLine="318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701" w:type="dxa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2016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2017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2018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2019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 xml:space="preserve">2020 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2021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2022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2023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2024</w:t>
            </w:r>
          </w:p>
        </w:tc>
        <w:tc>
          <w:tcPr>
            <w:tcW w:w="1417" w:type="dxa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166,2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680,2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718,4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1816,1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62</w:t>
            </w:r>
            <w:r w:rsidR="00552D40" w:rsidRPr="006236B5">
              <w:rPr>
                <w:rFonts w:ascii="PT Astra Serif" w:hAnsi="PT Astra Serif"/>
                <w:sz w:val="27"/>
                <w:szCs w:val="27"/>
              </w:rPr>
              <w:t>2</w:t>
            </w:r>
            <w:r w:rsidRPr="006236B5">
              <w:rPr>
                <w:rFonts w:ascii="PT Astra Serif" w:hAnsi="PT Astra Serif"/>
                <w:sz w:val="27"/>
                <w:szCs w:val="27"/>
              </w:rPr>
              <w:t>,</w:t>
            </w:r>
            <w:r w:rsidR="00552D40" w:rsidRPr="006236B5">
              <w:rPr>
                <w:rFonts w:ascii="PT Astra Serif" w:hAnsi="PT Astra Serif"/>
                <w:sz w:val="27"/>
                <w:szCs w:val="27"/>
              </w:rPr>
              <w:t>3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507,7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507,7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507,7</w:t>
            </w:r>
          </w:p>
        </w:tc>
        <w:tc>
          <w:tcPr>
            <w:tcW w:w="2551" w:type="dxa"/>
            <w:vMerge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13CFF" w:rsidRPr="006236B5" w:rsidTr="006236B5">
        <w:trPr>
          <w:trHeight w:val="57"/>
        </w:trPr>
        <w:tc>
          <w:tcPr>
            <w:tcW w:w="3828" w:type="dxa"/>
            <w:vMerge w:val="restart"/>
          </w:tcPr>
          <w:p w:rsidR="00813CFF" w:rsidRPr="006236B5" w:rsidRDefault="00813CFF" w:rsidP="006236B5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7"/>
                <w:szCs w:val="27"/>
              </w:rPr>
            </w:pPr>
            <w:r w:rsidRPr="006236B5">
              <w:rPr>
                <w:rFonts w:ascii="PT Astra Serif" w:eastAsia="Calibri" w:hAnsi="PT Astra Serif"/>
                <w:sz w:val="27"/>
                <w:szCs w:val="27"/>
              </w:rPr>
              <w:t xml:space="preserve">3. Расходы на обеспечение </w:t>
            </w:r>
            <w:r w:rsidRPr="006236B5">
              <w:rPr>
                <w:rFonts w:ascii="PT Astra Serif" w:eastAsia="Calibri" w:hAnsi="PT Astra Serif"/>
                <w:sz w:val="27"/>
                <w:szCs w:val="27"/>
              </w:rPr>
              <w:lastRenderedPageBreak/>
              <w:t>деятельности (оказание услуг) муниципальных учреждений – МКУ «Сервис»</w:t>
            </w:r>
          </w:p>
          <w:p w:rsidR="00813CFF" w:rsidRPr="006236B5" w:rsidRDefault="00813CFF" w:rsidP="006236B5">
            <w:pPr>
              <w:ind w:left="45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701" w:type="dxa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 xml:space="preserve">2016-2024 </w:t>
            </w:r>
            <w:r w:rsidRPr="006236B5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годы</w:t>
            </w:r>
          </w:p>
        </w:tc>
        <w:tc>
          <w:tcPr>
            <w:tcW w:w="1417" w:type="dxa"/>
          </w:tcPr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lastRenderedPageBreak/>
              <w:t>14</w:t>
            </w:r>
            <w:r w:rsidR="009A0B01" w:rsidRPr="006236B5">
              <w:rPr>
                <w:rFonts w:ascii="PT Astra Serif" w:hAnsi="PT Astra Serif"/>
                <w:sz w:val="27"/>
                <w:szCs w:val="27"/>
              </w:rPr>
              <w:t>9661,</w:t>
            </w:r>
            <w:r w:rsidR="003B2E21" w:rsidRPr="006236B5">
              <w:rPr>
                <w:rFonts w:ascii="PT Astra Serif" w:hAnsi="PT Astra Serif"/>
                <w:sz w:val="27"/>
                <w:szCs w:val="27"/>
              </w:rPr>
              <w:t>5</w:t>
            </w:r>
          </w:p>
        </w:tc>
        <w:tc>
          <w:tcPr>
            <w:tcW w:w="2551" w:type="dxa"/>
            <w:vMerge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13CFF" w:rsidRPr="006236B5" w:rsidTr="006236B5">
        <w:trPr>
          <w:trHeight w:val="57"/>
        </w:trPr>
        <w:tc>
          <w:tcPr>
            <w:tcW w:w="3828" w:type="dxa"/>
            <w:vMerge/>
          </w:tcPr>
          <w:p w:rsidR="00813CFF" w:rsidRPr="006236B5" w:rsidRDefault="00813CFF" w:rsidP="006236B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eastAsia="Calibri" w:hAnsi="PT Astra Serif"/>
                <w:sz w:val="27"/>
                <w:szCs w:val="27"/>
              </w:rPr>
            </w:pPr>
          </w:p>
        </w:tc>
        <w:tc>
          <w:tcPr>
            <w:tcW w:w="1701" w:type="dxa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2016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2017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2018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2019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 xml:space="preserve">2020 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2021</w:t>
            </w:r>
          </w:p>
          <w:p w:rsidR="00813CFF" w:rsidRPr="006236B5" w:rsidRDefault="00813CFF" w:rsidP="006236B5">
            <w:pPr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 xml:space="preserve">   </w:t>
            </w:r>
            <w:r w:rsidR="00552D40" w:rsidRPr="006236B5">
              <w:rPr>
                <w:rFonts w:ascii="PT Astra Serif" w:hAnsi="PT Astra Serif"/>
                <w:sz w:val="27"/>
                <w:szCs w:val="27"/>
              </w:rPr>
              <w:t xml:space="preserve">  </w:t>
            </w:r>
            <w:r w:rsidRPr="006236B5">
              <w:rPr>
                <w:rFonts w:ascii="PT Astra Serif" w:hAnsi="PT Astra Serif"/>
                <w:sz w:val="27"/>
                <w:szCs w:val="27"/>
              </w:rPr>
              <w:t xml:space="preserve"> 2022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2023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2024</w:t>
            </w:r>
          </w:p>
        </w:tc>
        <w:tc>
          <w:tcPr>
            <w:tcW w:w="1417" w:type="dxa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0,0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17268,1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23788,9</w:t>
            </w:r>
          </w:p>
          <w:p w:rsidR="00813CFF" w:rsidRPr="006236B5" w:rsidRDefault="009A0B0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317</w:t>
            </w:r>
            <w:r w:rsidR="003B2E21" w:rsidRPr="006236B5">
              <w:rPr>
                <w:rFonts w:ascii="PT Astra Serif" w:hAnsi="PT Astra Serif"/>
                <w:sz w:val="27"/>
                <w:szCs w:val="27"/>
              </w:rPr>
              <w:t>8</w:t>
            </w:r>
            <w:r w:rsidRPr="006236B5">
              <w:rPr>
                <w:rFonts w:ascii="PT Astra Serif" w:hAnsi="PT Astra Serif"/>
                <w:sz w:val="27"/>
                <w:szCs w:val="27"/>
              </w:rPr>
              <w:t>6,2</w:t>
            </w:r>
            <w:r w:rsidR="00CA2ED6" w:rsidRPr="006236B5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13CFF" w:rsidRPr="006236B5">
              <w:rPr>
                <w:rFonts w:ascii="PT Astra Serif" w:hAnsi="PT Astra Serif"/>
                <w:sz w:val="27"/>
                <w:szCs w:val="27"/>
              </w:rPr>
              <w:t>25606,1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25606,1</w:t>
            </w:r>
          </w:p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25606,1</w:t>
            </w:r>
          </w:p>
        </w:tc>
        <w:tc>
          <w:tcPr>
            <w:tcW w:w="2551" w:type="dxa"/>
            <w:vMerge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13CFF" w:rsidRPr="006236B5" w:rsidTr="006236B5">
        <w:trPr>
          <w:trHeight w:val="57"/>
        </w:trPr>
        <w:tc>
          <w:tcPr>
            <w:tcW w:w="3828" w:type="dxa"/>
          </w:tcPr>
          <w:p w:rsidR="00813CFF" w:rsidRPr="006236B5" w:rsidRDefault="00813CFF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Всего</w:t>
            </w:r>
          </w:p>
        </w:tc>
        <w:tc>
          <w:tcPr>
            <w:tcW w:w="1701" w:type="dxa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813CFF" w:rsidRPr="006236B5" w:rsidRDefault="00813CFF" w:rsidP="006236B5">
            <w:pPr>
              <w:pStyle w:val="ab"/>
              <w:ind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1</w:t>
            </w:r>
            <w:r w:rsidR="00DB6B73" w:rsidRPr="006236B5">
              <w:rPr>
                <w:rFonts w:ascii="PT Astra Serif" w:hAnsi="PT Astra Serif" w:cs="Times New Roman"/>
                <w:sz w:val="27"/>
                <w:szCs w:val="27"/>
              </w:rPr>
              <w:t>5</w:t>
            </w:r>
            <w:r w:rsidR="009A0B01" w:rsidRPr="006236B5">
              <w:rPr>
                <w:rFonts w:ascii="PT Astra Serif" w:hAnsi="PT Astra Serif" w:cs="Times New Roman"/>
                <w:sz w:val="27"/>
                <w:szCs w:val="27"/>
              </w:rPr>
              <w:t>6720,</w:t>
            </w:r>
            <w:r w:rsidR="003B2E21" w:rsidRPr="006236B5">
              <w:rPr>
                <w:rFonts w:ascii="PT Astra Serif" w:hAnsi="PT Astra Serif" w:cs="Times New Roman"/>
                <w:sz w:val="27"/>
                <w:szCs w:val="27"/>
              </w:rPr>
              <w:t>2</w:t>
            </w:r>
            <w:r w:rsidRPr="006236B5">
              <w:rPr>
                <w:rFonts w:ascii="PT Astra Serif" w:hAnsi="PT Astra Serif" w:cs="Times New Roman"/>
                <w:sz w:val="27"/>
                <w:szCs w:val="27"/>
              </w:rPr>
              <w:t>»;</w:t>
            </w:r>
          </w:p>
        </w:tc>
        <w:tc>
          <w:tcPr>
            <w:tcW w:w="2551" w:type="dxa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:rsidR="00AB5D71" w:rsidRPr="006236B5" w:rsidRDefault="00AB5D71" w:rsidP="006236B5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</w:p>
    <w:p w:rsidR="00F45D09" w:rsidRPr="006236B5" w:rsidRDefault="00F45D09" w:rsidP="006236B5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6236B5">
        <w:rPr>
          <w:rFonts w:ascii="PT Astra Serif" w:hAnsi="PT Astra Serif"/>
          <w:sz w:val="27"/>
          <w:szCs w:val="27"/>
        </w:rPr>
        <w:t>1.4. строку восьмую пункта 7.2 муниципальной программы изложить в следующей редакции:</w:t>
      </w:r>
    </w:p>
    <w:p w:rsidR="00F45D09" w:rsidRPr="006236B5" w:rsidRDefault="00F45D09" w:rsidP="006236B5">
      <w:pPr>
        <w:ind w:firstLine="708"/>
        <w:jc w:val="both"/>
        <w:rPr>
          <w:rFonts w:ascii="PT Astra Serif" w:hAnsi="PT Astra Serif"/>
          <w:sz w:val="27"/>
          <w:szCs w:val="27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97"/>
      </w:tblGrid>
      <w:tr w:rsidR="00F45D09" w:rsidRPr="006236B5" w:rsidTr="006236B5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6236B5" w:rsidRDefault="00F45D09" w:rsidP="006236B5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7"/>
                <w:szCs w:val="27"/>
              </w:rPr>
            </w:pPr>
            <w:r w:rsidRPr="006236B5">
              <w:rPr>
                <w:rFonts w:ascii="PT Astra Serif" w:eastAsia="Calibri" w:hAnsi="PT Astra Serif"/>
                <w:sz w:val="27"/>
                <w:szCs w:val="27"/>
              </w:rPr>
              <w:t>«Объемы бюджетных ассигнований подпрограммы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6236B5" w:rsidRDefault="00F45D0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Всего по подпрограмме – </w:t>
            </w:r>
            <w:r w:rsidR="009A0B01" w:rsidRPr="006236B5">
              <w:rPr>
                <w:rFonts w:ascii="PT Astra Serif" w:hAnsi="PT Astra Serif"/>
                <w:bCs/>
                <w:sz w:val="27"/>
                <w:szCs w:val="27"/>
              </w:rPr>
              <w:t>16759,0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 в том числе межбюджетные трансферты – 3</w:t>
            </w:r>
            <w:r w:rsidR="009A0B01" w:rsidRPr="006236B5">
              <w:rPr>
                <w:rFonts w:ascii="PT Astra Serif" w:hAnsi="PT Astra Serif"/>
                <w:bCs/>
                <w:sz w:val="27"/>
                <w:szCs w:val="27"/>
              </w:rPr>
              <w:t>466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,0 тыс. руб.: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32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2016 г. – 44,2 тыс. рублей;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32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1611,4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1301,0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32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2018 г. – 482,8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345,0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32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2019 г. – 1468,4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1245,0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32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284,6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120,0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32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9A0B01" w:rsidRPr="006236B5">
              <w:rPr>
                <w:rFonts w:ascii="PT Astra Serif" w:hAnsi="PT Astra Serif"/>
                <w:bCs/>
                <w:sz w:val="27"/>
                <w:szCs w:val="27"/>
              </w:rPr>
              <w:t>6379,2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</w:t>
            </w:r>
            <w:r w:rsidR="009A0B01"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455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2022 г. – 5688,4 тыс. рублей;</w:t>
            </w:r>
          </w:p>
          <w:p w:rsidR="00F45D09" w:rsidRPr="006236B5" w:rsidRDefault="00F45D09" w:rsidP="006236B5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2023 г.  – 400,0 тыс. рублей;</w:t>
            </w:r>
          </w:p>
          <w:p w:rsidR="00F45D09" w:rsidRPr="006236B5" w:rsidRDefault="00F45D09" w:rsidP="006236B5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2024 г.  – 400,0 тыс. рублей.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Из них: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- средства федерального бюджета – 4</w:t>
            </w:r>
            <w:r w:rsidR="00CA2ED6" w:rsidRPr="006236B5">
              <w:rPr>
                <w:rFonts w:ascii="PT Astra Serif" w:hAnsi="PT Astra Serif"/>
                <w:bCs/>
                <w:sz w:val="27"/>
                <w:szCs w:val="27"/>
              </w:rPr>
              <w:t>000,0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рублей: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2016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2018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2019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2664,4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2022 г. – 1</w:t>
            </w:r>
            <w:r w:rsidR="00CA2ED6" w:rsidRPr="006236B5">
              <w:rPr>
                <w:rFonts w:ascii="PT Astra Serif" w:hAnsi="PT Astra Serif"/>
                <w:bCs/>
                <w:sz w:val="27"/>
                <w:szCs w:val="27"/>
              </w:rPr>
              <w:t>335,6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F45D09" w:rsidRPr="006236B5" w:rsidRDefault="00F45D0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2023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F45D09" w:rsidRPr="006236B5" w:rsidRDefault="00F45D0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2024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- средства бюджета Тульской области – </w:t>
            </w:r>
            <w:r w:rsidR="003B2E21" w:rsidRPr="006236B5">
              <w:rPr>
                <w:rFonts w:ascii="PT Astra Serif" w:hAnsi="PT Astra Serif"/>
                <w:bCs/>
                <w:sz w:val="27"/>
                <w:szCs w:val="27"/>
              </w:rPr>
              <w:t>6088,9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рублей: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2016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2018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lastRenderedPageBreak/>
              <w:t>2019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9A0B01" w:rsidRPr="006236B5">
              <w:rPr>
                <w:rFonts w:ascii="PT Astra Serif" w:hAnsi="PT Astra Serif"/>
                <w:bCs/>
                <w:sz w:val="27"/>
                <w:szCs w:val="27"/>
              </w:rPr>
              <w:t>2442,8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2022 г. – 3</w:t>
            </w:r>
            <w:r w:rsidR="00CA2ED6" w:rsidRPr="006236B5">
              <w:rPr>
                <w:rFonts w:ascii="PT Astra Serif" w:hAnsi="PT Astra Serif"/>
                <w:bCs/>
                <w:sz w:val="27"/>
                <w:szCs w:val="27"/>
              </w:rPr>
              <w:t>646,1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F45D09" w:rsidRPr="006236B5" w:rsidRDefault="00F45D0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2023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F45D09" w:rsidRPr="006236B5" w:rsidRDefault="00F45D0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2024 г. – 0</w:t>
            </w:r>
            <w:r w:rsidR="00B21BCE" w:rsidRPr="006236B5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F45D09" w:rsidRPr="006236B5" w:rsidRDefault="00F45D0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- средства бюджета муниципального образования Плавский район – </w:t>
            </w:r>
            <w:r w:rsidR="003B2E21" w:rsidRPr="006236B5">
              <w:rPr>
                <w:rFonts w:ascii="PT Astra Serif" w:hAnsi="PT Astra Serif"/>
                <w:bCs/>
                <w:sz w:val="27"/>
                <w:szCs w:val="27"/>
              </w:rPr>
              <w:t>6670,0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 в том числе межбюджетные трансферты – 3</w:t>
            </w:r>
            <w:r w:rsidR="009A0B01" w:rsidRPr="006236B5">
              <w:rPr>
                <w:rFonts w:ascii="PT Astra Serif" w:hAnsi="PT Astra Serif"/>
                <w:bCs/>
                <w:sz w:val="27"/>
                <w:szCs w:val="27"/>
              </w:rPr>
              <w:t>466,0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руб.: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2016 г. – 44,2 тыс. рублей;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1611,4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1301,0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2018 г. – 482,8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345,0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2019 г. – 1468,4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1245,0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284,6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120,0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6C2EA0" w:rsidRPr="006236B5">
              <w:rPr>
                <w:rFonts w:ascii="PT Astra Serif" w:hAnsi="PT Astra Serif"/>
                <w:bCs/>
                <w:sz w:val="27"/>
                <w:szCs w:val="27"/>
              </w:rPr>
              <w:t>1272,0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</w:t>
            </w:r>
            <w:r w:rsidR="009A0B01"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455</w:t>
            </w:r>
            <w:r w:rsidRPr="006236B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,0 тыс. рублей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6236B5" w:rsidRDefault="00F45D0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2022 г. – 706,7 тыс. рублей;</w:t>
            </w:r>
          </w:p>
          <w:p w:rsidR="00F45D09" w:rsidRPr="006236B5" w:rsidRDefault="00F45D09" w:rsidP="006236B5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2023 г.  – 400,0 тыс. рублей;</w:t>
            </w:r>
          </w:p>
          <w:p w:rsidR="00F45D09" w:rsidRPr="006236B5" w:rsidRDefault="00F45D09" w:rsidP="006236B5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rFonts w:ascii="PT Astra Serif" w:eastAsia="Calibri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      2024 г.  – 400,0 тыс. рублей.»;</w:t>
            </w:r>
          </w:p>
        </w:tc>
      </w:tr>
    </w:tbl>
    <w:p w:rsidR="00F45D09" w:rsidRPr="006236B5" w:rsidRDefault="00F45D09" w:rsidP="006236B5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</w:p>
    <w:p w:rsidR="00C95F11" w:rsidRPr="006236B5" w:rsidRDefault="00C95F11" w:rsidP="006236B5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6236B5">
        <w:rPr>
          <w:rFonts w:ascii="PT Astra Serif" w:hAnsi="PT Astra Serif"/>
          <w:sz w:val="27"/>
          <w:szCs w:val="27"/>
        </w:rPr>
        <w:t>1.5. пункта 7.2.2 муниципальной программы изложить в следующей редакции:</w:t>
      </w:r>
    </w:p>
    <w:p w:rsidR="00C95F11" w:rsidRPr="006236B5" w:rsidRDefault="00C95F11" w:rsidP="006236B5">
      <w:pPr>
        <w:jc w:val="center"/>
        <w:rPr>
          <w:rFonts w:ascii="PT Astra Serif" w:hAnsi="PT Astra Serif"/>
          <w:b/>
          <w:sz w:val="27"/>
          <w:szCs w:val="27"/>
        </w:rPr>
      </w:pPr>
      <w:r w:rsidRPr="006236B5">
        <w:rPr>
          <w:rFonts w:ascii="PT Astra Serif" w:hAnsi="PT Astra Serif"/>
          <w:b/>
          <w:sz w:val="27"/>
          <w:szCs w:val="27"/>
        </w:rPr>
        <w:t xml:space="preserve">«7.2.2. Перечень мероприятий по реализации подпрограммы </w:t>
      </w:r>
    </w:p>
    <w:p w:rsidR="00C95F11" w:rsidRPr="006236B5" w:rsidRDefault="00C95F11" w:rsidP="006236B5">
      <w:pPr>
        <w:jc w:val="center"/>
        <w:rPr>
          <w:rFonts w:ascii="PT Astra Serif" w:hAnsi="PT Astra Serif"/>
          <w:b/>
          <w:sz w:val="27"/>
          <w:szCs w:val="27"/>
        </w:rPr>
      </w:pPr>
      <w:r w:rsidRPr="006236B5">
        <w:rPr>
          <w:rFonts w:ascii="PT Astra Serif" w:hAnsi="PT Astra Serif"/>
          <w:b/>
          <w:sz w:val="27"/>
          <w:szCs w:val="27"/>
        </w:rPr>
        <w:t>«Управление земельными ресурсами»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1487"/>
        <w:gridCol w:w="1622"/>
        <w:gridCol w:w="3231"/>
      </w:tblGrid>
      <w:tr w:rsidR="00C95F11" w:rsidRPr="006236B5" w:rsidTr="006236B5">
        <w:trPr>
          <w:trHeight w:val="57"/>
        </w:trPr>
        <w:tc>
          <w:tcPr>
            <w:tcW w:w="3403" w:type="dxa"/>
            <w:vAlign w:val="center"/>
          </w:tcPr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Мероприятия подпрограммы</w:t>
            </w:r>
          </w:p>
        </w:tc>
        <w:tc>
          <w:tcPr>
            <w:tcW w:w="1559" w:type="dxa"/>
          </w:tcPr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Срок реализации</w:t>
            </w:r>
          </w:p>
        </w:tc>
        <w:tc>
          <w:tcPr>
            <w:tcW w:w="1701" w:type="dxa"/>
          </w:tcPr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Объем финансирования, тыс. руб.</w:t>
            </w:r>
          </w:p>
        </w:tc>
        <w:tc>
          <w:tcPr>
            <w:tcW w:w="3402" w:type="dxa"/>
            <w:vAlign w:val="center"/>
          </w:tcPr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 xml:space="preserve">Ответственный исполнитель, соисполнитель </w:t>
            </w:r>
          </w:p>
        </w:tc>
      </w:tr>
      <w:tr w:rsidR="00C95F11" w:rsidRPr="006236B5" w:rsidTr="006236B5">
        <w:trPr>
          <w:trHeight w:val="57"/>
        </w:trPr>
        <w:tc>
          <w:tcPr>
            <w:tcW w:w="3403" w:type="dxa"/>
            <w:vMerge w:val="restart"/>
          </w:tcPr>
          <w:p w:rsidR="00C95F11" w:rsidRPr="006236B5" w:rsidRDefault="00C95F11" w:rsidP="006236B5">
            <w:pPr>
              <w:ind w:firstLine="271"/>
              <w:jc w:val="both"/>
              <w:rPr>
                <w:rFonts w:ascii="PT Astra Serif" w:eastAsia="Calibri" w:hAnsi="PT Astra Serif"/>
                <w:sz w:val="27"/>
                <w:szCs w:val="27"/>
              </w:rPr>
            </w:pPr>
            <w:r w:rsidRPr="006236B5">
              <w:rPr>
                <w:rFonts w:ascii="PT Astra Serif" w:eastAsia="Calibri" w:hAnsi="PT Astra Serif"/>
                <w:sz w:val="27"/>
                <w:szCs w:val="27"/>
              </w:rPr>
              <w:t xml:space="preserve">1. Выполнение работ по оформлению земельных участков, в т.ч. проведение кадастровых работ в отношении земельных участков, рыночная оценка для определения размера арендной платы, стоимости земельных участков, 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проведение проверок в рамках муниципального земельного контроля</w:t>
            </w:r>
            <w:r w:rsidRPr="006236B5">
              <w:rPr>
                <w:rFonts w:ascii="PT Astra Serif" w:eastAsia="Calibri" w:hAnsi="PT Astra Serif"/>
                <w:sz w:val="27"/>
                <w:szCs w:val="27"/>
              </w:rPr>
              <w:t>.</w:t>
            </w:r>
          </w:p>
        </w:tc>
        <w:tc>
          <w:tcPr>
            <w:tcW w:w="1559" w:type="dxa"/>
          </w:tcPr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2016-2024 годы</w:t>
            </w:r>
          </w:p>
        </w:tc>
        <w:tc>
          <w:tcPr>
            <w:tcW w:w="1701" w:type="dxa"/>
          </w:tcPr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1</w:t>
            </w:r>
            <w:r w:rsidR="00D12BA9" w:rsidRPr="006236B5">
              <w:rPr>
                <w:rFonts w:ascii="PT Astra Serif" w:hAnsi="PT Astra Serif"/>
                <w:sz w:val="27"/>
                <w:szCs w:val="27"/>
              </w:rPr>
              <w:t>8</w:t>
            </w:r>
            <w:r w:rsidR="00BF1775" w:rsidRPr="006236B5">
              <w:rPr>
                <w:rFonts w:ascii="PT Astra Serif" w:hAnsi="PT Astra Serif"/>
                <w:sz w:val="27"/>
                <w:szCs w:val="27"/>
              </w:rPr>
              <w:t>6</w:t>
            </w:r>
            <w:r w:rsidR="00DB6B73" w:rsidRPr="006236B5">
              <w:rPr>
                <w:rFonts w:ascii="PT Astra Serif" w:hAnsi="PT Astra Serif"/>
                <w:sz w:val="27"/>
                <w:szCs w:val="27"/>
              </w:rPr>
              <w:t>9,7</w:t>
            </w:r>
          </w:p>
        </w:tc>
        <w:tc>
          <w:tcPr>
            <w:tcW w:w="3402" w:type="dxa"/>
            <w:vMerge w:val="restart"/>
          </w:tcPr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район, управление строительства и жилищно-коммунального хозяйства </w:t>
            </w:r>
            <w:r w:rsidRPr="006236B5">
              <w:rPr>
                <w:rFonts w:ascii="PT Astra Serif" w:hAnsi="PT Astra Serif"/>
                <w:sz w:val="27"/>
                <w:szCs w:val="27"/>
              </w:rPr>
              <w:t xml:space="preserve">администрации муниципального образования Плавский </w:t>
            </w:r>
            <w:r w:rsidRPr="006236B5">
              <w:rPr>
                <w:rFonts w:ascii="PT Astra Serif" w:hAnsi="PT Astra Serif"/>
                <w:sz w:val="27"/>
                <w:szCs w:val="27"/>
              </w:rPr>
              <w:lastRenderedPageBreak/>
              <w:t>район, финансовое управление администрации муниципального образования Плавский район</w:t>
            </w:r>
          </w:p>
        </w:tc>
      </w:tr>
      <w:tr w:rsidR="00C95F11" w:rsidRPr="006236B5" w:rsidTr="006236B5">
        <w:trPr>
          <w:trHeight w:val="57"/>
        </w:trPr>
        <w:tc>
          <w:tcPr>
            <w:tcW w:w="3403" w:type="dxa"/>
            <w:vMerge/>
          </w:tcPr>
          <w:p w:rsidR="00C95F11" w:rsidRPr="006236B5" w:rsidRDefault="00C95F11" w:rsidP="006236B5">
            <w:pPr>
              <w:ind w:firstLine="271"/>
              <w:jc w:val="both"/>
              <w:rPr>
                <w:rFonts w:ascii="PT Astra Serif" w:eastAsia="Calibri" w:hAnsi="PT Astra Serif"/>
                <w:sz w:val="27"/>
                <w:szCs w:val="27"/>
              </w:rPr>
            </w:pPr>
          </w:p>
        </w:tc>
        <w:tc>
          <w:tcPr>
            <w:tcW w:w="1559" w:type="dxa"/>
          </w:tcPr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2016</w:t>
            </w:r>
          </w:p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2017</w:t>
            </w:r>
          </w:p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2018</w:t>
            </w:r>
          </w:p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2019</w:t>
            </w:r>
          </w:p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 xml:space="preserve">2020 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2021</w:t>
            </w:r>
          </w:p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2022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 xml:space="preserve">2023 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2024</w:t>
            </w:r>
          </w:p>
        </w:tc>
        <w:tc>
          <w:tcPr>
            <w:tcW w:w="1701" w:type="dxa"/>
          </w:tcPr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44,2</w:t>
            </w:r>
          </w:p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58,0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137,8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223,4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164,6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3</w:t>
            </w:r>
            <w:r w:rsidR="00DB6B73" w:rsidRPr="006236B5">
              <w:rPr>
                <w:rFonts w:ascii="PT Astra Serif" w:hAnsi="PT Astra Serif"/>
                <w:sz w:val="27"/>
                <w:szCs w:val="27"/>
              </w:rPr>
              <w:t>41,7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300,0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300,0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300,0</w:t>
            </w:r>
          </w:p>
        </w:tc>
        <w:tc>
          <w:tcPr>
            <w:tcW w:w="3402" w:type="dxa"/>
            <w:vMerge/>
          </w:tcPr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C95F11" w:rsidRPr="006236B5" w:rsidTr="006236B5">
        <w:trPr>
          <w:trHeight w:val="57"/>
        </w:trPr>
        <w:tc>
          <w:tcPr>
            <w:tcW w:w="3403" w:type="dxa"/>
            <w:vMerge w:val="restart"/>
          </w:tcPr>
          <w:p w:rsidR="00C95F11" w:rsidRPr="006236B5" w:rsidRDefault="00C95F11" w:rsidP="006236B5">
            <w:pPr>
              <w:ind w:firstLine="271"/>
              <w:jc w:val="both"/>
              <w:rPr>
                <w:rFonts w:ascii="PT Astra Serif" w:eastAsia="Calibri" w:hAnsi="PT Astra Serif"/>
                <w:sz w:val="27"/>
                <w:szCs w:val="27"/>
              </w:rPr>
            </w:pPr>
            <w:r w:rsidRPr="006236B5">
              <w:rPr>
                <w:rFonts w:ascii="PT Astra Serif" w:eastAsia="Calibri" w:hAnsi="PT Astra Serif"/>
                <w:sz w:val="27"/>
                <w:szCs w:val="27"/>
              </w:rPr>
              <w:t xml:space="preserve">2. Описание границ </w:t>
            </w:r>
            <w:r w:rsidRPr="006236B5">
              <w:rPr>
                <w:rFonts w:ascii="PT Astra Serif" w:eastAsia="Calibri" w:hAnsi="PT Astra Serif"/>
                <w:sz w:val="27"/>
                <w:szCs w:val="27"/>
              </w:rPr>
              <w:lastRenderedPageBreak/>
              <w:t>муниципальных образований и населенных пунктов</w:t>
            </w:r>
          </w:p>
        </w:tc>
        <w:tc>
          <w:tcPr>
            <w:tcW w:w="1559" w:type="dxa"/>
          </w:tcPr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 xml:space="preserve">2016-2024 </w:t>
            </w:r>
            <w:r w:rsidRPr="006236B5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годы</w:t>
            </w:r>
          </w:p>
        </w:tc>
        <w:tc>
          <w:tcPr>
            <w:tcW w:w="1701" w:type="dxa"/>
          </w:tcPr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lastRenderedPageBreak/>
              <w:t>1</w:t>
            </w:r>
            <w:r w:rsidR="006C2EA0" w:rsidRPr="006236B5">
              <w:rPr>
                <w:rFonts w:ascii="PT Astra Serif" w:hAnsi="PT Astra Serif"/>
                <w:sz w:val="27"/>
                <w:szCs w:val="27"/>
              </w:rPr>
              <w:t>4889,3</w:t>
            </w:r>
          </w:p>
        </w:tc>
        <w:tc>
          <w:tcPr>
            <w:tcW w:w="3402" w:type="dxa"/>
            <w:vMerge/>
          </w:tcPr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C95F11" w:rsidRPr="006236B5" w:rsidTr="006236B5">
        <w:trPr>
          <w:trHeight w:val="57"/>
        </w:trPr>
        <w:tc>
          <w:tcPr>
            <w:tcW w:w="3403" w:type="dxa"/>
            <w:vMerge/>
          </w:tcPr>
          <w:p w:rsidR="00C95F11" w:rsidRPr="006236B5" w:rsidRDefault="00C95F11" w:rsidP="006236B5">
            <w:pPr>
              <w:ind w:firstLine="271"/>
              <w:jc w:val="both"/>
              <w:rPr>
                <w:rFonts w:ascii="PT Astra Serif" w:eastAsia="Calibri" w:hAnsi="PT Astra Serif"/>
                <w:sz w:val="27"/>
                <w:szCs w:val="27"/>
              </w:rPr>
            </w:pPr>
          </w:p>
        </w:tc>
        <w:tc>
          <w:tcPr>
            <w:tcW w:w="1559" w:type="dxa"/>
          </w:tcPr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2016</w:t>
            </w:r>
          </w:p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2017</w:t>
            </w:r>
          </w:p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2018</w:t>
            </w:r>
          </w:p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2019</w:t>
            </w:r>
          </w:p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 xml:space="preserve">2020 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2021</w:t>
            </w:r>
          </w:p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2022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2023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2024</w:t>
            </w:r>
          </w:p>
        </w:tc>
        <w:tc>
          <w:tcPr>
            <w:tcW w:w="1701" w:type="dxa"/>
          </w:tcPr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1553,4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345,0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1245,0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120,0</w:t>
            </w:r>
          </w:p>
          <w:p w:rsidR="00C95F11" w:rsidRPr="006236B5" w:rsidRDefault="006C2EA0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6037,5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5388,4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100,0</w:t>
            </w:r>
          </w:p>
          <w:p w:rsidR="00C95F11" w:rsidRPr="006236B5" w:rsidRDefault="00C95F11" w:rsidP="006236B5">
            <w:pPr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100,0</w:t>
            </w:r>
          </w:p>
        </w:tc>
        <w:tc>
          <w:tcPr>
            <w:tcW w:w="3402" w:type="dxa"/>
            <w:vMerge/>
          </w:tcPr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C95F11" w:rsidRPr="006236B5" w:rsidTr="006236B5">
        <w:trPr>
          <w:trHeight w:val="57"/>
        </w:trPr>
        <w:tc>
          <w:tcPr>
            <w:tcW w:w="3403" w:type="dxa"/>
          </w:tcPr>
          <w:p w:rsidR="00C95F11" w:rsidRPr="006236B5" w:rsidRDefault="00C95F11" w:rsidP="006236B5">
            <w:pPr>
              <w:ind w:firstLine="271"/>
              <w:jc w:val="both"/>
              <w:rPr>
                <w:rFonts w:ascii="PT Astra Serif" w:eastAsia="Calibri" w:hAnsi="PT Astra Serif"/>
                <w:sz w:val="27"/>
                <w:szCs w:val="27"/>
              </w:rPr>
            </w:pPr>
            <w:r w:rsidRPr="006236B5">
              <w:rPr>
                <w:rFonts w:ascii="PT Astra Serif" w:eastAsia="Calibri" w:hAnsi="PT Astra Serif"/>
                <w:sz w:val="27"/>
                <w:szCs w:val="27"/>
              </w:rPr>
              <w:t>Итого</w:t>
            </w:r>
          </w:p>
        </w:tc>
        <w:tc>
          <w:tcPr>
            <w:tcW w:w="1559" w:type="dxa"/>
          </w:tcPr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C95F11" w:rsidRPr="006236B5" w:rsidRDefault="006C2EA0" w:rsidP="006236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16759,0</w:t>
            </w:r>
            <w:r w:rsidR="00C95F11" w:rsidRPr="006236B5">
              <w:rPr>
                <w:rFonts w:ascii="PT Astra Serif" w:hAnsi="PT Astra Serif"/>
                <w:sz w:val="27"/>
                <w:szCs w:val="27"/>
              </w:rPr>
              <w:t>»;</w:t>
            </w:r>
          </w:p>
        </w:tc>
        <w:tc>
          <w:tcPr>
            <w:tcW w:w="3402" w:type="dxa"/>
            <w:vMerge/>
          </w:tcPr>
          <w:p w:rsidR="00C95F11" w:rsidRPr="006236B5" w:rsidRDefault="00C95F11" w:rsidP="006236B5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:rsidR="00C95F11" w:rsidRPr="006236B5" w:rsidRDefault="00C95F11" w:rsidP="006236B5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</w:p>
    <w:p w:rsidR="00A21CEB" w:rsidRPr="006236B5" w:rsidRDefault="00043099" w:rsidP="006236B5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6236B5">
        <w:rPr>
          <w:rFonts w:ascii="PT Astra Serif" w:hAnsi="PT Astra Serif"/>
          <w:sz w:val="27"/>
          <w:szCs w:val="27"/>
        </w:rPr>
        <w:t>1.</w:t>
      </w:r>
      <w:r w:rsidR="00F45D09" w:rsidRPr="006236B5">
        <w:rPr>
          <w:rFonts w:ascii="PT Astra Serif" w:hAnsi="PT Astra Serif"/>
          <w:sz w:val="27"/>
          <w:szCs w:val="27"/>
        </w:rPr>
        <w:t>5</w:t>
      </w:r>
      <w:r w:rsidRPr="006236B5">
        <w:rPr>
          <w:rFonts w:ascii="PT Astra Serif" w:hAnsi="PT Astra Serif"/>
          <w:sz w:val="27"/>
          <w:szCs w:val="27"/>
        </w:rPr>
        <w:t xml:space="preserve">. </w:t>
      </w:r>
      <w:r w:rsidR="0086221A" w:rsidRPr="006236B5">
        <w:rPr>
          <w:rFonts w:ascii="PT Astra Serif" w:hAnsi="PT Astra Serif"/>
          <w:sz w:val="27"/>
          <w:szCs w:val="27"/>
        </w:rPr>
        <w:t>пункт 7.3 муниципально</w:t>
      </w:r>
      <w:r w:rsidR="00D33989" w:rsidRPr="006236B5">
        <w:rPr>
          <w:rFonts w:ascii="PT Astra Serif" w:hAnsi="PT Astra Serif"/>
          <w:sz w:val="27"/>
          <w:szCs w:val="27"/>
        </w:rPr>
        <w:t xml:space="preserve">й программы </w:t>
      </w:r>
      <w:r w:rsidR="00BC08FF" w:rsidRPr="006236B5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E65910" w:rsidRDefault="00E65910" w:rsidP="006236B5">
      <w:pPr>
        <w:pStyle w:val="ConsPlusNormal"/>
        <w:ind w:left="450" w:firstLine="118"/>
        <w:jc w:val="center"/>
        <w:rPr>
          <w:rFonts w:ascii="PT Astra Serif" w:hAnsi="PT Astra Serif" w:cs="Times New Roman"/>
          <w:b/>
          <w:sz w:val="27"/>
          <w:szCs w:val="27"/>
        </w:rPr>
      </w:pPr>
      <w:r w:rsidRPr="006236B5">
        <w:rPr>
          <w:rFonts w:ascii="PT Astra Serif" w:hAnsi="PT Astra Serif" w:cs="Times New Roman"/>
          <w:b/>
          <w:sz w:val="27"/>
          <w:szCs w:val="27"/>
        </w:rPr>
        <w:t>«7.3. Основное мероприятие Программы</w:t>
      </w:r>
    </w:p>
    <w:p w:rsidR="006236B5" w:rsidRPr="006236B5" w:rsidRDefault="006236B5" w:rsidP="006236B5">
      <w:pPr>
        <w:pStyle w:val="ConsPlusNormal"/>
        <w:ind w:left="450" w:firstLine="118"/>
        <w:jc w:val="center"/>
        <w:rPr>
          <w:rFonts w:ascii="PT Astra Serif" w:hAnsi="PT Astra Serif" w:cs="Times New Roman"/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2616"/>
        <w:gridCol w:w="2986"/>
        <w:gridCol w:w="3291"/>
      </w:tblGrid>
      <w:tr w:rsidR="00E65910" w:rsidRPr="006236B5" w:rsidTr="006236B5">
        <w:trPr>
          <w:trHeight w:val="57"/>
        </w:trPr>
        <w:tc>
          <w:tcPr>
            <w:tcW w:w="309" w:type="pct"/>
          </w:tcPr>
          <w:p w:rsidR="00E65910" w:rsidRPr="006236B5" w:rsidRDefault="00E65910" w:rsidP="006236B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№ п/п</w:t>
            </w:r>
          </w:p>
        </w:tc>
        <w:tc>
          <w:tcPr>
            <w:tcW w:w="1380" w:type="pct"/>
          </w:tcPr>
          <w:p w:rsidR="00E65910" w:rsidRPr="006236B5" w:rsidRDefault="00E65910" w:rsidP="006236B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Наименование основного мероприятия</w:t>
            </w:r>
          </w:p>
        </w:tc>
        <w:tc>
          <w:tcPr>
            <w:tcW w:w="1575" w:type="pct"/>
          </w:tcPr>
          <w:p w:rsidR="00E65910" w:rsidRPr="006236B5" w:rsidRDefault="00E65910" w:rsidP="006236B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Краткое описание мероприятия</w:t>
            </w:r>
          </w:p>
        </w:tc>
        <w:tc>
          <w:tcPr>
            <w:tcW w:w="1736" w:type="pct"/>
          </w:tcPr>
          <w:p w:rsidR="00E65910" w:rsidRPr="006236B5" w:rsidRDefault="00E65910" w:rsidP="006236B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Расходы (тыс. руб.)</w:t>
            </w:r>
          </w:p>
          <w:p w:rsidR="00E65910" w:rsidRPr="006236B5" w:rsidRDefault="00E65910" w:rsidP="006236B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по годам</w:t>
            </w:r>
          </w:p>
        </w:tc>
      </w:tr>
      <w:tr w:rsidR="00E65910" w:rsidRPr="006236B5" w:rsidTr="006236B5">
        <w:trPr>
          <w:trHeight w:val="57"/>
        </w:trPr>
        <w:tc>
          <w:tcPr>
            <w:tcW w:w="309" w:type="pct"/>
          </w:tcPr>
          <w:p w:rsidR="00E65910" w:rsidRPr="006236B5" w:rsidRDefault="00E65910" w:rsidP="006236B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1</w:t>
            </w:r>
          </w:p>
        </w:tc>
        <w:tc>
          <w:tcPr>
            <w:tcW w:w="1380" w:type="pct"/>
          </w:tcPr>
          <w:p w:rsidR="00E65910" w:rsidRPr="006236B5" w:rsidRDefault="00E65910" w:rsidP="006236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Обеспечение реализации муниципальной программы</w:t>
            </w:r>
          </w:p>
          <w:p w:rsidR="00E65910" w:rsidRPr="006236B5" w:rsidRDefault="00E65910" w:rsidP="006236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муниципального образования Плавский район</w:t>
            </w:r>
          </w:p>
          <w:p w:rsidR="00E65910" w:rsidRPr="006236B5" w:rsidRDefault="00E65910" w:rsidP="006236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«Управление муниципальным имуществом и земельными ресурсами</w:t>
            </w:r>
          </w:p>
          <w:p w:rsidR="00E65910" w:rsidRPr="006236B5" w:rsidRDefault="00E65910" w:rsidP="006236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236B5">
              <w:rPr>
                <w:rFonts w:ascii="PT Astra Serif" w:hAnsi="PT Astra Serif"/>
                <w:sz w:val="27"/>
                <w:szCs w:val="27"/>
              </w:rPr>
              <w:t>в муниципальном образовании Плавский район»</w:t>
            </w:r>
          </w:p>
        </w:tc>
        <w:tc>
          <w:tcPr>
            <w:tcW w:w="1575" w:type="pct"/>
          </w:tcPr>
          <w:p w:rsidR="00E65910" w:rsidRPr="006236B5" w:rsidRDefault="00E65910" w:rsidP="006236B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Основное мероприятие направлено на обеспечение реализации мероприятий подпрограмм муниципальной программы в соответствии с установленными сроками и задачами.</w:t>
            </w:r>
          </w:p>
          <w:p w:rsidR="00E65910" w:rsidRPr="006236B5" w:rsidRDefault="00E65910" w:rsidP="006236B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Реализация основного мероприятия обеспечивает выполнения целей, задач и показателей муниципальной программы в целом, в разрезе подпрограмм</w:t>
            </w:r>
          </w:p>
        </w:tc>
        <w:tc>
          <w:tcPr>
            <w:tcW w:w="1736" w:type="pct"/>
          </w:tcPr>
          <w:p w:rsidR="00813CFF" w:rsidRPr="006236B5" w:rsidRDefault="00813CFF" w:rsidP="006236B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Общий объем финансирования основного мероприятия составит 1</w:t>
            </w:r>
            <w:r w:rsidR="00DB6B73" w:rsidRPr="006236B5">
              <w:rPr>
                <w:rFonts w:ascii="PT Astra Serif" w:hAnsi="PT Astra Serif" w:cs="Times New Roman"/>
                <w:sz w:val="27"/>
                <w:szCs w:val="27"/>
              </w:rPr>
              <w:t>73</w:t>
            </w:r>
            <w:r w:rsidR="006C2EA0" w:rsidRPr="006236B5">
              <w:rPr>
                <w:rFonts w:ascii="PT Astra Serif" w:hAnsi="PT Astra Serif" w:cs="Times New Roman"/>
                <w:sz w:val="27"/>
                <w:szCs w:val="27"/>
              </w:rPr>
              <w:t>479,2</w:t>
            </w:r>
            <w:r w:rsidRPr="006236B5">
              <w:rPr>
                <w:rFonts w:ascii="PT Astra Serif" w:hAnsi="PT Astra Serif" w:cs="Times New Roman"/>
                <w:bCs/>
                <w:sz w:val="27"/>
                <w:szCs w:val="27"/>
              </w:rPr>
              <w:t xml:space="preserve"> тыс. руб., </w:t>
            </w:r>
          </w:p>
          <w:p w:rsidR="00813CFF" w:rsidRPr="006236B5" w:rsidRDefault="00813CFF" w:rsidP="006236B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sz w:val="27"/>
                <w:szCs w:val="27"/>
              </w:rPr>
              <w:t>в том числе:</w:t>
            </w:r>
          </w:p>
          <w:p w:rsidR="00813CFF" w:rsidRPr="006236B5" w:rsidRDefault="00813CFF" w:rsidP="006236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2016 г. –   95,2 тыс. руб.;</w:t>
            </w:r>
          </w:p>
          <w:p w:rsidR="00813CFF" w:rsidRPr="006236B5" w:rsidRDefault="00813CFF" w:rsidP="006236B5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2017 г. – 1847,9 тыс. руб.;</w:t>
            </w:r>
          </w:p>
          <w:p w:rsidR="00813CFF" w:rsidRPr="006236B5" w:rsidRDefault="00813CFF" w:rsidP="006236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2018 г. – 1301,5 тыс. руб.;</w:t>
            </w:r>
          </w:p>
          <w:p w:rsidR="00813CFF" w:rsidRPr="006236B5" w:rsidRDefault="00813CFF" w:rsidP="00623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2019 г. – 19672,7 тыс. руб.;</w:t>
            </w:r>
          </w:p>
          <w:p w:rsidR="00813CFF" w:rsidRPr="006236B5" w:rsidRDefault="00813CFF" w:rsidP="00623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>2020 г. – 26146,9 тыс. руб.;</w:t>
            </w:r>
          </w:p>
          <w:p w:rsidR="00813CFF" w:rsidRPr="006236B5" w:rsidRDefault="00813CFF" w:rsidP="00623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6C2EA0" w:rsidRPr="006236B5">
              <w:rPr>
                <w:rFonts w:ascii="PT Astra Serif" w:hAnsi="PT Astra Serif"/>
                <w:bCs/>
                <w:sz w:val="27"/>
                <w:szCs w:val="27"/>
              </w:rPr>
              <w:t>38985,2</w:t>
            </w:r>
            <w:r w:rsidRPr="006236B5">
              <w:rPr>
                <w:rFonts w:ascii="PT Astra Serif" w:hAnsi="PT Astra Serif"/>
                <w:bCs/>
                <w:sz w:val="27"/>
                <w:szCs w:val="27"/>
              </w:rPr>
              <w:t xml:space="preserve"> тыс. руб.;</w:t>
            </w:r>
          </w:p>
          <w:p w:rsidR="00813CFF" w:rsidRPr="006236B5" w:rsidRDefault="00813CFF" w:rsidP="006236B5">
            <w:pPr>
              <w:pStyle w:val="ConsPlusNormal"/>
              <w:ind w:firstLine="0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bCs/>
                <w:sz w:val="27"/>
                <w:szCs w:val="27"/>
              </w:rPr>
              <w:t>2022 г. – 32002,2 тыс. руб.;</w:t>
            </w:r>
          </w:p>
          <w:p w:rsidR="00813CFF" w:rsidRPr="006236B5" w:rsidRDefault="00813CFF" w:rsidP="006236B5">
            <w:pPr>
              <w:pStyle w:val="ConsPlusNormal"/>
              <w:ind w:firstLine="0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bCs/>
                <w:sz w:val="27"/>
                <w:szCs w:val="27"/>
              </w:rPr>
              <w:t>2023 г. – 26713,8 тыс. руб.;</w:t>
            </w:r>
          </w:p>
          <w:p w:rsidR="00E65910" w:rsidRPr="006236B5" w:rsidRDefault="00813CFF" w:rsidP="006236B5">
            <w:pPr>
              <w:pStyle w:val="ConsPlusNormal"/>
              <w:ind w:firstLine="0"/>
              <w:rPr>
                <w:rFonts w:ascii="PT Astra Serif" w:hAnsi="PT Astra Serif" w:cs="Times New Roman"/>
                <w:sz w:val="27"/>
                <w:szCs w:val="27"/>
              </w:rPr>
            </w:pPr>
            <w:r w:rsidRPr="006236B5">
              <w:rPr>
                <w:rFonts w:ascii="PT Astra Serif" w:hAnsi="PT Astra Serif" w:cs="Times New Roman"/>
                <w:bCs/>
                <w:sz w:val="27"/>
                <w:szCs w:val="27"/>
              </w:rPr>
              <w:t>2024 г. – 26713,8 тыс.</w:t>
            </w:r>
            <w:r w:rsidR="003B2E21" w:rsidRPr="006236B5">
              <w:rPr>
                <w:rFonts w:ascii="PT Astra Serif" w:hAnsi="PT Astra Serif" w:cs="Times New Roman"/>
                <w:bCs/>
                <w:sz w:val="27"/>
                <w:szCs w:val="27"/>
              </w:rPr>
              <w:t xml:space="preserve"> </w:t>
            </w:r>
            <w:r w:rsidRPr="006236B5">
              <w:rPr>
                <w:rFonts w:ascii="PT Astra Serif" w:hAnsi="PT Astra Serif" w:cs="Times New Roman"/>
                <w:bCs/>
                <w:sz w:val="27"/>
                <w:szCs w:val="27"/>
              </w:rPr>
              <w:t>руб.»;</w:t>
            </w:r>
          </w:p>
        </w:tc>
      </w:tr>
    </w:tbl>
    <w:p w:rsidR="00AB5D71" w:rsidRPr="006236B5" w:rsidRDefault="00AB5D71" w:rsidP="006236B5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</w:p>
    <w:p w:rsidR="00803655" w:rsidRPr="006236B5" w:rsidRDefault="00803655" w:rsidP="006236B5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6236B5">
        <w:rPr>
          <w:rFonts w:ascii="PT Astra Serif" w:hAnsi="PT Astra Serif"/>
          <w:sz w:val="27"/>
          <w:szCs w:val="27"/>
        </w:rPr>
        <w:t>1.</w:t>
      </w:r>
      <w:r w:rsidR="00F45D09" w:rsidRPr="006236B5">
        <w:rPr>
          <w:rFonts w:ascii="PT Astra Serif" w:hAnsi="PT Astra Serif"/>
          <w:sz w:val="27"/>
          <w:szCs w:val="27"/>
        </w:rPr>
        <w:t>6</w:t>
      </w:r>
      <w:r w:rsidRPr="006236B5">
        <w:rPr>
          <w:rFonts w:ascii="PT Astra Serif" w:hAnsi="PT Astra Serif"/>
          <w:sz w:val="27"/>
          <w:szCs w:val="27"/>
        </w:rPr>
        <w:t xml:space="preserve">. Приложение </w:t>
      </w:r>
      <w:r w:rsidR="00463260" w:rsidRPr="006236B5">
        <w:rPr>
          <w:rFonts w:ascii="PT Astra Serif" w:hAnsi="PT Astra Serif"/>
          <w:sz w:val="27"/>
          <w:szCs w:val="27"/>
        </w:rPr>
        <w:t>3</w:t>
      </w:r>
      <w:r w:rsidRPr="006236B5">
        <w:rPr>
          <w:rFonts w:ascii="PT Astra Serif" w:hAnsi="PT Astra Serif"/>
          <w:sz w:val="27"/>
          <w:szCs w:val="27"/>
        </w:rPr>
        <w:t xml:space="preserve"> к муниципальной программе изложить в новой </w:t>
      </w:r>
      <w:r w:rsidR="00C93390" w:rsidRPr="006236B5">
        <w:rPr>
          <w:rFonts w:ascii="PT Astra Serif" w:hAnsi="PT Astra Serif"/>
          <w:sz w:val="27"/>
          <w:szCs w:val="27"/>
        </w:rPr>
        <w:t>р</w:t>
      </w:r>
      <w:r w:rsidRPr="006236B5">
        <w:rPr>
          <w:rFonts w:ascii="PT Astra Serif" w:hAnsi="PT Astra Serif"/>
          <w:sz w:val="27"/>
          <w:szCs w:val="27"/>
        </w:rPr>
        <w:t>едакции (Приложение № 1);</w:t>
      </w:r>
    </w:p>
    <w:p w:rsidR="00F45D09" w:rsidRPr="006236B5" w:rsidRDefault="00F45D09" w:rsidP="006236B5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6236B5">
        <w:rPr>
          <w:rFonts w:ascii="PT Astra Serif" w:hAnsi="PT Astra Serif"/>
          <w:sz w:val="27"/>
          <w:szCs w:val="27"/>
        </w:rPr>
        <w:t xml:space="preserve">1.7. Приложение 5 к муниципальной программе изложить в новой </w:t>
      </w:r>
      <w:r w:rsidR="00C93390" w:rsidRPr="006236B5">
        <w:rPr>
          <w:rFonts w:ascii="PT Astra Serif" w:hAnsi="PT Astra Serif"/>
          <w:sz w:val="27"/>
          <w:szCs w:val="27"/>
        </w:rPr>
        <w:t>р</w:t>
      </w:r>
      <w:r w:rsidRPr="006236B5">
        <w:rPr>
          <w:rFonts w:ascii="PT Astra Serif" w:hAnsi="PT Astra Serif"/>
          <w:sz w:val="27"/>
          <w:szCs w:val="27"/>
        </w:rPr>
        <w:t>едакции (Приложение № 2);</w:t>
      </w:r>
    </w:p>
    <w:p w:rsidR="00803655" w:rsidRPr="006236B5" w:rsidRDefault="00803655" w:rsidP="006236B5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6236B5">
        <w:rPr>
          <w:rFonts w:ascii="PT Astra Serif" w:hAnsi="PT Astra Serif"/>
          <w:sz w:val="27"/>
          <w:szCs w:val="27"/>
        </w:rPr>
        <w:t>1.</w:t>
      </w:r>
      <w:r w:rsidR="00F45D09" w:rsidRPr="006236B5">
        <w:rPr>
          <w:rFonts w:ascii="PT Astra Serif" w:hAnsi="PT Astra Serif"/>
          <w:sz w:val="27"/>
          <w:szCs w:val="27"/>
        </w:rPr>
        <w:t>8</w:t>
      </w:r>
      <w:r w:rsidRPr="006236B5">
        <w:rPr>
          <w:rFonts w:ascii="PT Astra Serif" w:hAnsi="PT Astra Serif"/>
          <w:sz w:val="27"/>
          <w:szCs w:val="27"/>
        </w:rPr>
        <w:t xml:space="preserve">. Приложение 7 к муниципальной программе изложить в новой редакции (Приложение № </w:t>
      </w:r>
      <w:r w:rsidR="00F45D09" w:rsidRPr="006236B5">
        <w:rPr>
          <w:rFonts w:ascii="PT Astra Serif" w:hAnsi="PT Astra Serif"/>
          <w:sz w:val="27"/>
          <w:szCs w:val="27"/>
        </w:rPr>
        <w:t>3</w:t>
      </w:r>
      <w:r w:rsidRPr="006236B5">
        <w:rPr>
          <w:rFonts w:ascii="PT Astra Serif" w:hAnsi="PT Astra Serif"/>
          <w:sz w:val="27"/>
          <w:szCs w:val="27"/>
        </w:rPr>
        <w:t>);</w:t>
      </w:r>
    </w:p>
    <w:p w:rsidR="00803655" w:rsidRPr="006236B5" w:rsidRDefault="00803655" w:rsidP="006236B5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6236B5">
        <w:rPr>
          <w:rFonts w:ascii="PT Astra Serif" w:hAnsi="PT Astra Serif"/>
          <w:sz w:val="27"/>
          <w:szCs w:val="27"/>
        </w:rPr>
        <w:lastRenderedPageBreak/>
        <w:t>1.</w:t>
      </w:r>
      <w:r w:rsidR="00F45D09" w:rsidRPr="006236B5">
        <w:rPr>
          <w:rFonts w:ascii="PT Astra Serif" w:hAnsi="PT Astra Serif"/>
          <w:sz w:val="27"/>
          <w:szCs w:val="27"/>
        </w:rPr>
        <w:t>9</w:t>
      </w:r>
      <w:r w:rsidRPr="006236B5">
        <w:rPr>
          <w:rFonts w:ascii="PT Astra Serif" w:hAnsi="PT Astra Serif"/>
          <w:sz w:val="27"/>
          <w:szCs w:val="27"/>
        </w:rPr>
        <w:t xml:space="preserve">. Приложение 8 к муниципальной программе изложить в новой редакции (Приложение № </w:t>
      </w:r>
      <w:r w:rsidR="00F45D09" w:rsidRPr="006236B5">
        <w:rPr>
          <w:rFonts w:ascii="PT Astra Serif" w:hAnsi="PT Astra Serif"/>
          <w:sz w:val="27"/>
          <w:szCs w:val="27"/>
        </w:rPr>
        <w:t>4</w:t>
      </w:r>
      <w:r w:rsidRPr="006236B5">
        <w:rPr>
          <w:rFonts w:ascii="PT Astra Serif" w:hAnsi="PT Astra Serif"/>
          <w:sz w:val="27"/>
          <w:szCs w:val="27"/>
        </w:rPr>
        <w:t>).</w:t>
      </w:r>
    </w:p>
    <w:p w:rsidR="002D1126" w:rsidRPr="006236B5" w:rsidRDefault="00436A74" w:rsidP="006236B5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6236B5">
        <w:rPr>
          <w:rFonts w:ascii="PT Astra Serif" w:hAnsi="PT Astra Serif"/>
          <w:sz w:val="27"/>
          <w:szCs w:val="27"/>
        </w:rPr>
        <w:t xml:space="preserve">2. </w:t>
      </w:r>
      <w:r w:rsidR="002D1126" w:rsidRPr="006236B5">
        <w:rPr>
          <w:rFonts w:ascii="PT Astra Serif" w:hAnsi="PT Astra Serif"/>
          <w:sz w:val="27"/>
          <w:szCs w:val="27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91623" w:rsidRPr="006236B5" w:rsidRDefault="00436A74" w:rsidP="006236B5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6236B5">
        <w:rPr>
          <w:rFonts w:ascii="PT Astra Serif" w:hAnsi="PT Astra Serif"/>
          <w:sz w:val="27"/>
          <w:szCs w:val="27"/>
        </w:rPr>
        <w:t xml:space="preserve">3. </w:t>
      </w:r>
      <w:r w:rsidR="00B91623" w:rsidRPr="006236B5">
        <w:rPr>
          <w:rFonts w:ascii="PT Astra Serif" w:hAnsi="PT Astra Serif"/>
          <w:sz w:val="27"/>
          <w:szCs w:val="27"/>
        </w:rPr>
        <w:t>Постановление вступает в силу со дня опубликования</w:t>
      </w:r>
      <w:r w:rsidR="00AD2B3C" w:rsidRPr="006236B5">
        <w:rPr>
          <w:rFonts w:ascii="PT Astra Serif" w:hAnsi="PT Astra Serif"/>
          <w:sz w:val="27"/>
          <w:szCs w:val="27"/>
        </w:rPr>
        <w:t xml:space="preserve"> и распространяется на правоотношения, возникшие с </w:t>
      </w:r>
      <w:r w:rsidR="006C2EA0" w:rsidRPr="006236B5">
        <w:rPr>
          <w:rFonts w:ascii="PT Astra Serif" w:hAnsi="PT Astra Serif"/>
          <w:sz w:val="27"/>
          <w:szCs w:val="27"/>
        </w:rPr>
        <w:t>26</w:t>
      </w:r>
      <w:r w:rsidR="00837E1F" w:rsidRPr="006236B5">
        <w:rPr>
          <w:rFonts w:ascii="PT Astra Serif" w:hAnsi="PT Astra Serif"/>
          <w:sz w:val="27"/>
          <w:szCs w:val="27"/>
        </w:rPr>
        <w:t xml:space="preserve"> </w:t>
      </w:r>
      <w:r w:rsidR="006C2EA0" w:rsidRPr="006236B5">
        <w:rPr>
          <w:rFonts w:ascii="PT Astra Serif" w:hAnsi="PT Astra Serif"/>
          <w:sz w:val="27"/>
          <w:szCs w:val="27"/>
        </w:rPr>
        <w:t>ноября</w:t>
      </w:r>
      <w:r w:rsidR="00813CFF" w:rsidRPr="006236B5">
        <w:rPr>
          <w:rFonts w:ascii="PT Astra Serif" w:hAnsi="PT Astra Serif"/>
          <w:sz w:val="27"/>
          <w:szCs w:val="27"/>
        </w:rPr>
        <w:t xml:space="preserve"> </w:t>
      </w:r>
      <w:r w:rsidR="00AD2B3C" w:rsidRPr="006236B5">
        <w:rPr>
          <w:rFonts w:ascii="PT Astra Serif" w:hAnsi="PT Astra Serif"/>
          <w:sz w:val="27"/>
          <w:szCs w:val="27"/>
        </w:rPr>
        <w:t>20</w:t>
      </w:r>
      <w:r w:rsidR="005E57F5" w:rsidRPr="006236B5">
        <w:rPr>
          <w:rFonts w:ascii="PT Astra Serif" w:hAnsi="PT Astra Serif"/>
          <w:sz w:val="27"/>
          <w:szCs w:val="27"/>
        </w:rPr>
        <w:t>2</w:t>
      </w:r>
      <w:r w:rsidR="00813CFF" w:rsidRPr="006236B5">
        <w:rPr>
          <w:rFonts w:ascii="PT Astra Serif" w:hAnsi="PT Astra Serif"/>
          <w:sz w:val="27"/>
          <w:szCs w:val="27"/>
        </w:rPr>
        <w:t>1</w:t>
      </w:r>
      <w:r w:rsidR="00837E1F" w:rsidRPr="006236B5">
        <w:rPr>
          <w:rFonts w:ascii="PT Astra Serif" w:hAnsi="PT Astra Serif"/>
          <w:sz w:val="27"/>
          <w:szCs w:val="27"/>
        </w:rPr>
        <w:t xml:space="preserve"> года</w:t>
      </w:r>
      <w:r w:rsidR="00B91623" w:rsidRPr="006236B5">
        <w:rPr>
          <w:rFonts w:ascii="PT Astra Serif" w:hAnsi="PT Astra Serif"/>
          <w:sz w:val="27"/>
          <w:szCs w:val="27"/>
        </w:rPr>
        <w:t>.</w:t>
      </w:r>
    </w:p>
    <w:p w:rsidR="003245FE" w:rsidRPr="006236B5" w:rsidRDefault="003245FE" w:rsidP="006236B5">
      <w:pPr>
        <w:tabs>
          <w:tab w:val="left" w:pos="9356"/>
        </w:tabs>
        <w:ind w:right="-2" w:firstLine="709"/>
        <w:jc w:val="both"/>
        <w:rPr>
          <w:rFonts w:ascii="PT Astra Serif" w:hAnsi="PT Astra Serif"/>
          <w:b/>
          <w:sz w:val="27"/>
          <w:szCs w:val="27"/>
        </w:rPr>
      </w:pPr>
    </w:p>
    <w:p w:rsidR="006236B5" w:rsidRPr="006236B5" w:rsidRDefault="006236B5" w:rsidP="006236B5">
      <w:pPr>
        <w:tabs>
          <w:tab w:val="left" w:pos="9356"/>
        </w:tabs>
        <w:ind w:right="-2" w:firstLine="709"/>
        <w:jc w:val="both"/>
        <w:rPr>
          <w:rFonts w:ascii="PT Astra Serif" w:hAnsi="PT Astra Serif"/>
          <w:b/>
          <w:sz w:val="27"/>
          <w:szCs w:val="27"/>
        </w:rPr>
      </w:pPr>
    </w:p>
    <w:p w:rsidR="006236B5" w:rsidRPr="006236B5" w:rsidRDefault="006236B5" w:rsidP="006236B5">
      <w:pPr>
        <w:tabs>
          <w:tab w:val="left" w:pos="9356"/>
        </w:tabs>
        <w:ind w:right="-2" w:firstLine="709"/>
        <w:jc w:val="both"/>
        <w:rPr>
          <w:rFonts w:ascii="PT Astra Serif" w:hAnsi="PT Astra Serif"/>
          <w:b/>
          <w:sz w:val="27"/>
          <w:szCs w:val="27"/>
        </w:rPr>
      </w:pPr>
    </w:p>
    <w:p w:rsidR="006236B5" w:rsidRPr="006236B5" w:rsidRDefault="006236B5" w:rsidP="006236B5">
      <w:pPr>
        <w:tabs>
          <w:tab w:val="left" w:pos="9356"/>
        </w:tabs>
        <w:ind w:right="-2" w:firstLine="709"/>
        <w:jc w:val="both"/>
        <w:rPr>
          <w:rFonts w:ascii="PT Astra Serif" w:hAnsi="PT Astra Serif"/>
          <w:b/>
          <w:sz w:val="27"/>
          <w:szCs w:val="27"/>
        </w:rPr>
      </w:pPr>
    </w:p>
    <w:p w:rsidR="00F52A12" w:rsidRPr="006236B5" w:rsidRDefault="009974A2" w:rsidP="006236B5">
      <w:pPr>
        <w:rPr>
          <w:rFonts w:ascii="PT Astra Serif" w:hAnsi="PT Astra Serif"/>
          <w:b/>
          <w:sz w:val="27"/>
          <w:szCs w:val="27"/>
        </w:rPr>
      </w:pPr>
      <w:r w:rsidRPr="006236B5">
        <w:rPr>
          <w:rFonts w:ascii="PT Astra Serif" w:hAnsi="PT Astra Serif"/>
          <w:b/>
          <w:sz w:val="27"/>
          <w:szCs w:val="27"/>
        </w:rPr>
        <w:t>Г</w:t>
      </w:r>
      <w:r w:rsidR="00F52A12" w:rsidRPr="006236B5">
        <w:rPr>
          <w:rFonts w:ascii="PT Astra Serif" w:hAnsi="PT Astra Serif"/>
          <w:b/>
          <w:sz w:val="27"/>
          <w:szCs w:val="27"/>
        </w:rPr>
        <w:t>лав</w:t>
      </w:r>
      <w:r w:rsidRPr="006236B5">
        <w:rPr>
          <w:rFonts w:ascii="PT Astra Serif" w:hAnsi="PT Astra Serif"/>
          <w:b/>
          <w:sz w:val="27"/>
          <w:szCs w:val="27"/>
        </w:rPr>
        <w:t>а</w:t>
      </w:r>
      <w:r w:rsidR="00F52A12" w:rsidRPr="006236B5">
        <w:rPr>
          <w:rFonts w:ascii="PT Astra Serif" w:hAnsi="PT Astra Serif"/>
          <w:b/>
          <w:sz w:val="27"/>
          <w:szCs w:val="27"/>
        </w:rPr>
        <w:t xml:space="preserve"> администрации</w:t>
      </w:r>
    </w:p>
    <w:p w:rsidR="00F52A12" w:rsidRPr="006236B5" w:rsidRDefault="00F52A12" w:rsidP="006236B5">
      <w:pPr>
        <w:rPr>
          <w:rFonts w:ascii="PT Astra Serif" w:hAnsi="PT Astra Serif"/>
          <w:b/>
          <w:sz w:val="27"/>
          <w:szCs w:val="27"/>
        </w:rPr>
      </w:pPr>
      <w:r w:rsidRPr="006236B5">
        <w:rPr>
          <w:rFonts w:ascii="PT Astra Serif" w:hAnsi="PT Astra Serif"/>
          <w:b/>
          <w:sz w:val="27"/>
          <w:szCs w:val="27"/>
        </w:rPr>
        <w:t>муниципального образования</w:t>
      </w:r>
    </w:p>
    <w:p w:rsidR="00F52A12" w:rsidRPr="006236B5" w:rsidRDefault="00F52A12" w:rsidP="006236B5">
      <w:pPr>
        <w:rPr>
          <w:rFonts w:ascii="PT Astra Serif" w:hAnsi="PT Astra Serif"/>
          <w:b/>
          <w:sz w:val="27"/>
          <w:szCs w:val="27"/>
        </w:rPr>
      </w:pPr>
      <w:r w:rsidRPr="006236B5">
        <w:rPr>
          <w:rFonts w:ascii="PT Astra Serif" w:hAnsi="PT Astra Serif"/>
          <w:b/>
          <w:sz w:val="27"/>
          <w:szCs w:val="27"/>
        </w:rPr>
        <w:t>Плавский район</w:t>
      </w:r>
      <w:r w:rsidR="00821BE4" w:rsidRPr="006236B5">
        <w:rPr>
          <w:rFonts w:ascii="PT Astra Serif" w:hAnsi="PT Astra Serif"/>
          <w:b/>
          <w:sz w:val="27"/>
          <w:szCs w:val="27"/>
        </w:rPr>
        <w:t xml:space="preserve">                                   </w:t>
      </w:r>
      <w:r w:rsidR="006236B5">
        <w:rPr>
          <w:rFonts w:ascii="PT Astra Serif" w:hAnsi="PT Astra Serif"/>
          <w:b/>
          <w:sz w:val="27"/>
          <w:szCs w:val="27"/>
        </w:rPr>
        <w:t xml:space="preserve">       </w:t>
      </w:r>
      <w:r w:rsidR="00821BE4" w:rsidRPr="006236B5">
        <w:rPr>
          <w:rFonts w:ascii="PT Astra Serif" w:hAnsi="PT Astra Serif"/>
          <w:b/>
          <w:sz w:val="27"/>
          <w:szCs w:val="27"/>
        </w:rPr>
        <w:t xml:space="preserve">                                    </w:t>
      </w:r>
      <w:r w:rsidR="009974A2" w:rsidRPr="006236B5">
        <w:rPr>
          <w:rFonts w:ascii="PT Astra Serif" w:hAnsi="PT Astra Serif"/>
          <w:b/>
          <w:sz w:val="27"/>
          <w:szCs w:val="27"/>
        </w:rPr>
        <w:t>А.Р. Гарифзянов</w:t>
      </w:r>
    </w:p>
    <w:p w:rsidR="006236B5" w:rsidRPr="006236B5" w:rsidRDefault="006236B5" w:rsidP="006236B5">
      <w:pPr>
        <w:tabs>
          <w:tab w:val="left" w:pos="9356"/>
        </w:tabs>
        <w:ind w:right="-2"/>
        <w:rPr>
          <w:rFonts w:ascii="PT Astra Serif" w:hAnsi="PT Astra Serif"/>
          <w:sz w:val="27"/>
          <w:szCs w:val="27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6236B5" w:rsidRDefault="006236B5" w:rsidP="006236B5">
      <w:pPr>
        <w:tabs>
          <w:tab w:val="left" w:pos="9356"/>
        </w:tabs>
        <w:ind w:right="-2"/>
        <w:rPr>
          <w:rFonts w:ascii="PT Astra Serif" w:hAnsi="PT Astra Serif"/>
        </w:rPr>
      </w:pPr>
    </w:p>
    <w:p w:rsidR="002E6235" w:rsidRPr="006236B5" w:rsidRDefault="001A05C7" w:rsidP="006236B5">
      <w:pPr>
        <w:tabs>
          <w:tab w:val="left" w:pos="9356"/>
        </w:tabs>
        <w:ind w:right="-2"/>
        <w:rPr>
          <w:rFonts w:ascii="PT Astra Serif" w:hAnsi="PT Astra Serif"/>
        </w:rPr>
      </w:pPr>
      <w:r w:rsidRPr="006236B5">
        <w:rPr>
          <w:rFonts w:ascii="PT Astra Serif" w:hAnsi="PT Astra Serif"/>
        </w:rPr>
        <w:t>И</w:t>
      </w:r>
      <w:r w:rsidR="002E6235" w:rsidRPr="006236B5">
        <w:rPr>
          <w:rFonts w:ascii="PT Astra Serif" w:hAnsi="PT Astra Serif"/>
        </w:rPr>
        <w:t xml:space="preserve">сп.: </w:t>
      </w:r>
      <w:r w:rsidR="00EB2440" w:rsidRPr="006236B5">
        <w:rPr>
          <w:rFonts w:ascii="PT Astra Serif" w:hAnsi="PT Astra Serif"/>
        </w:rPr>
        <w:t>Вострикова Н</w:t>
      </w:r>
      <w:r w:rsidR="006236B5">
        <w:rPr>
          <w:rFonts w:ascii="PT Astra Serif" w:hAnsi="PT Astra Serif"/>
        </w:rPr>
        <w:t xml:space="preserve">аталья </w:t>
      </w:r>
      <w:r w:rsidR="00EB2440" w:rsidRPr="006236B5">
        <w:rPr>
          <w:rFonts w:ascii="PT Astra Serif" w:hAnsi="PT Astra Serif"/>
        </w:rPr>
        <w:t>В</w:t>
      </w:r>
      <w:r w:rsidR="006236B5">
        <w:rPr>
          <w:rFonts w:ascii="PT Astra Serif" w:hAnsi="PT Astra Serif"/>
        </w:rPr>
        <w:t>ладимировна</w:t>
      </w:r>
    </w:p>
    <w:p w:rsidR="00317656" w:rsidRPr="006236B5" w:rsidRDefault="00DB67EA" w:rsidP="006236B5">
      <w:pPr>
        <w:ind w:right="-186"/>
        <w:rPr>
          <w:rStyle w:val="aa"/>
          <w:rFonts w:ascii="PT Astra Serif" w:hAnsi="PT Astra Serif"/>
          <w:bCs/>
        </w:rPr>
        <w:sectPr w:rsidR="00317656" w:rsidRPr="006236B5" w:rsidSect="008C6D98">
          <w:headerReference w:type="default" r:id="rId11"/>
          <w:type w:val="continuous"/>
          <w:pgSz w:w="11906" w:h="16838" w:code="9"/>
          <w:pgMar w:top="709" w:right="850" w:bottom="1134" w:left="1701" w:header="720" w:footer="720" w:gutter="0"/>
          <w:cols w:space="708"/>
          <w:titlePg/>
          <w:docGrid w:linePitch="360"/>
        </w:sectPr>
      </w:pPr>
      <w:r w:rsidRPr="006236B5">
        <w:rPr>
          <w:rFonts w:ascii="PT Astra Serif" w:hAnsi="PT Astra Serif"/>
        </w:rPr>
        <w:t>т</w:t>
      </w:r>
      <w:r w:rsidR="009C6B30" w:rsidRPr="006236B5">
        <w:rPr>
          <w:rFonts w:ascii="PT Astra Serif" w:hAnsi="PT Astra Serif"/>
        </w:rPr>
        <w:t>ел.:</w:t>
      </w:r>
      <w:r w:rsidR="006A1313" w:rsidRPr="006236B5">
        <w:rPr>
          <w:rFonts w:ascii="PT Astra Serif" w:hAnsi="PT Astra Serif"/>
        </w:rPr>
        <w:t xml:space="preserve">  </w:t>
      </w:r>
      <w:r w:rsidR="00E72A9B" w:rsidRPr="006236B5">
        <w:rPr>
          <w:rFonts w:ascii="PT Astra Serif" w:hAnsi="PT Astra Serif"/>
        </w:rPr>
        <w:t xml:space="preserve">(48752) </w:t>
      </w:r>
      <w:r w:rsidR="00EB2440" w:rsidRPr="006236B5">
        <w:rPr>
          <w:rFonts w:ascii="PT Astra Serif" w:hAnsi="PT Astra Serif"/>
        </w:rPr>
        <w:t>2-19-51</w:t>
      </w:r>
      <w:bookmarkStart w:id="1" w:name="sub_1040"/>
      <w:r w:rsidR="00675EE7" w:rsidRPr="006236B5">
        <w:rPr>
          <w:rStyle w:val="aa"/>
          <w:rFonts w:ascii="PT Astra Serif" w:hAnsi="PT Astra Serif"/>
          <w:bCs/>
        </w:rPr>
        <w:t xml:space="preserve">    </w:t>
      </w:r>
    </w:p>
    <w:bookmarkEnd w:id="1"/>
    <w:p w:rsidR="000E4AE5" w:rsidRPr="006236B5" w:rsidRDefault="000E4AE5" w:rsidP="006236B5">
      <w:pPr>
        <w:ind w:firstLine="8222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lastRenderedPageBreak/>
        <w:t>Приложение № 1</w:t>
      </w:r>
    </w:p>
    <w:p w:rsidR="000E4AE5" w:rsidRPr="006236B5" w:rsidRDefault="000E4AE5" w:rsidP="006236B5">
      <w:pPr>
        <w:ind w:firstLine="8222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 xml:space="preserve">к постановлению </w:t>
      </w:r>
      <w:r w:rsidR="00DF24EA" w:rsidRPr="006236B5">
        <w:rPr>
          <w:rFonts w:ascii="PT Astra Serif" w:hAnsi="PT Astra Serif"/>
        </w:rPr>
        <w:t>а</w:t>
      </w:r>
      <w:r w:rsidRPr="006236B5">
        <w:rPr>
          <w:rFonts w:ascii="PT Astra Serif" w:hAnsi="PT Astra Serif"/>
        </w:rPr>
        <w:t>дминистрации</w:t>
      </w:r>
    </w:p>
    <w:p w:rsidR="006236B5" w:rsidRDefault="000E4AE5" w:rsidP="006236B5">
      <w:pPr>
        <w:ind w:firstLine="8222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муниципального образования</w:t>
      </w:r>
    </w:p>
    <w:p w:rsidR="000E4AE5" w:rsidRPr="006236B5" w:rsidRDefault="000E4AE5" w:rsidP="006236B5">
      <w:pPr>
        <w:ind w:firstLine="8222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Плавский район</w:t>
      </w:r>
    </w:p>
    <w:p w:rsidR="000E4AE5" w:rsidRPr="006236B5" w:rsidRDefault="000E4AE5" w:rsidP="006236B5">
      <w:pPr>
        <w:ind w:firstLine="8222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 xml:space="preserve">от </w:t>
      </w:r>
      <w:r w:rsidR="006236B5">
        <w:rPr>
          <w:rFonts w:ascii="PT Astra Serif" w:hAnsi="PT Astra Serif"/>
        </w:rPr>
        <w:t>12.01.2022</w:t>
      </w:r>
      <w:r w:rsidRPr="006236B5">
        <w:rPr>
          <w:rFonts w:ascii="PT Astra Serif" w:hAnsi="PT Astra Serif"/>
        </w:rPr>
        <w:t xml:space="preserve"> №</w:t>
      </w:r>
      <w:r w:rsidR="006236B5">
        <w:rPr>
          <w:rFonts w:ascii="PT Astra Serif" w:hAnsi="PT Astra Serif"/>
        </w:rPr>
        <w:t>32</w:t>
      </w:r>
    </w:p>
    <w:p w:rsidR="00114F85" w:rsidRPr="006236B5" w:rsidRDefault="00114F85" w:rsidP="006236B5">
      <w:pPr>
        <w:ind w:firstLine="8647"/>
        <w:jc w:val="center"/>
        <w:rPr>
          <w:rFonts w:ascii="PT Astra Serif" w:hAnsi="PT Astra Serif"/>
        </w:rPr>
      </w:pPr>
    </w:p>
    <w:p w:rsidR="00EE41C4" w:rsidRPr="006236B5" w:rsidRDefault="00432204" w:rsidP="006236B5">
      <w:pPr>
        <w:ind w:firstLine="864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П</w:t>
      </w:r>
      <w:r w:rsidR="00EE41C4" w:rsidRPr="006236B5">
        <w:rPr>
          <w:rFonts w:ascii="PT Astra Serif" w:hAnsi="PT Astra Serif"/>
        </w:rPr>
        <w:t>риложение 3</w:t>
      </w:r>
    </w:p>
    <w:p w:rsidR="00EE41C4" w:rsidRPr="006236B5" w:rsidRDefault="00EE41C4" w:rsidP="006236B5">
      <w:pPr>
        <w:ind w:firstLine="864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к Программе</w:t>
      </w:r>
    </w:p>
    <w:p w:rsidR="00EE41C4" w:rsidRPr="006236B5" w:rsidRDefault="00EE41C4" w:rsidP="006236B5">
      <w:pPr>
        <w:jc w:val="center"/>
        <w:rPr>
          <w:rFonts w:ascii="PT Astra Serif" w:hAnsi="PT Astra Serif"/>
          <w:b/>
          <w:sz w:val="28"/>
          <w:szCs w:val="28"/>
        </w:rPr>
      </w:pPr>
    </w:p>
    <w:p w:rsidR="00EE41C4" w:rsidRPr="006236B5" w:rsidRDefault="00EE41C4" w:rsidP="006236B5">
      <w:pPr>
        <w:jc w:val="center"/>
        <w:rPr>
          <w:rFonts w:ascii="PT Astra Serif" w:hAnsi="PT Astra Serif"/>
          <w:b/>
          <w:sz w:val="28"/>
          <w:szCs w:val="28"/>
        </w:rPr>
      </w:pPr>
      <w:r w:rsidRPr="006236B5">
        <w:rPr>
          <w:rFonts w:ascii="PT Astra Serif" w:hAnsi="PT Astra Serif"/>
          <w:b/>
          <w:sz w:val="28"/>
          <w:szCs w:val="28"/>
        </w:rPr>
        <w:t>Ресурсное обеспечение подпрограммы «Управление муниципальным имуществом»</w:t>
      </w:r>
    </w:p>
    <w:p w:rsidR="00EE41C4" w:rsidRPr="006236B5" w:rsidRDefault="00EE41C4" w:rsidP="006236B5">
      <w:pPr>
        <w:ind w:firstLine="9639"/>
        <w:rPr>
          <w:rFonts w:ascii="PT Astra Serif" w:hAnsi="PT Astra Serif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1276"/>
        <w:gridCol w:w="992"/>
        <w:gridCol w:w="993"/>
        <w:gridCol w:w="1134"/>
        <w:gridCol w:w="992"/>
        <w:gridCol w:w="1134"/>
        <w:gridCol w:w="992"/>
        <w:gridCol w:w="992"/>
        <w:gridCol w:w="992"/>
        <w:gridCol w:w="992"/>
      </w:tblGrid>
      <w:tr w:rsidR="00813CFF" w:rsidRPr="006236B5" w:rsidTr="00813CFF">
        <w:trPr>
          <w:trHeight w:val="281"/>
        </w:trPr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Ед. изм.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Потребность в ресурсах</w:t>
            </w:r>
          </w:p>
        </w:tc>
      </w:tr>
      <w:tr w:rsidR="00813CFF" w:rsidRPr="006236B5" w:rsidTr="00813CFF">
        <w:trPr>
          <w:trHeight w:val="199"/>
        </w:trPr>
        <w:tc>
          <w:tcPr>
            <w:tcW w:w="283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В том числе по годам</w:t>
            </w:r>
          </w:p>
        </w:tc>
      </w:tr>
      <w:tr w:rsidR="00813CFF" w:rsidRPr="006236B5" w:rsidTr="00813CFF">
        <w:trPr>
          <w:trHeight w:val="413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2024</w:t>
            </w:r>
          </w:p>
        </w:tc>
      </w:tr>
      <w:tr w:rsidR="00813CFF" w:rsidRPr="006236B5" w:rsidTr="00813C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12</w:t>
            </w:r>
          </w:p>
        </w:tc>
      </w:tr>
      <w:tr w:rsidR="00813CFF" w:rsidRPr="006236B5" w:rsidTr="00813CFF">
        <w:trPr>
          <w:trHeight w:val="61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Бюджет муниципального образования Плавский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1</w:t>
            </w:r>
            <w:r w:rsidR="00B57913" w:rsidRPr="006236B5">
              <w:rPr>
                <w:rFonts w:ascii="PT Astra Serif" w:hAnsi="PT Astra Serif" w:cs="Times New Roman"/>
                <w:color w:val="000000"/>
              </w:rPr>
              <w:t>5</w:t>
            </w:r>
            <w:r w:rsidR="008946B2" w:rsidRPr="006236B5">
              <w:rPr>
                <w:rFonts w:ascii="PT Astra Serif" w:hAnsi="PT Astra Serif" w:cs="Times New Roman"/>
                <w:color w:val="000000"/>
              </w:rPr>
              <w:t>6720,</w:t>
            </w:r>
            <w:r w:rsidR="003B2E21" w:rsidRPr="006236B5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818,7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6236B5">
              <w:rPr>
                <w:rFonts w:ascii="PT Astra Serif" w:hAnsi="PT Astra Serif"/>
              </w:rPr>
              <w:t>18204,3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13CFF" w:rsidRPr="006236B5" w:rsidRDefault="00813CFF" w:rsidP="006236B5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6236B5">
              <w:rPr>
                <w:rFonts w:ascii="PT Astra Serif" w:hAnsi="PT Astra Serif"/>
                <w:color w:val="000000"/>
              </w:rPr>
              <w:t>25862,3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13CFF" w:rsidRPr="006236B5" w:rsidRDefault="008946B2" w:rsidP="006236B5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6236B5">
              <w:rPr>
                <w:rFonts w:ascii="PT Astra Serif" w:hAnsi="PT Astra Serif"/>
              </w:rPr>
              <w:t>32606,</w:t>
            </w:r>
            <w:r w:rsidR="003B2E21" w:rsidRPr="006236B5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13CFF" w:rsidRPr="006236B5" w:rsidRDefault="00813CFF" w:rsidP="006236B5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6236B5">
              <w:rPr>
                <w:rFonts w:ascii="PT Astra Serif" w:hAnsi="PT Astra Serif"/>
              </w:rPr>
              <w:t>26313,8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13CFF" w:rsidRPr="006236B5" w:rsidRDefault="00813CFF" w:rsidP="006236B5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6236B5">
              <w:rPr>
                <w:rFonts w:ascii="PT Astra Serif" w:hAnsi="PT Astra Serif"/>
              </w:rPr>
              <w:t>26313,8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13CFF" w:rsidRPr="006236B5" w:rsidRDefault="00813CFF" w:rsidP="006236B5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6236B5">
              <w:rPr>
                <w:rFonts w:ascii="PT Astra Serif" w:hAnsi="PT Astra Serif"/>
              </w:rPr>
              <w:t>26313,8</w:t>
            </w:r>
          </w:p>
        </w:tc>
      </w:tr>
    </w:tbl>
    <w:p w:rsidR="00EE41C4" w:rsidRPr="006236B5" w:rsidRDefault="00EE41C4" w:rsidP="006236B5">
      <w:pPr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___________________</w:t>
      </w:r>
    </w:p>
    <w:p w:rsidR="00EE41C4" w:rsidRPr="006236B5" w:rsidRDefault="00EE41C4" w:rsidP="006236B5">
      <w:pPr>
        <w:ind w:firstLine="11199"/>
        <w:jc w:val="center"/>
        <w:rPr>
          <w:rFonts w:ascii="PT Astra Serif" w:hAnsi="PT Astra Serif"/>
        </w:rPr>
      </w:pPr>
    </w:p>
    <w:p w:rsidR="00B43F6F" w:rsidRPr="006236B5" w:rsidRDefault="00B43F6F" w:rsidP="006236B5">
      <w:pPr>
        <w:ind w:firstLine="11199"/>
        <w:jc w:val="center"/>
        <w:rPr>
          <w:rFonts w:ascii="PT Astra Serif" w:hAnsi="PT Astra Serif"/>
        </w:rPr>
      </w:pPr>
    </w:p>
    <w:p w:rsidR="00B43F6F" w:rsidRPr="006236B5" w:rsidRDefault="00B43F6F" w:rsidP="006236B5">
      <w:pPr>
        <w:ind w:firstLine="11199"/>
        <w:jc w:val="center"/>
        <w:rPr>
          <w:rFonts w:ascii="PT Astra Serif" w:hAnsi="PT Astra Serif"/>
        </w:rPr>
      </w:pPr>
    </w:p>
    <w:p w:rsidR="00B43F6F" w:rsidRPr="006236B5" w:rsidRDefault="00B43F6F" w:rsidP="006236B5">
      <w:pPr>
        <w:ind w:firstLine="11199"/>
        <w:jc w:val="center"/>
        <w:rPr>
          <w:rFonts w:ascii="PT Astra Serif" w:hAnsi="PT Astra Serif"/>
        </w:rPr>
      </w:pPr>
    </w:p>
    <w:p w:rsidR="00B43F6F" w:rsidRPr="006236B5" w:rsidRDefault="00B43F6F" w:rsidP="006236B5">
      <w:pPr>
        <w:ind w:firstLine="11199"/>
        <w:jc w:val="center"/>
        <w:rPr>
          <w:rFonts w:ascii="PT Astra Serif" w:hAnsi="PT Astra Serif"/>
        </w:rPr>
      </w:pPr>
    </w:p>
    <w:p w:rsidR="00B43F6F" w:rsidRPr="006236B5" w:rsidRDefault="00B43F6F" w:rsidP="006236B5">
      <w:pPr>
        <w:ind w:firstLine="11199"/>
        <w:jc w:val="center"/>
        <w:rPr>
          <w:rFonts w:ascii="PT Astra Serif" w:hAnsi="PT Astra Serif"/>
        </w:rPr>
      </w:pPr>
    </w:p>
    <w:p w:rsidR="00B43F6F" w:rsidRPr="006236B5" w:rsidRDefault="00B43F6F" w:rsidP="006236B5">
      <w:pPr>
        <w:ind w:firstLine="11199"/>
        <w:jc w:val="center"/>
        <w:rPr>
          <w:rFonts w:ascii="PT Astra Serif" w:hAnsi="PT Astra Serif"/>
        </w:rPr>
      </w:pPr>
    </w:p>
    <w:p w:rsidR="00B43F6F" w:rsidRPr="006236B5" w:rsidRDefault="00B43F6F" w:rsidP="006236B5">
      <w:pPr>
        <w:ind w:firstLine="11199"/>
        <w:jc w:val="center"/>
        <w:rPr>
          <w:rFonts w:ascii="PT Astra Serif" w:hAnsi="PT Astra Serif"/>
        </w:rPr>
      </w:pPr>
    </w:p>
    <w:p w:rsidR="006236B5" w:rsidRDefault="006236B5" w:rsidP="006236B5">
      <w:pPr>
        <w:ind w:firstLine="11199"/>
        <w:jc w:val="center"/>
        <w:rPr>
          <w:rFonts w:ascii="PT Astra Serif" w:hAnsi="PT Astra Serif"/>
        </w:rPr>
        <w:sectPr w:rsidR="006236B5" w:rsidSect="006236B5">
          <w:type w:val="continuous"/>
          <w:pgSz w:w="16838" w:h="11906" w:orient="landscape" w:code="9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</w:p>
    <w:p w:rsidR="00114F85" w:rsidRPr="006236B5" w:rsidRDefault="00114F85" w:rsidP="006236B5">
      <w:pPr>
        <w:ind w:firstLine="864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lastRenderedPageBreak/>
        <w:t xml:space="preserve">Приложение № </w:t>
      </w:r>
      <w:r w:rsidR="00A2345F" w:rsidRPr="006236B5">
        <w:rPr>
          <w:rFonts w:ascii="PT Astra Serif" w:hAnsi="PT Astra Serif"/>
        </w:rPr>
        <w:t>2</w:t>
      </w:r>
    </w:p>
    <w:p w:rsidR="00114F85" w:rsidRPr="006236B5" w:rsidRDefault="00520B36" w:rsidP="006236B5">
      <w:pPr>
        <w:ind w:firstLine="864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к постановлению а</w:t>
      </w:r>
      <w:r w:rsidR="00114F85" w:rsidRPr="006236B5">
        <w:rPr>
          <w:rFonts w:ascii="PT Astra Serif" w:hAnsi="PT Astra Serif"/>
        </w:rPr>
        <w:t>дминистрации</w:t>
      </w:r>
    </w:p>
    <w:p w:rsidR="006236B5" w:rsidRDefault="00114F85" w:rsidP="006236B5">
      <w:pPr>
        <w:ind w:firstLine="864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 xml:space="preserve">муниципального образования </w:t>
      </w:r>
    </w:p>
    <w:p w:rsidR="00114F85" w:rsidRPr="006236B5" w:rsidRDefault="00114F85" w:rsidP="006236B5">
      <w:pPr>
        <w:ind w:firstLine="864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Плавский район</w:t>
      </w:r>
    </w:p>
    <w:p w:rsidR="00114F85" w:rsidRPr="006236B5" w:rsidRDefault="00114F85" w:rsidP="006236B5">
      <w:pPr>
        <w:ind w:firstLine="864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 xml:space="preserve">от </w:t>
      </w:r>
      <w:r w:rsidR="006236B5">
        <w:rPr>
          <w:rFonts w:ascii="PT Astra Serif" w:hAnsi="PT Astra Serif"/>
        </w:rPr>
        <w:t>12.01.2022</w:t>
      </w:r>
      <w:r w:rsidRPr="006236B5">
        <w:rPr>
          <w:rFonts w:ascii="PT Astra Serif" w:hAnsi="PT Astra Serif"/>
        </w:rPr>
        <w:t xml:space="preserve"> №</w:t>
      </w:r>
      <w:r w:rsidR="006236B5">
        <w:rPr>
          <w:rFonts w:ascii="PT Astra Serif" w:hAnsi="PT Astra Serif"/>
        </w:rPr>
        <w:t>32</w:t>
      </w:r>
    </w:p>
    <w:p w:rsidR="00F45D09" w:rsidRPr="006236B5" w:rsidRDefault="00F45D09" w:rsidP="006236B5">
      <w:pPr>
        <w:ind w:firstLine="9639"/>
        <w:jc w:val="center"/>
        <w:rPr>
          <w:rFonts w:ascii="PT Astra Serif" w:hAnsi="PT Astra Serif"/>
        </w:rPr>
      </w:pPr>
    </w:p>
    <w:p w:rsidR="00F45D09" w:rsidRPr="006236B5" w:rsidRDefault="00F45D09" w:rsidP="006236B5">
      <w:pPr>
        <w:ind w:firstLine="9639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Приложение 5</w:t>
      </w:r>
    </w:p>
    <w:p w:rsidR="00F45D09" w:rsidRPr="006236B5" w:rsidRDefault="00F45D09" w:rsidP="006236B5">
      <w:pPr>
        <w:ind w:firstLine="9639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к Программе</w:t>
      </w:r>
    </w:p>
    <w:p w:rsidR="00F45D09" w:rsidRPr="006236B5" w:rsidRDefault="00F45D09" w:rsidP="006236B5">
      <w:pPr>
        <w:ind w:firstLine="9639"/>
        <w:rPr>
          <w:rFonts w:ascii="PT Astra Serif" w:hAnsi="PT Astra Serif"/>
        </w:rPr>
      </w:pPr>
    </w:p>
    <w:p w:rsidR="00F45D09" w:rsidRPr="006236B5" w:rsidRDefault="00F45D09" w:rsidP="006236B5">
      <w:pPr>
        <w:jc w:val="center"/>
        <w:rPr>
          <w:rFonts w:ascii="PT Astra Serif" w:hAnsi="PT Astra Serif"/>
          <w:b/>
          <w:sz w:val="26"/>
          <w:szCs w:val="26"/>
        </w:rPr>
      </w:pPr>
      <w:r w:rsidRPr="006236B5">
        <w:rPr>
          <w:rFonts w:ascii="PT Astra Serif" w:hAnsi="PT Astra Serif"/>
          <w:b/>
          <w:sz w:val="26"/>
          <w:szCs w:val="26"/>
        </w:rPr>
        <w:t>Ресурсное обеспечение подпрограммы «Управление земельными ресурсами»</w:t>
      </w:r>
    </w:p>
    <w:p w:rsidR="00F45D09" w:rsidRPr="006236B5" w:rsidRDefault="00F45D09" w:rsidP="006236B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1268"/>
        <w:gridCol w:w="1407"/>
        <w:gridCol w:w="986"/>
        <w:gridCol w:w="986"/>
        <w:gridCol w:w="986"/>
        <w:gridCol w:w="1125"/>
        <w:gridCol w:w="1125"/>
        <w:gridCol w:w="986"/>
        <w:gridCol w:w="986"/>
        <w:gridCol w:w="844"/>
        <w:gridCol w:w="847"/>
      </w:tblGrid>
      <w:tr w:rsidR="00F45D09" w:rsidRPr="006236B5" w:rsidTr="000A33B4">
        <w:trPr>
          <w:trHeight w:val="281"/>
        </w:trPr>
        <w:tc>
          <w:tcPr>
            <w:tcW w:w="101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Ед. изм.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Потребность в ресурсах</w:t>
            </w:r>
          </w:p>
        </w:tc>
      </w:tr>
      <w:tr w:rsidR="00F45D09" w:rsidRPr="006236B5" w:rsidTr="00F45D09">
        <w:trPr>
          <w:trHeight w:val="199"/>
        </w:trPr>
        <w:tc>
          <w:tcPr>
            <w:tcW w:w="101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0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В том числе по годам</w:t>
            </w:r>
          </w:p>
        </w:tc>
      </w:tr>
      <w:tr w:rsidR="00C95F11" w:rsidRPr="006236B5" w:rsidTr="00F45D09">
        <w:trPr>
          <w:trHeight w:val="413"/>
        </w:trPr>
        <w:tc>
          <w:tcPr>
            <w:tcW w:w="101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rPr>
                <w:rFonts w:ascii="PT Astra Serif" w:hAnsi="PT Astra Serif" w:cs="Times New Roman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rPr>
                <w:rFonts w:ascii="PT Astra Serif" w:hAnsi="PT Astra Serif" w:cs="Times New Roman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2016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2017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2018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2024</w:t>
            </w:r>
          </w:p>
        </w:tc>
      </w:tr>
      <w:tr w:rsidR="00C95F11" w:rsidRPr="006236B5" w:rsidTr="00F45D09"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12</w:t>
            </w:r>
          </w:p>
        </w:tc>
      </w:tr>
      <w:tr w:rsidR="00C95F11" w:rsidRPr="006236B5" w:rsidTr="00F45D09"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6236B5" w:rsidRDefault="00F45D09" w:rsidP="006236B5">
            <w:pPr>
              <w:pStyle w:val="ab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6236B5" w:rsidRDefault="008946B2" w:rsidP="006236B5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16759,0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44,2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1611,4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6236B5" w:rsidRDefault="00F45D09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482,8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6236B5" w:rsidRDefault="00F45D09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1468,4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6236B5" w:rsidRDefault="00F45D09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284,6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6236B5" w:rsidRDefault="008946B2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6379,2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6236B5" w:rsidRDefault="00F45D09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5688,4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6236B5" w:rsidRDefault="00F45D09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400,0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6236B5" w:rsidRDefault="00F45D09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400,0</w:t>
            </w:r>
          </w:p>
        </w:tc>
      </w:tr>
      <w:tr w:rsidR="00C95F11" w:rsidRPr="006236B5" w:rsidTr="00F45D09"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6236B5" w:rsidRDefault="00F45D09" w:rsidP="006236B5">
            <w:pPr>
              <w:pStyle w:val="ab"/>
              <w:rPr>
                <w:rFonts w:ascii="PT Astra Serif" w:hAnsi="PT Astra Serif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6236B5" w:rsidRDefault="00F45D09" w:rsidP="006236B5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6236B5" w:rsidRDefault="00F45D09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6236B5" w:rsidRDefault="00F45D09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6236B5" w:rsidRDefault="00F45D09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6236B5" w:rsidRDefault="00F45D09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6236B5" w:rsidRDefault="00F45D09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6236B5" w:rsidRDefault="00F45D09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6236B5" w:rsidRDefault="00F45D09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C95F11" w:rsidRPr="006236B5" w:rsidTr="00F45D09">
        <w:trPr>
          <w:trHeight w:val="637"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b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Федеральный бюджет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b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4</w:t>
            </w:r>
            <w:r w:rsidR="00C95F11" w:rsidRPr="006236B5">
              <w:rPr>
                <w:rFonts w:ascii="PT Astra Serif" w:hAnsi="PT Astra Serif" w:cs="Times New Roman"/>
                <w:color w:val="000000"/>
              </w:rPr>
              <w:t>000,0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2664,4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1</w:t>
            </w:r>
            <w:r w:rsidR="00C95F11" w:rsidRPr="006236B5">
              <w:rPr>
                <w:rFonts w:ascii="PT Astra Serif" w:hAnsi="PT Astra Serif" w:cs="Times New Roman"/>
                <w:color w:val="000000"/>
              </w:rPr>
              <w:t>335,6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C95F11" w:rsidRPr="006236B5" w:rsidTr="00F45D09">
        <w:trPr>
          <w:trHeight w:val="637"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b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b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6236B5" w:rsidRDefault="008946B2" w:rsidP="006236B5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6088,9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6236B5" w:rsidRDefault="008946B2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2442,8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3</w:t>
            </w:r>
            <w:r w:rsidR="00C95F11" w:rsidRPr="006236B5">
              <w:rPr>
                <w:rFonts w:ascii="PT Astra Serif" w:hAnsi="PT Astra Serif" w:cs="Times New Roman"/>
                <w:color w:val="000000"/>
              </w:rPr>
              <w:t>646,1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C95F11" w:rsidRPr="006236B5" w:rsidTr="00F45D09">
        <w:trPr>
          <w:trHeight w:val="637"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b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Бюджет муниципального образования Плавский район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b"/>
              <w:rPr>
                <w:rFonts w:ascii="PT Astra Serif" w:hAnsi="PT Astra Serif" w:cs="Times New Roman"/>
              </w:rPr>
            </w:pPr>
            <w:r w:rsidRPr="006236B5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6A" w:rsidRPr="006236B5" w:rsidRDefault="008946B2" w:rsidP="006236B5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6670,1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44,2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1611,4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482,8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1468,4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284,6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</w:tcPr>
          <w:p w:rsidR="00F4416A" w:rsidRPr="006236B5" w:rsidRDefault="008946B2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1272,0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706,7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400,0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</w:tcPr>
          <w:p w:rsidR="00F4416A" w:rsidRPr="006236B5" w:rsidRDefault="00F4416A" w:rsidP="006236B5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236B5">
              <w:rPr>
                <w:rFonts w:ascii="PT Astra Serif" w:hAnsi="PT Astra Serif" w:cs="Times New Roman"/>
                <w:color w:val="000000"/>
              </w:rPr>
              <w:t>400,0</w:t>
            </w:r>
          </w:p>
        </w:tc>
      </w:tr>
    </w:tbl>
    <w:p w:rsidR="007D6660" w:rsidRPr="006236B5" w:rsidRDefault="00F4416A" w:rsidP="006236B5">
      <w:pPr>
        <w:ind w:firstLine="56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____________________</w:t>
      </w:r>
    </w:p>
    <w:p w:rsidR="00F45D09" w:rsidRPr="006236B5" w:rsidRDefault="00F45D09" w:rsidP="006236B5">
      <w:pPr>
        <w:ind w:firstLine="8931"/>
        <w:jc w:val="center"/>
        <w:rPr>
          <w:rFonts w:ascii="PT Astra Serif" w:hAnsi="PT Astra Serif"/>
        </w:rPr>
      </w:pPr>
    </w:p>
    <w:p w:rsidR="006236B5" w:rsidRDefault="006236B5" w:rsidP="006236B5">
      <w:pPr>
        <w:ind w:firstLine="8931"/>
        <w:jc w:val="center"/>
        <w:rPr>
          <w:rFonts w:ascii="PT Astra Serif" w:hAnsi="PT Astra Serif"/>
        </w:rPr>
        <w:sectPr w:rsidR="006236B5" w:rsidSect="006236B5">
          <w:pgSz w:w="16838" w:h="11906" w:orient="landscape" w:code="9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</w:p>
    <w:p w:rsidR="00F45D09" w:rsidRPr="006236B5" w:rsidRDefault="00F45D09" w:rsidP="006236B5">
      <w:pPr>
        <w:ind w:firstLine="864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lastRenderedPageBreak/>
        <w:t>Приложение № 3</w:t>
      </w:r>
    </w:p>
    <w:p w:rsidR="00F45D09" w:rsidRPr="006236B5" w:rsidRDefault="00F45D09" w:rsidP="006236B5">
      <w:pPr>
        <w:ind w:firstLine="864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к постановлению администрации</w:t>
      </w:r>
    </w:p>
    <w:p w:rsidR="006236B5" w:rsidRDefault="00F45D09" w:rsidP="006236B5">
      <w:pPr>
        <w:ind w:firstLine="864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муниципального образования</w:t>
      </w:r>
    </w:p>
    <w:p w:rsidR="00F45D09" w:rsidRPr="006236B5" w:rsidRDefault="00F45D09" w:rsidP="006236B5">
      <w:pPr>
        <w:ind w:firstLine="864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Плавский район</w:t>
      </w:r>
    </w:p>
    <w:p w:rsidR="00F45D09" w:rsidRPr="006236B5" w:rsidRDefault="00F45D09" w:rsidP="006236B5">
      <w:pPr>
        <w:ind w:firstLine="8931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 xml:space="preserve">от </w:t>
      </w:r>
      <w:r w:rsidR="006236B5">
        <w:rPr>
          <w:rFonts w:ascii="PT Astra Serif" w:hAnsi="PT Astra Serif"/>
        </w:rPr>
        <w:t>12.01.2022</w:t>
      </w:r>
      <w:r w:rsidRPr="006236B5">
        <w:rPr>
          <w:rFonts w:ascii="PT Astra Serif" w:hAnsi="PT Astra Serif"/>
        </w:rPr>
        <w:t xml:space="preserve"> №</w:t>
      </w:r>
      <w:r w:rsidR="006236B5">
        <w:rPr>
          <w:rFonts w:ascii="PT Astra Serif" w:hAnsi="PT Astra Serif"/>
        </w:rPr>
        <w:t>32</w:t>
      </w:r>
    </w:p>
    <w:p w:rsidR="00F45D09" w:rsidRPr="006236B5" w:rsidRDefault="00F45D09" w:rsidP="006236B5">
      <w:pPr>
        <w:ind w:firstLine="8931"/>
        <w:jc w:val="center"/>
        <w:rPr>
          <w:rFonts w:ascii="PT Astra Serif" w:hAnsi="PT Astra Serif"/>
        </w:rPr>
      </w:pPr>
    </w:p>
    <w:p w:rsidR="00B55C3D" w:rsidRPr="006236B5" w:rsidRDefault="00B55C3D" w:rsidP="006236B5">
      <w:pPr>
        <w:ind w:firstLine="8931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 xml:space="preserve">Приложение 7 </w:t>
      </w:r>
    </w:p>
    <w:p w:rsidR="00B55C3D" w:rsidRPr="006236B5" w:rsidRDefault="00B55C3D" w:rsidP="006236B5">
      <w:pPr>
        <w:ind w:firstLine="8931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к Программе</w:t>
      </w:r>
    </w:p>
    <w:p w:rsidR="00FC1CED" w:rsidRPr="006236B5" w:rsidRDefault="00FC1CED" w:rsidP="006236B5">
      <w:pPr>
        <w:ind w:firstLine="11199"/>
        <w:jc w:val="center"/>
        <w:rPr>
          <w:rFonts w:ascii="PT Astra Serif" w:hAnsi="PT Astra Serif"/>
        </w:rPr>
      </w:pPr>
    </w:p>
    <w:p w:rsidR="00FC1CED" w:rsidRPr="006236B5" w:rsidRDefault="00FC1CED" w:rsidP="006236B5">
      <w:pPr>
        <w:jc w:val="center"/>
        <w:rPr>
          <w:rFonts w:ascii="PT Astra Serif" w:hAnsi="PT Astra Serif"/>
          <w:b/>
          <w:sz w:val="27"/>
          <w:szCs w:val="27"/>
        </w:rPr>
      </w:pPr>
      <w:r w:rsidRPr="006236B5">
        <w:rPr>
          <w:rFonts w:ascii="PT Astra Serif" w:hAnsi="PT Astra Serif"/>
          <w:b/>
          <w:sz w:val="27"/>
          <w:szCs w:val="27"/>
        </w:rPr>
        <w:t>Ресурсное обеспечение</w:t>
      </w:r>
      <w:r w:rsidRPr="006236B5">
        <w:rPr>
          <w:rFonts w:ascii="PT Astra Serif" w:hAnsi="PT Astra Serif"/>
          <w:sz w:val="27"/>
          <w:szCs w:val="27"/>
        </w:rPr>
        <w:t xml:space="preserve"> </w:t>
      </w:r>
      <w:r w:rsidRPr="006236B5">
        <w:rPr>
          <w:rFonts w:ascii="PT Astra Serif" w:hAnsi="PT Astra Serif"/>
          <w:b/>
          <w:sz w:val="27"/>
          <w:szCs w:val="27"/>
        </w:rPr>
        <w:t xml:space="preserve">муниципальной программы муниципального образования Плавский район </w:t>
      </w:r>
    </w:p>
    <w:p w:rsidR="00FC1CED" w:rsidRPr="006236B5" w:rsidRDefault="00FC1CED" w:rsidP="006236B5">
      <w:pPr>
        <w:jc w:val="center"/>
        <w:rPr>
          <w:rFonts w:ascii="PT Astra Serif" w:hAnsi="PT Astra Serif"/>
          <w:b/>
          <w:sz w:val="27"/>
          <w:szCs w:val="27"/>
        </w:rPr>
      </w:pPr>
      <w:r w:rsidRPr="006236B5">
        <w:rPr>
          <w:rFonts w:ascii="PT Astra Serif" w:hAnsi="PT Astra Serif"/>
          <w:b/>
          <w:sz w:val="27"/>
          <w:szCs w:val="27"/>
        </w:rPr>
        <w:t xml:space="preserve">«Управление муниципальным имуществом и земельными ресурсами в муниципальном образовании </w:t>
      </w:r>
    </w:p>
    <w:p w:rsidR="00FC1CED" w:rsidRPr="006236B5" w:rsidRDefault="00FC1CED" w:rsidP="006236B5">
      <w:pPr>
        <w:jc w:val="center"/>
        <w:rPr>
          <w:rFonts w:ascii="PT Astra Serif" w:hAnsi="PT Astra Serif"/>
          <w:b/>
          <w:sz w:val="27"/>
          <w:szCs w:val="27"/>
        </w:rPr>
      </w:pPr>
      <w:r w:rsidRPr="006236B5">
        <w:rPr>
          <w:rFonts w:ascii="PT Astra Serif" w:hAnsi="PT Astra Serif"/>
          <w:b/>
          <w:sz w:val="27"/>
          <w:szCs w:val="27"/>
        </w:rPr>
        <w:t>Плавский район»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409"/>
        <w:gridCol w:w="1858"/>
        <w:gridCol w:w="566"/>
        <w:gridCol w:w="569"/>
        <w:gridCol w:w="992"/>
        <w:gridCol w:w="569"/>
        <w:gridCol w:w="708"/>
        <w:gridCol w:w="569"/>
        <w:gridCol w:w="806"/>
        <w:gridCol w:w="600"/>
        <w:gridCol w:w="737"/>
        <w:gridCol w:w="737"/>
        <w:gridCol w:w="737"/>
        <w:gridCol w:w="737"/>
        <w:gridCol w:w="737"/>
        <w:gridCol w:w="795"/>
      </w:tblGrid>
      <w:tr w:rsidR="00813CFF" w:rsidRPr="006236B5" w:rsidTr="006236B5">
        <w:trPr>
          <w:trHeight w:val="57"/>
        </w:trPr>
        <w:tc>
          <w:tcPr>
            <w:tcW w:w="4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Статус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 xml:space="preserve">Наименование муниципальной программы, подпрограммы, мероприятия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92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Расходы, тыс. руб.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ConsPlusNormal"/>
              <w:ind w:right="-108" w:hanging="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ГРБС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ConsPlusNormal"/>
              <w:ind w:right="-108" w:hanging="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Рз Пр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ConsPlusNormal"/>
              <w:ind w:firstLine="34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ЦСР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ConsPlusNormal"/>
              <w:ind w:hanging="107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ВР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Всего</w:t>
            </w:r>
          </w:p>
        </w:tc>
        <w:tc>
          <w:tcPr>
            <w:tcW w:w="22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в том числе по годам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ConsPlusNormal"/>
              <w:ind w:right="-108" w:hanging="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ConsPlusNormal"/>
              <w:ind w:right="-108" w:hanging="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2016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2017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2018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17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61" w:right="-143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 xml:space="preserve">Управление муниципальным имуществом и земельными ресурсами в муниципальном образовании Плавский район 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08" w:firstLine="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B57913" w:rsidRPr="006236B5">
              <w:rPr>
                <w:rFonts w:ascii="PT Astra Serif" w:hAnsi="PT Astra Serif" w:cs="Times New Roman"/>
                <w:sz w:val="18"/>
                <w:szCs w:val="18"/>
              </w:rPr>
              <w:t>73</w:t>
            </w:r>
            <w:r w:rsidR="00A4464C" w:rsidRPr="006236B5">
              <w:rPr>
                <w:rFonts w:ascii="PT Astra Serif" w:hAnsi="PT Astra Serif" w:cs="Times New Roman"/>
                <w:sz w:val="18"/>
                <w:szCs w:val="18"/>
              </w:rPr>
              <w:t>479,2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1847,9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1301,5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19672,7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26146,9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A4464C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38985,2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32002,2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26713,8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26713,8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</w:t>
            </w:r>
          </w:p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Плавский район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  <w:p w:rsidR="00813CFF" w:rsidRPr="006236B5" w:rsidRDefault="00813CFF" w:rsidP="006236B5">
            <w:pPr>
              <w:contextualSpacing/>
              <w:rPr>
                <w:rFonts w:ascii="PT Astra Serif" w:hAnsi="PT Astra Serif"/>
                <w:sz w:val="18"/>
                <w:szCs w:val="18"/>
              </w:rPr>
            </w:pPr>
          </w:p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  <w:p w:rsidR="00813CFF" w:rsidRPr="006236B5" w:rsidRDefault="00813CFF" w:rsidP="006236B5">
            <w:pPr>
              <w:ind w:right="-108" w:hanging="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4B306D" w:rsidP="006236B5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30</w:t>
            </w:r>
            <w:r w:rsidR="00813CFF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128,3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276,3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color w:val="000000"/>
                <w:sz w:val="18"/>
                <w:szCs w:val="18"/>
              </w:rPr>
              <w:t>441,2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421,9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4B306D" w:rsidP="006236B5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5</w:t>
            </w:r>
            <w:r w:rsidR="00813CFF" w:rsidRPr="006236B5">
              <w:rPr>
                <w:rFonts w:ascii="PT Astra Serif" w:hAnsi="PT Astra Serif"/>
                <w:sz w:val="18"/>
                <w:szCs w:val="18"/>
              </w:rPr>
              <w:t>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400,0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color w:val="000000"/>
                <w:sz w:val="18"/>
                <w:szCs w:val="18"/>
              </w:rPr>
              <w:t>400,0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МКУ МО Плавский район «Сервис»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26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14</w:t>
            </w:r>
            <w:r w:rsidR="00A4464C" w:rsidRPr="006236B5">
              <w:rPr>
                <w:rFonts w:ascii="PT Astra Serif" w:hAnsi="PT Astra Serif" w:cs="Times New Roman"/>
                <w:sz w:val="18"/>
                <w:szCs w:val="18"/>
              </w:rPr>
              <w:t>9661,</w:t>
            </w:r>
            <w:r w:rsidR="007220AC" w:rsidRPr="006236B5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color w:val="000000"/>
                <w:sz w:val="18"/>
                <w:szCs w:val="18"/>
              </w:rPr>
              <w:t>17268,1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color w:val="000000"/>
                <w:sz w:val="18"/>
                <w:szCs w:val="18"/>
              </w:rPr>
              <w:t>23788,9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A4464C" w:rsidP="006236B5">
            <w:pPr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color w:val="000000"/>
                <w:sz w:val="18"/>
                <w:szCs w:val="18"/>
              </w:rPr>
              <w:t>31786,2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color w:val="000000"/>
                <w:sz w:val="18"/>
                <w:szCs w:val="18"/>
              </w:rPr>
              <w:t>25606,1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color w:val="000000"/>
                <w:sz w:val="18"/>
                <w:szCs w:val="18"/>
              </w:rPr>
              <w:t>25606,1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color w:val="000000"/>
                <w:sz w:val="18"/>
                <w:szCs w:val="18"/>
              </w:rPr>
              <w:t>25606,1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ind w:left="-108" w:right="-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813CFF" w:rsidRPr="006236B5" w:rsidRDefault="00813CFF" w:rsidP="006236B5">
            <w:pPr>
              <w:ind w:left="-108" w:right="-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Плавский район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ind w:right="-108" w:hanging="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0412</w:t>
            </w:r>
          </w:p>
          <w:p w:rsidR="00813CFF" w:rsidRPr="006236B5" w:rsidRDefault="00813CFF" w:rsidP="006236B5">
            <w:pPr>
              <w:ind w:right="-108" w:hanging="108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26" w:right="-110" w:hanging="107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7220AC" w:rsidRPr="006236B5">
              <w:rPr>
                <w:rFonts w:ascii="PT Astra Serif" w:hAnsi="PT Astra Serif" w:cs="Times New Roman"/>
                <w:sz w:val="18"/>
                <w:szCs w:val="18"/>
              </w:rPr>
              <w:t>1762,5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252,4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0</w:t>
            </w:r>
            <w:r w:rsidR="00B21BCE" w:rsidRPr="006236B5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7220AC" w:rsidP="006236B5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5621,7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5488,4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color w:val="000000"/>
                <w:sz w:val="18"/>
                <w:szCs w:val="18"/>
              </w:rPr>
              <w:t>200,0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ind w:left="-108" w:right="-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ind w:right="-108" w:hanging="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5</w:t>
            </w:r>
            <w:r w:rsidR="00D60397" w:rsidRPr="006236B5">
              <w:rPr>
                <w:rFonts w:ascii="PT Astra Serif" w:hAnsi="PT Astra Serif" w:cs="Times New Roman"/>
                <w:sz w:val="18"/>
                <w:szCs w:val="18"/>
              </w:rPr>
              <w:t>5</w:t>
            </w:r>
            <w:r w:rsidR="00D744CE" w:rsidRPr="006236B5">
              <w:rPr>
                <w:rFonts w:ascii="PT Astra Serif" w:hAnsi="PT Astra Serif" w:cs="Times New Roman"/>
                <w:sz w:val="18"/>
                <w:szCs w:val="18"/>
              </w:rPr>
              <w:t>26,3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166,2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680,2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718,4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1816,1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D60397" w:rsidP="006236B5">
            <w:pPr>
              <w:contextualSpacing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62</w:t>
            </w:r>
            <w:r w:rsidR="00D744CE" w:rsidRPr="006236B5">
              <w:rPr>
                <w:rFonts w:ascii="PT Astra Serif" w:hAnsi="PT Astra Serif"/>
                <w:sz w:val="18"/>
                <w:szCs w:val="18"/>
              </w:rPr>
              <w:t>2,3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507,7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507,7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507,7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 xml:space="preserve">Финансовое </w:t>
            </w:r>
            <w:r w:rsidRPr="006236B5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управление администрации муниципального образования </w:t>
            </w:r>
          </w:p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Плавский район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lastRenderedPageBreak/>
              <w:t>850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</w:t>
            </w:r>
            <w:r w:rsidR="007220AC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466</w:t>
            </w: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1301,0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345,0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1245,0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7220AC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455</w:t>
            </w:r>
            <w:r w:rsidR="00813CFF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  <w:r w:rsidR="00B21BCE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  <w:r w:rsidR="00B21BCE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  <w:r w:rsidR="00B21BCE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Управление муниципальным имуществом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08" w:firstLine="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26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9A5D51" w:rsidRPr="006236B5">
              <w:rPr>
                <w:rFonts w:ascii="PT Astra Serif" w:hAnsi="PT Astra Serif" w:cs="Times New Roman"/>
                <w:sz w:val="18"/>
                <w:szCs w:val="18"/>
              </w:rPr>
              <w:t>5</w:t>
            </w:r>
            <w:r w:rsidR="00BB564A" w:rsidRPr="006236B5">
              <w:rPr>
                <w:rFonts w:ascii="PT Astra Serif" w:hAnsi="PT Astra Serif" w:cs="Times New Roman"/>
                <w:sz w:val="18"/>
                <w:szCs w:val="18"/>
              </w:rPr>
              <w:t>6720,</w:t>
            </w:r>
            <w:r w:rsidR="003B2E21" w:rsidRPr="006236B5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236,5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818,7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18204,3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25862,3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BB564A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32606,</w:t>
            </w:r>
            <w:r w:rsidR="003B2E21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26313,8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26313,8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26313,8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</w:t>
            </w:r>
          </w:p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Плавский район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153</w:t>
            </w:r>
            <w:r w:rsidR="009A5D51" w:rsidRPr="006236B5">
              <w:rPr>
                <w:rFonts w:ascii="PT Astra Serif" w:hAnsi="PT Astra Serif" w:cs="Times New Roman"/>
                <w:sz w:val="18"/>
                <w:szCs w:val="18"/>
              </w:rPr>
              <w:t>2,4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138,5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217,8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257,3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9A5D51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197,5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Плавский район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5</w:t>
            </w:r>
            <w:r w:rsidR="00D60397" w:rsidRPr="006236B5">
              <w:rPr>
                <w:rFonts w:ascii="PT Astra Serif" w:hAnsi="PT Astra Serif" w:cs="Times New Roman"/>
                <w:sz w:val="18"/>
                <w:szCs w:val="18"/>
              </w:rPr>
              <w:t>5</w:t>
            </w:r>
            <w:r w:rsidR="009450FB" w:rsidRPr="006236B5">
              <w:rPr>
                <w:rFonts w:ascii="PT Astra Serif" w:hAnsi="PT Astra Serif" w:cs="Times New Roman"/>
                <w:sz w:val="18"/>
                <w:szCs w:val="18"/>
              </w:rPr>
              <w:t>26,3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166,2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680,2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718,4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1816,1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D60397" w:rsidP="006236B5">
            <w:pPr>
              <w:pStyle w:val="a9"/>
              <w:contextualSpacing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62</w:t>
            </w:r>
            <w:r w:rsidR="009450FB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507,7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507,7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507,7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МКУ МО Плавский район «Сервис»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C95F11" w:rsidP="006236B5">
            <w:pPr>
              <w:pStyle w:val="ab"/>
              <w:ind w:left="-126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14</w:t>
            </w:r>
            <w:r w:rsidR="00BB564A" w:rsidRPr="006236B5">
              <w:rPr>
                <w:rFonts w:ascii="PT Astra Serif" w:hAnsi="PT Astra Serif" w:cs="Times New Roman"/>
                <w:sz w:val="18"/>
                <w:szCs w:val="18"/>
              </w:rPr>
              <w:t>9661,</w:t>
            </w:r>
            <w:r w:rsidR="003B2E21" w:rsidRPr="006236B5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17268,1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23788,9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BB564A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31786,2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25606,1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25606,1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25606,1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Выполнение работ по оформлению объектов муниципального имущества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1410128140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153</w:t>
            </w:r>
            <w:r w:rsidR="009A5D51" w:rsidRPr="006236B5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Pr="006236B5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="009A5D51" w:rsidRPr="006236B5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138,5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217,8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257,3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9A5D51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197,5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Комитет по вопросам имущественных отношений, экономического развития, предпринимательства администрации</w:t>
            </w:r>
          </w:p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 xml:space="preserve">муниципального образования </w:t>
            </w:r>
          </w:p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Плавский район</w:t>
            </w: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1410128140</w:t>
            </w: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153</w:t>
            </w:r>
            <w:r w:rsidR="009A5D51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138,5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217,8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257,3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813CFF" w:rsidRPr="006236B5" w:rsidRDefault="009A5D51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197,5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Содержание и обслуживание имущества муниципальной казны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1410228150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04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</w:t>
            </w:r>
            <w:r w:rsidR="00D60397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</w:t>
            </w:r>
            <w:r w:rsidR="009450FB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166,2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680,2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718,4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1816,1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D60397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62</w:t>
            </w:r>
            <w:r w:rsidR="009450FB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</w:t>
            </w: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</w:t>
            </w:r>
            <w:r w:rsidR="009450FB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507,7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507,7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507,7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 xml:space="preserve">Управление строительства и жилищно-коммунального хозяйства администрации муниципального </w:t>
            </w:r>
            <w:r w:rsidRPr="006236B5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образования </w:t>
            </w:r>
          </w:p>
          <w:p w:rsidR="00813CFF" w:rsidRPr="006236B5" w:rsidRDefault="00813CFF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Плавский район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lastRenderedPageBreak/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1410228150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ind w:left="-104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</w:t>
            </w:r>
            <w:r w:rsidR="00D60397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</w:t>
            </w:r>
            <w:r w:rsidR="009450FB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166,2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680,2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718,4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1816,1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D60397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62</w:t>
            </w:r>
            <w:r w:rsidR="009450FB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</w:t>
            </w:r>
            <w:r w:rsidR="00813CFF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</w:t>
            </w:r>
            <w:r w:rsidR="009450FB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507,7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507,7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6236B5" w:rsidRDefault="00813CFF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507,7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 w:val="restart"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Мероприятие 3</w:t>
            </w:r>
          </w:p>
        </w:tc>
        <w:tc>
          <w:tcPr>
            <w:tcW w:w="486" w:type="pct"/>
            <w:vMerge w:val="restart"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tabs>
                <w:tab w:val="left" w:pos="829"/>
              </w:tabs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 xml:space="preserve">«Расходы на обеспечение </w:t>
            </w:r>
          </w:p>
          <w:p w:rsidR="00155D1A" w:rsidRPr="006236B5" w:rsidRDefault="00155D1A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деятельности (оказание услуг) муниципальных учреждений – МКУ «Сервис»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</w:t>
            </w:r>
            <w:r w:rsidR="00BB564A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9661,</w:t>
            </w:r>
            <w:r w:rsidR="003B2E21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17268,1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23788,9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BB564A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31786,2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25606,1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25606,1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25606,1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МКУ МО Плавский район «Сервис»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1410300590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8</w:t>
            </w:r>
            <w:r w:rsidR="00BD28B3" w:rsidRPr="006236B5">
              <w:rPr>
                <w:rFonts w:ascii="PT Astra Serif" w:hAnsi="PT Astra Serif" w:cs="Times New Roman"/>
                <w:sz w:val="18"/>
                <w:szCs w:val="18"/>
              </w:rPr>
              <w:t>7</w:t>
            </w:r>
            <w:r w:rsidRPr="006236B5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3B2E21" w:rsidRPr="006236B5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Pr="006236B5">
              <w:rPr>
                <w:rFonts w:ascii="PT Astra Serif" w:hAnsi="PT Astra Serif" w:cs="Times New Roman"/>
                <w:sz w:val="18"/>
                <w:szCs w:val="18"/>
              </w:rPr>
              <w:t>6,9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9087,4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12479,3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  <w:r w:rsidR="00BD28B3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</w:t>
            </w: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  <w:r w:rsidR="00BD28B3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</w:t>
            </w: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16174,0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16174,0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16174,0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1410300590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41,9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10,5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7,2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1410300590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3B2E21" w:rsidRPr="006236B5">
              <w:rPr>
                <w:rFonts w:ascii="PT Astra Serif" w:hAnsi="PT Astra Serif" w:cs="Times New Roman"/>
                <w:sz w:val="18"/>
                <w:szCs w:val="18"/>
              </w:rPr>
              <w:t>6197,6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2819,1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3695,0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BD28B3" w:rsidP="006236B5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5075</w:t>
            </w:r>
            <w:r w:rsidR="00155D1A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4869,5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4869,5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4869,5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1410300590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BD28B3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31022,9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5177,4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7432,6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BD28B3" w:rsidP="006236B5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5828,5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4194,8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4194,8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4194,8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1410300590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BD28B3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3928,6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BD28B3" w:rsidP="006236B5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3476,2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150,8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1410300590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1140,9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173,3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170,6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1410300590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BD28B3" w:rsidRPr="006236B5">
              <w:rPr>
                <w:rFonts w:ascii="PT Astra Serif" w:hAnsi="PT Astra Serif" w:cs="Times New Roman"/>
                <w:sz w:val="18"/>
                <w:szCs w:val="18"/>
              </w:rPr>
              <w:t>6</w:t>
            </w:r>
            <w:r w:rsidRPr="006236B5">
              <w:rPr>
                <w:rFonts w:ascii="PT Astra Serif" w:hAnsi="PT Astra Serif" w:cs="Times New Roman"/>
                <w:sz w:val="18"/>
                <w:szCs w:val="18"/>
              </w:rPr>
              <w:t>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7,9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BD28B3" w:rsidP="006236B5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</w:t>
            </w:r>
            <w:r w:rsidR="00155D1A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5,3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1410300590</w:t>
            </w: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BD28B3" w:rsidRPr="006236B5">
              <w:rPr>
                <w:rFonts w:ascii="PT Astra Serif" w:hAnsi="PT Astra Serif" w:cs="Times New Roman"/>
                <w:sz w:val="18"/>
                <w:szCs w:val="18"/>
              </w:rPr>
              <w:t>9</w:t>
            </w:r>
            <w:r w:rsidRPr="006236B5">
              <w:rPr>
                <w:rFonts w:ascii="PT Astra Serif" w:hAnsi="PT Astra Serif" w:cs="Times New Roman"/>
                <w:sz w:val="18"/>
                <w:szCs w:val="18"/>
              </w:rPr>
              <w:t>,9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BD28B3" w:rsidP="006236B5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9</w:t>
            </w:r>
            <w:r w:rsidR="00155D1A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3,3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1410328810</w:t>
            </w: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31,3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342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1410300590</w:t>
            </w: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5,4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 w:firstLine="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2D70AD" w:rsidP="006236B5">
            <w:pPr>
              <w:pStyle w:val="ab"/>
              <w:ind w:left="-108" w:right="-110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16759,0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1611,4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482,8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1468,4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284,6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2D70AD" w:rsidP="006236B5">
            <w:pPr>
              <w:pStyle w:val="a9"/>
              <w:ind w:hanging="8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6379,2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5688,4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400,0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</w:t>
            </w:r>
          </w:p>
          <w:p w:rsidR="00155D1A" w:rsidRPr="006236B5" w:rsidRDefault="00155D1A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Плавский район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1420128140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1530,5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223,4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164,6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ind w:left="-108" w:right="-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155D1A" w:rsidRPr="006236B5" w:rsidRDefault="00155D1A" w:rsidP="006236B5">
            <w:pPr>
              <w:ind w:left="-108" w:right="-108"/>
              <w:contextualSpacing/>
              <w:jc w:val="center"/>
              <w:rPr>
                <w:rFonts w:ascii="PT Astra Serif" w:hAnsi="PT Astra Serif"/>
                <w:sz w:val="18"/>
                <w:szCs w:val="18"/>
                <w:highlight w:val="green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Плавский район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ind w:right="-108" w:hanging="108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0412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1420228100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10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713,2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252,4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160,8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ind w:left="-108" w:right="-108"/>
              <w:contextualSpacing/>
              <w:jc w:val="center"/>
              <w:rPr>
                <w:rFonts w:ascii="PT Astra Serif" w:hAnsi="PT Astra Serif"/>
                <w:sz w:val="18"/>
                <w:szCs w:val="18"/>
                <w:highlight w:val="green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ind w:right="-108" w:hanging="108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0412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1420128100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10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339,2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ind w:left="-108" w:right="-108"/>
              <w:contextualSpacing/>
              <w:jc w:val="center"/>
              <w:rPr>
                <w:rFonts w:ascii="PT Astra Serif" w:hAnsi="PT Astra Serif"/>
                <w:sz w:val="18"/>
                <w:szCs w:val="18"/>
                <w:highlight w:val="green"/>
              </w:rPr>
            </w:pP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ind w:right="-108" w:hanging="108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0412</w:t>
            </w:r>
          </w:p>
        </w:tc>
        <w:tc>
          <w:tcPr>
            <w:tcW w:w="342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14202</w:t>
            </w: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5110</w:t>
            </w: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2D70AD" w:rsidP="006236B5">
            <w:pPr>
              <w:pStyle w:val="ab"/>
              <w:ind w:right="-110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10710,1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2D70AD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5421,7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5288,4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 xml:space="preserve">Финансовое управление администрации муниципального образования </w:t>
            </w:r>
          </w:p>
          <w:p w:rsidR="00155D1A" w:rsidRPr="006236B5" w:rsidRDefault="00155D1A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Плавский район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1420228100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4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</w:t>
            </w:r>
            <w:r w:rsidR="002D70AD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466,0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1301,0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345,0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1245,0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2D70AD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455</w:t>
            </w:r>
            <w:r w:rsidR="00155D1A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Выполнение работ по оформлению земельных участков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 w:firstLine="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1420128140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4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1869,7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223,4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164,6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341,7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300,0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 xml:space="preserve">Комитет по вопросам имущественных отношений, экономического развития, </w:t>
            </w:r>
            <w:r w:rsidRPr="006236B5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предпринимательства администрации муниципального образования </w:t>
            </w:r>
          </w:p>
          <w:p w:rsidR="00155D1A" w:rsidRPr="006236B5" w:rsidRDefault="00155D1A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Плавский район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lastRenderedPageBreak/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1420128140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4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1530,5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223,4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164,6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155D1A" w:rsidRPr="006236B5" w:rsidRDefault="00155D1A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Плавский район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1420128100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339,2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Описание границ муниципальных образований и населенных пунктов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tabs>
                <w:tab w:val="center" w:pos="317"/>
              </w:tabs>
              <w:ind w:right="-110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  <w:r w:rsidR="002D70AD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4889,3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1553,4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345,0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1245,0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2D70AD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6037,5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5388,4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ind w:left="-108" w:right="-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155D1A" w:rsidRPr="006236B5" w:rsidRDefault="00155D1A" w:rsidP="006236B5">
            <w:pPr>
              <w:ind w:left="-108" w:right="-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Плавский район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ind w:right="-108" w:hanging="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0412</w:t>
            </w:r>
          </w:p>
          <w:p w:rsidR="00155D1A" w:rsidRPr="006236B5" w:rsidRDefault="00155D1A" w:rsidP="006236B5">
            <w:pPr>
              <w:ind w:right="-108" w:hanging="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55D1A" w:rsidRPr="006236B5" w:rsidRDefault="00155D1A" w:rsidP="006236B5">
            <w:pPr>
              <w:ind w:right="-108" w:hanging="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55D1A" w:rsidRPr="006236B5" w:rsidRDefault="00155D1A" w:rsidP="006236B5">
            <w:pPr>
              <w:ind w:right="-108" w:hanging="108"/>
              <w:contextualSpacing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1420228100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10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713,2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252,4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160,8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6236B5" w:rsidRDefault="00155D1A" w:rsidP="006236B5">
            <w:pPr>
              <w:ind w:left="-108" w:right="-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ind w:right="-108" w:hanging="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6B5">
              <w:rPr>
                <w:rFonts w:ascii="PT Astra Serif" w:hAnsi="PT Astra Serif"/>
                <w:sz w:val="18"/>
                <w:szCs w:val="18"/>
              </w:rPr>
              <w:t>0412</w:t>
            </w:r>
          </w:p>
        </w:tc>
        <w:tc>
          <w:tcPr>
            <w:tcW w:w="342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14202</w:t>
            </w: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5110</w:t>
            </w: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2D70AD" w:rsidP="006236B5">
            <w:pPr>
              <w:pStyle w:val="ab"/>
              <w:ind w:right="-110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10710,1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2D70AD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5421,7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5288,4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236B5" w:rsidRPr="006236B5" w:rsidTr="006236B5">
        <w:trPr>
          <w:trHeight w:val="57"/>
        </w:trPr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 xml:space="preserve">Финансовое управление администрации муниципального образования </w:t>
            </w:r>
          </w:p>
          <w:p w:rsidR="00155D1A" w:rsidRPr="006236B5" w:rsidRDefault="00155D1A" w:rsidP="006236B5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sz w:val="18"/>
                <w:szCs w:val="18"/>
              </w:rPr>
              <w:t>Плавский район</w:t>
            </w: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342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1420228100</w:t>
            </w: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14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</w:t>
            </w:r>
            <w:r w:rsidR="002D70AD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466</w:t>
            </w: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1301,0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345,0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1245,0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2D70AD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455</w:t>
            </w:r>
            <w:r w:rsidR="00155D1A"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6236B5" w:rsidRDefault="00155D1A" w:rsidP="006236B5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6236B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B55C3D" w:rsidRPr="006236B5" w:rsidRDefault="00FC1CED" w:rsidP="006236B5">
      <w:pPr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 xml:space="preserve">___________________  </w:t>
      </w:r>
    </w:p>
    <w:p w:rsidR="0051447C" w:rsidRPr="006236B5" w:rsidRDefault="0051447C" w:rsidP="006236B5">
      <w:pPr>
        <w:ind w:firstLine="11199"/>
        <w:jc w:val="center"/>
        <w:rPr>
          <w:rFonts w:ascii="PT Astra Serif" w:hAnsi="PT Astra Serif"/>
          <w:sz w:val="28"/>
        </w:rPr>
        <w:sectPr w:rsidR="0051447C" w:rsidRPr="006236B5" w:rsidSect="006236B5">
          <w:pgSz w:w="16838" w:h="11906" w:orient="landscape" w:code="9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</w:p>
    <w:p w:rsidR="006236B5" w:rsidRDefault="006236B5" w:rsidP="006236B5">
      <w:pPr>
        <w:ind w:firstLine="8647"/>
        <w:jc w:val="center"/>
        <w:rPr>
          <w:rFonts w:ascii="PT Astra Serif" w:hAnsi="PT Astra Serif"/>
        </w:rPr>
        <w:sectPr w:rsidR="006236B5" w:rsidSect="006236B5">
          <w:type w:val="continuous"/>
          <w:pgSz w:w="16838" w:h="11906" w:orient="landscape" w:code="9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</w:p>
    <w:p w:rsidR="00114F85" w:rsidRPr="006236B5" w:rsidRDefault="00114F85" w:rsidP="006236B5">
      <w:pPr>
        <w:ind w:firstLine="864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lastRenderedPageBreak/>
        <w:t xml:space="preserve">Приложение № </w:t>
      </w:r>
      <w:r w:rsidR="00F45D09" w:rsidRPr="006236B5">
        <w:rPr>
          <w:rFonts w:ascii="PT Astra Serif" w:hAnsi="PT Astra Serif"/>
        </w:rPr>
        <w:t>4</w:t>
      </w:r>
    </w:p>
    <w:p w:rsidR="00114F85" w:rsidRPr="006236B5" w:rsidRDefault="00520B36" w:rsidP="006236B5">
      <w:pPr>
        <w:ind w:firstLine="864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к постановлению а</w:t>
      </w:r>
      <w:r w:rsidR="00114F85" w:rsidRPr="006236B5">
        <w:rPr>
          <w:rFonts w:ascii="PT Astra Serif" w:hAnsi="PT Astra Serif"/>
        </w:rPr>
        <w:t>дминистрации</w:t>
      </w:r>
    </w:p>
    <w:p w:rsidR="006236B5" w:rsidRDefault="00114F85" w:rsidP="006236B5">
      <w:pPr>
        <w:ind w:firstLine="864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муниципального образования</w:t>
      </w:r>
    </w:p>
    <w:p w:rsidR="00114F85" w:rsidRPr="006236B5" w:rsidRDefault="00114F85" w:rsidP="006236B5">
      <w:pPr>
        <w:ind w:firstLine="864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Плавский район</w:t>
      </w:r>
    </w:p>
    <w:p w:rsidR="00114F85" w:rsidRPr="006236B5" w:rsidRDefault="00114F85" w:rsidP="006236B5">
      <w:pPr>
        <w:ind w:firstLine="8647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 xml:space="preserve">от </w:t>
      </w:r>
      <w:r w:rsidR="006236B5">
        <w:rPr>
          <w:rFonts w:ascii="PT Astra Serif" w:hAnsi="PT Astra Serif"/>
        </w:rPr>
        <w:t>12.01.2022</w:t>
      </w:r>
      <w:r w:rsidRPr="006236B5">
        <w:rPr>
          <w:rFonts w:ascii="PT Astra Serif" w:hAnsi="PT Astra Serif"/>
        </w:rPr>
        <w:t xml:space="preserve"> №</w:t>
      </w:r>
      <w:r w:rsidR="006236B5">
        <w:rPr>
          <w:rFonts w:ascii="PT Astra Serif" w:hAnsi="PT Astra Serif"/>
        </w:rPr>
        <w:t>32</w:t>
      </w:r>
    </w:p>
    <w:p w:rsidR="00FC1CED" w:rsidRPr="006236B5" w:rsidRDefault="00FC1CED" w:rsidP="006236B5">
      <w:pPr>
        <w:ind w:firstLine="11199"/>
        <w:jc w:val="center"/>
        <w:rPr>
          <w:rFonts w:ascii="PT Astra Serif" w:hAnsi="PT Astra Serif"/>
        </w:rPr>
      </w:pPr>
    </w:p>
    <w:p w:rsidR="00FC1CED" w:rsidRPr="006236B5" w:rsidRDefault="00FC1CED" w:rsidP="006236B5">
      <w:pPr>
        <w:ind w:firstLine="8931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 xml:space="preserve">Приложение 8 </w:t>
      </w:r>
    </w:p>
    <w:p w:rsidR="00FC1CED" w:rsidRPr="006236B5" w:rsidRDefault="00FC1CED" w:rsidP="006236B5">
      <w:pPr>
        <w:ind w:firstLine="8931"/>
        <w:jc w:val="center"/>
        <w:rPr>
          <w:rFonts w:ascii="PT Astra Serif" w:hAnsi="PT Astra Serif"/>
        </w:rPr>
      </w:pPr>
      <w:r w:rsidRPr="006236B5">
        <w:rPr>
          <w:rFonts w:ascii="PT Astra Serif" w:hAnsi="PT Astra Serif"/>
        </w:rPr>
        <w:t>к Программе</w:t>
      </w:r>
    </w:p>
    <w:p w:rsidR="00FC1CED" w:rsidRPr="006236B5" w:rsidRDefault="00FC1CED" w:rsidP="006236B5">
      <w:pPr>
        <w:jc w:val="center"/>
        <w:rPr>
          <w:rFonts w:ascii="PT Astra Serif" w:hAnsi="PT Astra Serif"/>
        </w:rPr>
      </w:pPr>
    </w:p>
    <w:p w:rsidR="00FC1CED" w:rsidRPr="006236B5" w:rsidRDefault="00FC1CED" w:rsidP="006236B5">
      <w:pPr>
        <w:jc w:val="center"/>
        <w:rPr>
          <w:rFonts w:ascii="PT Astra Serif" w:hAnsi="PT Astra Serif"/>
          <w:b/>
          <w:sz w:val="28"/>
          <w:szCs w:val="28"/>
        </w:rPr>
      </w:pPr>
      <w:r w:rsidRPr="006236B5">
        <w:rPr>
          <w:rFonts w:ascii="PT Astra Serif" w:hAnsi="PT Astra Serif"/>
          <w:b/>
          <w:sz w:val="28"/>
          <w:szCs w:val="28"/>
        </w:rPr>
        <w:t xml:space="preserve">Календарный план-график реализации муниципальной программы муниципального образования Плавский район «Управление муниципальным имуществом и земельными ресурсами в муниципальном образовании </w:t>
      </w:r>
    </w:p>
    <w:p w:rsidR="00FC1CED" w:rsidRPr="006236B5" w:rsidRDefault="00FC1CED" w:rsidP="006236B5">
      <w:pPr>
        <w:pStyle w:val="ConsPlusNormal"/>
        <w:ind w:left="567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236B5">
        <w:rPr>
          <w:rFonts w:ascii="PT Astra Serif" w:hAnsi="PT Astra Serif" w:cs="Times New Roman"/>
          <w:b/>
          <w:sz w:val="28"/>
          <w:szCs w:val="28"/>
        </w:rPr>
        <w:t xml:space="preserve">Плавский район» на </w:t>
      </w:r>
      <w:r w:rsidR="002555F4" w:rsidRPr="006236B5">
        <w:rPr>
          <w:rFonts w:ascii="PT Astra Serif" w:hAnsi="PT Astra Serif" w:cs="Times New Roman"/>
          <w:b/>
          <w:sz w:val="28"/>
          <w:szCs w:val="28"/>
        </w:rPr>
        <w:t>20</w:t>
      </w:r>
      <w:r w:rsidR="004D1645" w:rsidRPr="006236B5">
        <w:rPr>
          <w:rFonts w:ascii="PT Astra Serif" w:hAnsi="PT Astra Serif" w:cs="Times New Roman"/>
          <w:b/>
          <w:sz w:val="28"/>
          <w:szCs w:val="28"/>
        </w:rPr>
        <w:t>2</w:t>
      </w:r>
      <w:r w:rsidR="00D60397" w:rsidRPr="006236B5">
        <w:rPr>
          <w:rFonts w:ascii="PT Astra Serif" w:hAnsi="PT Astra Serif" w:cs="Times New Roman"/>
          <w:b/>
          <w:sz w:val="28"/>
          <w:szCs w:val="28"/>
        </w:rPr>
        <w:t>1</w:t>
      </w:r>
      <w:r w:rsidRPr="006236B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E41C4" w:rsidRPr="006236B5">
        <w:rPr>
          <w:rFonts w:ascii="PT Astra Serif" w:hAnsi="PT Astra Serif" w:cs="Times New Roman"/>
          <w:b/>
          <w:sz w:val="28"/>
          <w:szCs w:val="28"/>
        </w:rPr>
        <w:t xml:space="preserve">год </w:t>
      </w:r>
      <w:r w:rsidRPr="006236B5">
        <w:rPr>
          <w:rFonts w:ascii="PT Astra Serif" w:hAnsi="PT Astra Serif" w:cs="Times New Roman"/>
          <w:b/>
          <w:sz w:val="28"/>
          <w:szCs w:val="28"/>
        </w:rPr>
        <w:t>и плановый период</w:t>
      </w:r>
      <w:r w:rsidR="002555F4" w:rsidRPr="006236B5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B07E68" w:rsidRPr="006236B5">
        <w:rPr>
          <w:rFonts w:ascii="PT Astra Serif" w:hAnsi="PT Astra Serif" w:cs="Times New Roman"/>
          <w:b/>
          <w:sz w:val="28"/>
          <w:szCs w:val="28"/>
        </w:rPr>
        <w:t>2</w:t>
      </w:r>
      <w:r w:rsidR="00D60397" w:rsidRPr="006236B5">
        <w:rPr>
          <w:rFonts w:ascii="PT Astra Serif" w:hAnsi="PT Astra Serif" w:cs="Times New Roman"/>
          <w:b/>
          <w:sz w:val="28"/>
          <w:szCs w:val="28"/>
        </w:rPr>
        <w:t>2-</w:t>
      </w:r>
      <w:r w:rsidR="002555F4" w:rsidRPr="006236B5">
        <w:rPr>
          <w:rFonts w:ascii="PT Astra Serif" w:hAnsi="PT Astra Serif" w:cs="Times New Roman"/>
          <w:b/>
          <w:sz w:val="28"/>
          <w:szCs w:val="28"/>
        </w:rPr>
        <w:t>20</w:t>
      </w:r>
      <w:r w:rsidR="00984B5C" w:rsidRPr="006236B5">
        <w:rPr>
          <w:rFonts w:ascii="PT Astra Serif" w:hAnsi="PT Astra Serif" w:cs="Times New Roman"/>
          <w:b/>
          <w:sz w:val="28"/>
          <w:szCs w:val="28"/>
        </w:rPr>
        <w:t>2</w:t>
      </w:r>
      <w:r w:rsidR="00D60397" w:rsidRPr="006236B5">
        <w:rPr>
          <w:rFonts w:ascii="PT Astra Serif" w:hAnsi="PT Astra Serif" w:cs="Times New Roman"/>
          <w:b/>
          <w:sz w:val="28"/>
          <w:szCs w:val="28"/>
        </w:rPr>
        <w:t>4</w:t>
      </w:r>
      <w:r w:rsidR="002555F4" w:rsidRPr="006236B5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4D1645" w:rsidRPr="006236B5" w:rsidRDefault="004D1645" w:rsidP="006236B5">
      <w:pPr>
        <w:pStyle w:val="ConsPlusNormal"/>
        <w:ind w:left="567" w:firstLine="0"/>
        <w:jc w:val="center"/>
        <w:rPr>
          <w:rFonts w:ascii="PT Astra Serif" w:hAnsi="PT Astra Serif" w:cs="Times New Roman"/>
          <w:b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"/>
        <w:gridCol w:w="92"/>
        <w:gridCol w:w="2362"/>
        <w:gridCol w:w="2411"/>
        <w:gridCol w:w="2408"/>
        <w:gridCol w:w="1086"/>
        <w:gridCol w:w="1322"/>
        <w:gridCol w:w="1464"/>
        <w:gridCol w:w="736"/>
        <w:gridCol w:w="699"/>
        <w:gridCol w:w="699"/>
        <w:gridCol w:w="702"/>
      </w:tblGrid>
      <w:tr w:rsidR="008C6D98" w:rsidRPr="006236B5" w:rsidTr="008C6D98">
        <w:trPr>
          <w:trHeight w:val="57"/>
          <w:tblCellSpacing w:w="5" w:type="nil"/>
        </w:trPr>
        <w:tc>
          <w:tcPr>
            <w:tcW w:w="158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850" w:type="pct"/>
            <w:gridSpan w:val="2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Наименование 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835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34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376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Срок начала реализации</w:t>
            </w:r>
          </w:p>
        </w:tc>
        <w:tc>
          <w:tcPr>
            <w:tcW w:w="458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507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82" w:type="pct"/>
            <w:gridSpan w:val="4"/>
            <w:shd w:val="clear" w:color="auto" w:fill="auto"/>
          </w:tcPr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58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2021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43" w:type="pc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58" w:type="pc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pct"/>
            <w:gridSpan w:val="2"/>
          </w:tcPr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Управление муниципальным имуществом и земельными ресурсами в муниципальном образовании</w:t>
            </w:r>
          </w:p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 Плавский район</w:t>
            </w:r>
          </w:p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район, управление строительства и  жилищно-коммунального хозяйства администрации муниципального образования Плавский район МКУ МО Плавский район «Сервис»</w:t>
            </w:r>
          </w:p>
        </w:tc>
        <w:tc>
          <w:tcPr>
            <w:tcW w:w="834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76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458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07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55" w:type="pct"/>
            <w:vAlign w:val="center"/>
          </w:tcPr>
          <w:p w:rsidR="00D60397" w:rsidRPr="008C6D98" w:rsidRDefault="008946B2" w:rsidP="006236B5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38985,2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32002,2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26713,8</w:t>
            </w:r>
          </w:p>
        </w:tc>
        <w:tc>
          <w:tcPr>
            <w:tcW w:w="243" w:type="pct"/>
          </w:tcPr>
          <w:p w:rsidR="00D60397" w:rsidRPr="008C6D98" w:rsidRDefault="00D60397" w:rsidP="006236B5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8C6D98" w:rsidRDefault="00D60397" w:rsidP="006236B5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8C6D98" w:rsidRDefault="00D60397" w:rsidP="006236B5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8C6D98" w:rsidRDefault="00D60397" w:rsidP="006236B5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8C6D98" w:rsidRDefault="00D60397" w:rsidP="006236B5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8C6D98" w:rsidRDefault="00D60397" w:rsidP="006236B5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8C6D98" w:rsidRDefault="00D60397" w:rsidP="006236B5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26713,8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58" w:type="pct"/>
            <w:vMerge w:val="restar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1.1</w:t>
            </w:r>
          </w:p>
        </w:tc>
        <w:tc>
          <w:tcPr>
            <w:tcW w:w="850" w:type="pct"/>
            <w:gridSpan w:val="2"/>
            <w:vMerge w:val="restar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Подпрограмма 1 «Управление </w:t>
            </w:r>
            <w:r w:rsidRPr="008C6D98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муниципальным имуществом»</w:t>
            </w:r>
          </w:p>
        </w:tc>
        <w:tc>
          <w:tcPr>
            <w:tcW w:w="835" w:type="pct"/>
            <w:vMerge w:val="restar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по вопросам имущественных </w:t>
            </w:r>
            <w:r w:rsidRPr="008C6D98">
              <w:rPr>
                <w:rFonts w:ascii="PT Astra Serif" w:hAnsi="PT Astra Serif"/>
                <w:sz w:val="20"/>
                <w:szCs w:val="20"/>
              </w:rPr>
              <w:lastRenderedPageBreak/>
              <w:t>отношений, экономического развития, предпринимательства администрации муниципального образования Плавский район, управление строительства и жилищно-коммунального хозяйства администрации муниципального образования Плавский район, МКУ МО Плавский район «Сервис»</w:t>
            </w:r>
          </w:p>
        </w:tc>
        <w:tc>
          <w:tcPr>
            <w:tcW w:w="834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6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458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07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82" w:type="pct"/>
            <w:gridSpan w:val="4"/>
            <w:vAlign w:val="center"/>
          </w:tcPr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r w:rsidRPr="008C6D98">
              <w:rPr>
                <w:rFonts w:ascii="PT Astra Serif" w:hAnsi="PT Astra Serif"/>
                <w:sz w:val="20"/>
                <w:szCs w:val="20"/>
              </w:rPr>
              <w:lastRenderedPageBreak/>
              <w:t>Плавский район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58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D60397" w:rsidRPr="008C6D98" w:rsidRDefault="008946B2" w:rsidP="006236B5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C6D98">
              <w:rPr>
                <w:rFonts w:ascii="PT Astra Serif" w:hAnsi="PT Astra Serif"/>
                <w:bCs/>
                <w:sz w:val="20"/>
                <w:szCs w:val="20"/>
              </w:rPr>
              <w:t>32606,</w:t>
            </w:r>
            <w:r w:rsidR="00BD28B3" w:rsidRPr="008C6D98"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C6D98">
              <w:rPr>
                <w:rFonts w:ascii="PT Astra Serif" w:hAnsi="PT Astra Serif"/>
                <w:bCs/>
                <w:sz w:val="20"/>
                <w:szCs w:val="20"/>
              </w:rPr>
              <w:t>26313,8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C6D98">
              <w:rPr>
                <w:rFonts w:ascii="PT Astra Serif" w:hAnsi="PT Astra Serif"/>
                <w:bCs/>
                <w:sz w:val="20"/>
                <w:szCs w:val="20"/>
              </w:rPr>
              <w:t>26313,8</w:t>
            </w:r>
          </w:p>
        </w:tc>
        <w:tc>
          <w:tcPr>
            <w:tcW w:w="243" w:type="pct"/>
          </w:tcPr>
          <w:p w:rsidR="00D60397" w:rsidRPr="008C6D98" w:rsidRDefault="00D60397" w:rsidP="006236B5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D60397" w:rsidRPr="008C6D98" w:rsidRDefault="00D60397" w:rsidP="006236B5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D60397" w:rsidRPr="008C6D98" w:rsidRDefault="00D60397" w:rsidP="006236B5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D60397" w:rsidRPr="008C6D98" w:rsidRDefault="00D60397" w:rsidP="006236B5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D60397" w:rsidRPr="008C6D98" w:rsidRDefault="00D60397" w:rsidP="006236B5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D60397" w:rsidRPr="008C6D98" w:rsidRDefault="00D60397" w:rsidP="006236B5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D60397" w:rsidRPr="008C6D98" w:rsidRDefault="00D60397" w:rsidP="006236B5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C6D98">
              <w:rPr>
                <w:rFonts w:ascii="PT Astra Serif" w:hAnsi="PT Astra Serif"/>
                <w:bCs/>
                <w:sz w:val="20"/>
                <w:szCs w:val="20"/>
              </w:rPr>
              <w:t>26313,8</w:t>
            </w:r>
          </w:p>
          <w:p w:rsidR="00D60397" w:rsidRPr="008C6D98" w:rsidRDefault="00D60397" w:rsidP="006236B5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D60397" w:rsidRPr="008C6D98" w:rsidRDefault="00D60397" w:rsidP="006236B5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58" w:type="pct"/>
            <w:vMerge w:val="restar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850" w:type="pct"/>
            <w:gridSpan w:val="2"/>
            <w:vMerge w:val="restar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Мероприятие 1 «Выполнение работ по оформлению объектов муниципального имущества»</w:t>
            </w:r>
          </w:p>
        </w:tc>
        <w:tc>
          <w:tcPr>
            <w:tcW w:w="835" w:type="pct"/>
            <w:vMerge w:val="restar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</w:t>
            </w: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Плавский район </w:t>
            </w:r>
          </w:p>
        </w:tc>
        <w:tc>
          <w:tcPr>
            <w:tcW w:w="834" w:type="pct"/>
            <w:vMerge w:val="restar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Повышение эффективности управления муниципальным имуществом,  инвестиционной привлекательности муниципального образования Плавский район</w:t>
            </w:r>
          </w:p>
        </w:tc>
        <w:tc>
          <w:tcPr>
            <w:tcW w:w="376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458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07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851 </w:t>
            </w:r>
            <w:r w:rsidRPr="008C6D98">
              <w:rPr>
                <w:rFonts w:ascii="PT Astra Serif" w:hAnsi="PT Astra Serif"/>
                <w:color w:val="000000"/>
                <w:sz w:val="20"/>
                <w:szCs w:val="20"/>
              </w:rPr>
              <w:t>0113 141</w:t>
            </w: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color w:val="000000"/>
                <w:sz w:val="20"/>
                <w:szCs w:val="20"/>
              </w:rPr>
              <w:t>0128140 244</w:t>
            </w:r>
          </w:p>
        </w:tc>
        <w:tc>
          <w:tcPr>
            <w:tcW w:w="982" w:type="pct"/>
            <w:gridSpan w:val="4"/>
            <w:vAlign w:val="center"/>
          </w:tcPr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58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D60397" w:rsidRPr="008C6D98" w:rsidRDefault="00681F06" w:rsidP="006236B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C6D98">
              <w:rPr>
                <w:rFonts w:ascii="PT Astra Serif" w:hAnsi="PT Astra Serif"/>
                <w:bCs/>
                <w:sz w:val="20"/>
                <w:szCs w:val="20"/>
              </w:rPr>
              <w:t>197,5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C6D98">
              <w:rPr>
                <w:rFonts w:ascii="PT Astra Serif" w:hAnsi="PT Astra Serif"/>
                <w:bCs/>
                <w:sz w:val="20"/>
                <w:szCs w:val="20"/>
              </w:rPr>
              <w:t>200,0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C6D98">
              <w:rPr>
                <w:rFonts w:ascii="PT Astra Serif" w:hAnsi="PT Astra Serif"/>
                <w:bCs/>
                <w:sz w:val="20"/>
                <w:szCs w:val="20"/>
              </w:rPr>
              <w:t>200,0</w:t>
            </w:r>
          </w:p>
        </w:tc>
        <w:tc>
          <w:tcPr>
            <w:tcW w:w="243" w:type="pct"/>
          </w:tcPr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C6D98">
              <w:rPr>
                <w:rFonts w:ascii="PT Astra Serif" w:hAnsi="PT Astra Serif"/>
                <w:bCs/>
                <w:sz w:val="20"/>
                <w:szCs w:val="20"/>
              </w:rPr>
              <w:t>200,0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008" w:type="pct"/>
            <w:gridSpan w:val="3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«Проведение кадастровых работ в отношении муниципального недвижимого имущества, </w:t>
            </w:r>
            <w:r w:rsidRPr="008C6D98">
              <w:rPr>
                <w:rFonts w:ascii="PT Astra Serif" w:eastAsia="Calibri" w:hAnsi="PT Astra Serif"/>
                <w:sz w:val="20"/>
                <w:szCs w:val="20"/>
              </w:rPr>
              <w:t>рыночная оценка для определения размера арендной платы, стоимости муниципального имущества»</w:t>
            </w:r>
          </w:p>
        </w:tc>
        <w:tc>
          <w:tcPr>
            <w:tcW w:w="835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4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76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58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507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55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 w:val="restar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1.1.2</w:t>
            </w:r>
          </w:p>
        </w:tc>
        <w:tc>
          <w:tcPr>
            <w:tcW w:w="818" w:type="pct"/>
            <w:vMerge w:val="restar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Мероприятие 2 «Содержание и обслуживание имущества муниципальной казны»</w:t>
            </w:r>
          </w:p>
        </w:tc>
        <w:tc>
          <w:tcPr>
            <w:tcW w:w="835" w:type="pct"/>
            <w:vMerge w:val="restar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834" w:type="pct"/>
            <w:vMerge w:val="restar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Надлежащее содержание имущества казны муниципального образования, сохранность объектов муниципальной собственности </w:t>
            </w:r>
          </w:p>
        </w:tc>
        <w:tc>
          <w:tcPr>
            <w:tcW w:w="376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458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07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851 0113141</w:t>
            </w: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0228150 244</w:t>
            </w:r>
          </w:p>
        </w:tc>
        <w:tc>
          <w:tcPr>
            <w:tcW w:w="982" w:type="pct"/>
            <w:gridSpan w:val="4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D60397" w:rsidRPr="008C6D98" w:rsidRDefault="00794950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62</w:t>
            </w:r>
            <w:r w:rsidR="00BF1775" w:rsidRPr="008C6D98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507,7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507,7</w:t>
            </w:r>
          </w:p>
        </w:tc>
        <w:tc>
          <w:tcPr>
            <w:tcW w:w="243" w:type="pc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507,7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008" w:type="pct"/>
            <w:gridSpan w:val="3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«Расходы по содержанию </w:t>
            </w:r>
            <w:r w:rsidRPr="008C6D98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объектов муниципальной собственности: оплата коммунальных услуг» </w:t>
            </w:r>
          </w:p>
        </w:tc>
        <w:tc>
          <w:tcPr>
            <w:tcW w:w="835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834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76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58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Согласно оказанным </w:t>
            </w:r>
            <w:r w:rsidRPr="008C6D98">
              <w:rPr>
                <w:rFonts w:ascii="PT Astra Serif" w:hAnsi="PT Astra Serif"/>
                <w:sz w:val="20"/>
                <w:szCs w:val="20"/>
              </w:rPr>
              <w:lastRenderedPageBreak/>
              <w:t>услугам</w:t>
            </w:r>
          </w:p>
        </w:tc>
        <w:tc>
          <w:tcPr>
            <w:tcW w:w="507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255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 w:val="restar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818" w:type="pct"/>
            <w:vMerge w:val="restart"/>
          </w:tcPr>
          <w:p w:rsidR="00D60397" w:rsidRPr="008C6D98" w:rsidRDefault="00D60397" w:rsidP="006236B5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C6D98">
              <w:rPr>
                <w:rFonts w:ascii="PT Astra Serif" w:hAnsi="PT Astra Serif" w:cs="Times New Roman"/>
                <w:sz w:val="20"/>
                <w:szCs w:val="20"/>
              </w:rPr>
              <w:t xml:space="preserve">Мероприятие 3 «Расходы на обеспечение </w:t>
            </w:r>
          </w:p>
          <w:p w:rsidR="00D60397" w:rsidRPr="008C6D98" w:rsidRDefault="00D60397" w:rsidP="006236B5">
            <w:pPr>
              <w:tabs>
                <w:tab w:val="left" w:pos="82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деятельности (оказание услуг) муниципальных учреждений – МКУ МО Плавский район «Сервис»</w:t>
            </w:r>
          </w:p>
        </w:tc>
        <w:tc>
          <w:tcPr>
            <w:tcW w:w="835" w:type="pct"/>
            <w:vMerge w:val="restar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МКУ МО Плавский район «Сервис»</w:t>
            </w:r>
          </w:p>
        </w:tc>
        <w:tc>
          <w:tcPr>
            <w:tcW w:w="834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Организационное, транспортное, хозяйственное, материально-техническое обеспечение деятельности администрации муниципального образования Плавский район</w:t>
            </w:r>
          </w:p>
        </w:tc>
        <w:tc>
          <w:tcPr>
            <w:tcW w:w="376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458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07" w:type="pct"/>
            <w:vMerge w:val="restar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82" w:type="pct"/>
            <w:gridSpan w:val="4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D60397" w:rsidRPr="008C6D98" w:rsidRDefault="00D60397" w:rsidP="006236B5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D60397" w:rsidRPr="008C6D98" w:rsidRDefault="008946B2" w:rsidP="006236B5">
            <w:pPr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31786,2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25606,1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25606,1</w:t>
            </w:r>
          </w:p>
        </w:tc>
        <w:tc>
          <w:tcPr>
            <w:tcW w:w="243" w:type="pct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25606,1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D60397" w:rsidRPr="008C6D98" w:rsidRDefault="00D60397" w:rsidP="006236B5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851 0113141</w:t>
            </w:r>
          </w:p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0300590 111</w:t>
            </w:r>
          </w:p>
        </w:tc>
        <w:tc>
          <w:tcPr>
            <w:tcW w:w="255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ind w:right="-75" w:hanging="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</w:t>
            </w:r>
            <w:r w:rsidR="00BD28B3" w:rsidRPr="008C6D98">
              <w:rPr>
                <w:rFonts w:ascii="PT Astra Serif" w:hAnsi="PT Astra Serif"/>
                <w:sz w:val="20"/>
                <w:szCs w:val="20"/>
              </w:rPr>
              <w:t>7158,2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ind w:right="-74" w:hanging="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16174,0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8C6D98">
            <w:pPr>
              <w:autoSpaceDE w:val="0"/>
              <w:autoSpaceDN w:val="0"/>
              <w:adjustRightInd w:val="0"/>
              <w:ind w:left="-134" w:right="-74" w:hanging="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16174,0</w:t>
            </w:r>
          </w:p>
        </w:tc>
        <w:tc>
          <w:tcPr>
            <w:tcW w:w="243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ind w:right="-74" w:hanging="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16174,0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D60397" w:rsidRPr="008C6D98" w:rsidRDefault="00D60397" w:rsidP="006236B5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851 0113 141</w:t>
            </w:r>
          </w:p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0300590 112</w:t>
            </w:r>
          </w:p>
        </w:tc>
        <w:tc>
          <w:tcPr>
            <w:tcW w:w="255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7,2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7,2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8C6D98">
            <w:pPr>
              <w:autoSpaceDE w:val="0"/>
              <w:autoSpaceDN w:val="0"/>
              <w:adjustRightInd w:val="0"/>
              <w:ind w:left="-134" w:hanging="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7,2</w:t>
            </w:r>
          </w:p>
        </w:tc>
        <w:tc>
          <w:tcPr>
            <w:tcW w:w="243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7,2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D60397" w:rsidRPr="008C6D98" w:rsidRDefault="00D60397" w:rsidP="006236B5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851 0113 141</w:t>
            </w:r>
          </w:p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0300590 119</w:t>
            </w:r>
          </w:p>
        </w:tc>
        <w:tc>
          <w:tcPr>
            <w:tcW w:w="255" w:type="pct"/>
            <w:vAlign w:val="center"/>
          </w:tcPr>
          <w:p w:rsidR="00D60397" w:rsidRPr="008C6D98" w:rsidRDefault="00BD28B3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5075</w:t>
            </w:r>
            <w:r w:rsidR="00A80361" w:rsidRPr="008C6D98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8C6D98">
            <w:pPr>
              <w:autoSpaceDE w:val="0"/>
              <w:autoSpaceDN w:val="0"/>
              <w:adjustRightInd w:val="0"/>
              <w:ind w:left="-13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4869,5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8C6D98">
            <w:pPr>
              <w:autoSpaceDE w:val="0"/>
              <w:autoSpaceDN w:val="0"/>
              <w:adjustRightInd w:val="0"/>
              <w:ind w:left="-134" w:hanging="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4869,5</w:t>
            </w:r>
          </w:p>
        </w:tc>
        <w:tc>
          <w:tcPr>
            <w:tcW w:w="243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4869,5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D60397" w:rsidRPr="008C6D98" w:rsidRDefault="00D60397" w:rsidP="006236B5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851 0113 141</w:t>
            </w:r>
          </w:p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0300590 244</w:t>
            </w:r>
          </w:p>
        </w:tc>
        <w:tc>
          <w:tcPr>
            <w:tcW w:w="255" w:type="pct"/>
            <w:vAlign w:val="center"/>
          </w:tcPr>
          <w:p w:rsidR="00D60397" w:rsidRPr="008C6D98" w:rsidRDefault="00BD28B3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5828,5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8C6D98">
            <w:pPr>
              <w:autoSpaceDE w:val="0"/>
              <w:autoSpaceDN w:val="0"/>
              <w:adjustRightInd w:val="0"/>
              <w:ind w:left="-13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4194,8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8C6D98">
            <w:pPr>
              <w:autoSpaceDE w:val="0"/>
              <w:autoSpaceDN w:val="0"/>
              <w:adjustRightInd w:val="0"/>
              <w:ind w:left="-134" w:hanging="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4194,8</w:t>
            </w:r>
          </w:p>
        </w:tc>
        <w:tc>
          <w:tcPr>
            <w:tcW w:w="243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4194,8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D60397" w:rsidRPr="008C6D98" w:rsidRDefault="00D60397" w:rsidP="006236B5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851 0113 141</w:t>
            </w:r>
          </w:p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0300590 247</w:t>
            </w:r>
          </w:p>
        </w:tc>
        <w:tc>
          <w:tcPr>
            <w:tcW w:w="255" w:type="pct"/>
          </w:tcPr>
          <w:p w:rsidR="00D60397" w:rsidRPr="008C6D98" w:rsidRDefault="00BD28B3" w:rsidP="006236B5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C6D98">
              <w:rPr>
                <w:rFonts w:ascii="PT Astra Serif" w:hAnsi="PT Astra Serif" w:cs="Times New Roman"/>
                <w:sz w:val="20"/>
                <w:szCs w:val="20"/>
              </w:rPr>
              <w:t>3476,2</w:t>
            </w:r>
          </w:p>
        </w:tc>
        <w:tc>
          <w:tcPr>
            <w:tcW w:w="242" w:type="pct"/>
          </w:tcPr>
          <w:p w:rsidR="00D60397" w:rsidRPr="008C6D98" w:rsidRDefault="00D60397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C6D9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242" w:type="pct"/>
          </w:tcPr>
          <w:p w:rsidR="00D60397" w:rsidRPr="008C6D98" w:rsidRDefault="00D60397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C6D9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243" w:type="pct"/>
          </w:tcPr>
          <w:p w:rsidR="00D60397" w:rsidRPr="008C6D98" w:rsidRDefault="00D60397" w:rsidP="006236B5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C6D9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150,8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D60397" w:rsidRPr="008C6D98" w:rsidRDefault="00D60397" w:rsidP="006236B5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851 0113 141</w:t>
            </w:r>
          </w:p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0300590 851</w:t>
            </w:r>
          </w:p>
        </w:tc>
        <w:tc>
          <w:tcPr>
            <w:tcW w:w="255" w:type="pct"/>
            <w:vAlign w:val="center"/>
          </w:tcPr>
          <w:p w:rsidR="00D60397" w:rsidRPr="008C6D98" w:rsidRDefault="00794950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197,</w:t>
            </w:r>
            <w:r w:rsidR="00D60397" w:rsidRPr="008C6D9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243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D60397" w:rsidRPr="008C6D98" w:rsidRDefault="00D60397" w:rsidP="006236B5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851 0113 141</w:t>
            </w:r>
          </w:p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0300590 852</w:t>
            </w:r>
          </w:p>
        </w:tc>
        <w:tc>
          <w:tcPr>
            <w:tcW w:w="255" w:type="pct"/>
            <w:vAlign w:val="center"/>
          </w:tcPr>
          <w:p w:rsidR="00D60397" w:rsidRPr="008C6D98" w:rsidRDefault="00BD28B3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</w:t>
            </w:r>
            <w:r w:rsidR="00D60397" w:rsidRPr="008C6D98">
              <w:rPr>
                <w:rFonts w:ascii="PT Astra Serif" w:hAnsi="PT Astra Serif"/>
                <w:sz w:val="20"/>
                <w:szCs w:val="20"/>
              </w:rPr>
              <w:t>,3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5,3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5,3</w:t>
            </w:r>
          </w:p>
        </w:tc>
        <w:tc>
          <w:tcPr>
            <w:tcW w:w="243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5,3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D60397" w:rsidRPr="008C6D98" w:rsidRDefault="00D60397" w:rsidP="006236B5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851 0113 141</w:t>
            </w:r>
          </w:p>
          <w:p w:rsidR="00D60397" w:rsidRPr="008C6D98" w:rsidRDefault="00D60397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0300590 853</w:t>
            </w:r>
          </w:p>
        </w:tc>
        <w:tc>
          <w:tcPr>
            <w:tcW w:w="255" w:type="pct"/>
            <w:vAlign w:val="center"/>
          </w:tcPr>
          <w:p w:rsidR="00D60397" w:rsidRPr="008C6D98" w:rsidRDefault="00BD28B3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9</w:t>
            </w:r>
            <w:r w:rsidR="00D60397" w:rsidRPr="008C6D98">
              <w:rPr>
                <w:rFonts w:ascii="PT Astra Serif" w:hAnsi="PT Astra Serif"/>
                <w:sz w:val="20"/>
                <w:szCs w:val="20"/>
              </w:rPr>
              <w:t>,3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3,3</w:t>
            </w:r>
          </w:p>
        </w:tc>
        <w:tc>
          <w:tcPr>
            <w:tcW w:w="242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3,3</w:t>
            </w:r>
          </w:p>
        </w:tc>
        <w:tc>
          <w:tcPr>
            <w:tcW w:w="243" w:type="pct"/>
            <w:vAlign w:val="center"/>
          </w:tcPr>
          <w:p w:rsidR="00D60397" w:rsidRPr="008C6D98" w:rsidRDefault="00D60397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3,3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A80361" w:rsidRPr="008C6D98" w:rsidRDefault="00A80361" w:rsidP="006236B5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851 1004 141</w:t>
            </w:r>
          </w:p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0300590112</w:t>
            </w:r>
          </w:p>
        </w:tc>
        <w:tc>
          <w:tcPr>
            <w:tcW w:w="255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243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A80361" w:rsidRPr="008C6D98" w:rsidRDefault="00A80361" w:rsidP="006236B5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851 0113 141 0328810 244</w:t>
            </w:r>
          </w:p>
        </w:tc>
        <w:tc>
          <w:tcPr>
            <w:tcW w:w="255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31,3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3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008" w:type="pct"/>
            <w:gridSpan w:val="3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«Расходы на обеспечение деятельности: оплата труда, оплата коммунальных услуг, услуг связи, оплата услуг по сопровождению программного продукта 1С: Предприятие»</w:t>
            </w:r>
          </w:p>
        </w:tc>
        <w:tc>
          <w:tcPr>
            <w:tcW w:w="835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4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76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58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Ежемесячно</w:t>
            </w:r>
          </w:p>
        </w:tc>
        <w:tc>
          <w:tcPr>
            <w:tcW w:w="507" w:type="pct"/>
            <w:vAlign w:val="center"/>
          </w:tcPr>
          <w:p w:rsidR="00A80361" w:rsidRPr="008C6D98" w:rsidRDefault="00A80361" w:rsidP="006236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55" w:type="pct"/>
            <w:vAlign w:val="center"/>
          </w:tcPr>
          <w:p w:rsidR="00A80361" w:rsidRPr="008C6D98" w:rsidRDefault="00A80361" w:rsidP="006236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</w:tcPr>
          <w:p w:rsidR="00A80361" w:rsidRPr="008C6D98" w:rsidRDefault="00A80361" w:rsidP="006236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008" w:type="pct"/>
            <w:gridSpan w:val="3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«Технический осмотр, ремонт, страхование транспорта, оплата за предрейсовый медосмотр водителей, замена светильников в помещении, </w:t>
            </w:r>
            <w:r w:rsidRPr="008C6D98">
              <w:rPr>
                <w:rStyle w:val="extended-textfull"/>
                <w:rFonts w:ascii="PT Astra Serif" w:hAnsi="PT Astra Serif"/>
                <w:bCs/>
                <w:sz w:val="20"/>
                <w:szCs w:val="20"/>
              </w:rPr>
              <w:t>перезарядка</w:t>
            </w:r>
            <w:r w:rsidRPr="008C6D98">
              <w:rPr>
                <w:rStyle w:val="extended-textfull"/>
                <w:rFonts w:ascii="PT Astra Serif" w:hAnsi="PT Astra Serif"/>
                <w:sz w:val="20"/>
                <w:szCs w:val="20"/>
              </w:rPr>
              <w:t xml:space="preserve"> и </w:t>
            </w:r>
            <w:r w:rsidRPr="008C6D98">
              <w:rPr>
                <w:rStyle w:val="extended-textfull"/>
                <w:rFonts w:ascii="PT Astra Serif" w:hAnsi="PT Astra Serif"/>
                <w:bCs/>
                <w:sz w:val="20"/>
                <w:szCs w:val="20"/>
              </w:rPr>
              <w:t xml:space="preserve">заправка </w:t>
            </w:r>
            <w:r w:rsidRPr="008C6D98">
              <w:rPr>
                <w:rStyle w:val="extended-textfull"/>
                <w:rFonts w:ascii="PT Astra Serif" w:hAnsi="PT Astra Serif"/>
                <w:bCs/>
                <w:sz w:val="20"/>
                <w:szCs w:val="20"/>
              </w:rPr>
              <w:lastRenderedPageBreak/>
              <w:t>огнетушителей, приобретение канцтоваров, хозяйственных товаров</w:t>
            </w:r>
            <w:r w:rsidRPr="008C6D98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835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834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76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58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507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55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 w:val="restar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lastRenderedPageBreak/>
              <w:t>1.2</w:t>
            </w:r>
          </w:p>
        </w:tc>
        <w:tc>
          <w:tcPr>
            <w:tcW w:w="818" w:type="pct"/>
            <w:vMerge w:val="restar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Подпрограмма 2 «Управление земельными ресурсами»</w:t>
            </w:r>
          </w:p>
        </w:tc>
        <w:tc>
          <w:tcPr>
            <w:tcW w:w="835" w:type="pct"/>
            <w:vMerge w:val="restar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район, управление строительства и жилищно-коммунального хозяйства администрации муниципального образования Плавский район, финансовое управление администрации муниципального образования </w:t>
            </w: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Плавский район </w:t>
            </w:r>
          </w:p>
        </w:tc>
        <w:tc>
          <w:tcPr>
            <w:tcW w:w="834" w:type="pct"/>
            <w:vMerge w:val="restar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76" w:type="pct"/>
            <w:vMerge w:val="restar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458" w:type="pct"/>
            <w:vMerge w:val="restar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07" w:type="pct"/>
            <w:vMerge w:val="restar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82" w:type="pct"/>
            <w:gridSpan w:val="4"/>
            <w:vAlign w:val="center"/>
          </w:tcPr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A80361" w:rsidRPr="008C6D98" w:rsidRDefault="008946B2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6379,2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8C6D98">
            <w:pPr>
              <w:ind w:left="-13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5688,4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400,0</w:t>
            </w:r>
          </w:p>
        </w:tc>
        <w:tc>
          <w:tcPr>
            <w:tcW w:w="243" w:type="pct"/>
          </w:tcPr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400,0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 w:val="restar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1.2.1</w:t>
            </w:r>
          </w:p>
        </w:tc>
        <w:tc>
          <w:tcPr>
            <w:tcW w:w="818" w:type="pct"/>
            <w:vMerge w:val="restar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Мероприятие 1 «Выполнение работ по оформлению земельных участков»</w:t>
            </w:r>
          </w:p>
        </w:tc>
        <w:tc>
          <w:tcPr>
            <w:tcW w:w="835" w:type="pct"/>
            <w:vMerge w:val="restar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</w:t>
            </w: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Плавский район </w:t>
            </w:r>
          </w:p>
        </w:tc>
        <w:tc>
          <w:tcPr>
            <w:tcW w:w="834" w:type="pct"/>
            <w:vMerge w:val="restart"/>
          </w:tcPr>
          <w:p w:rsidR="00A80361" w:rsidRPr="008C6D98" w:rsidRDefault="00A80361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  <w:r w:rsidRPr="008C6D98">
              <w:rPr>
                <w:rFonts w:ascii="PT Astra Serif" w:hAnsi="PT Astra Serif" w:cs="Times New Roman"/>
              </w:rPr>
              <w:t>Повышение эффективности управления земельными ресурсами,  инвестиционной привлекательности муниципального образования Плавский район</w:t>
            </w:r>
          </w:p>
        </w:tc>
        <w:tc>
          <w:tcPr>
            <w:tcW w:w="376" w:type="pct"/>
            <w:vMerge w:val="restar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458" w:type="pct"/>
            <w:vMerge w:val="restar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07" w:type="pct"/>
            <w:vMerge w:val="restar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851 </w:t>
            </w:r>
            <w:r w:rsidRPr="008C6D98">
              <w:rPr>
                <w:rFonts w:ascii="PT Astra Serif" w:hAnsi="PT Astra Serif"/>
                <w:color w:val="000000"/>
                <w:sz w:val="20"/>
                <w:szCs w:val="20"/>
              </w:rPr>
              <w:t>0113 142</w:t>
            </w: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color w:val="000000"/>
                <w:sz w:val="20"/>
                <w:szCs w:val="20"/>
              </w:rPr>
              <w:t>0128140244</w:t>
            </w:r>
          </w:p>
        </w:tc>
        <w:tc>
          <w:tcPr>
            <w:tcW w:w="982" w:type="pct"/>
            <w:gridSpan w:val="4"/>
            <w:vAlign w:val="center"/>
          </w:tcPr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A80361" w:rsidRPr="008C6D98" w:rsidRDefault="00A80361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6" w:type="pct"/>
            <w:vMerge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  <w:vMerge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302,5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243" w:type="pct"/>
          </w:tcPr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834" w:type="pct"/>
            <w:vMerge w:val="restart"/>
          </w:tcPr>
          <w:p w:rsidR="00A80361" w:rsidRPr="008C6D98" w:rsidRDefault="00A80361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  <w:r w:rsidRPr="008C6D98">
              <w:rPr>
                <w:rFonts w:ascii="PT Astra Serif" w:hAnsi="PT Astra Serif" w:cs="Times New Roman"/>
              </w:rPr>
              <w:t>Повышение эффективности управления земельными ресурсами,  инвестиционной привлекательности муниципального образования Плавский район</w:t>
            </w:r>
          </w:p>
        </w:tc>
        <w:tc>
          <w:tcPr>
            <w:tcW w:w="376" w:type="pct"/>
            <w:vMerge w:val="restar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458" w:type="pct"/>
            <w:vMerge w:val="restar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07" w:type="pct"/>
            <w:vMerge w:val="restar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851 0412 142</w:t>
            </w: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0128100244</w:t>
            </w:r>
          </w:p>
        </w:tc>
        <w:tc>
          <w:tcPr>
            <w:tcW w:w="982" w:type="pct"/>
            <w:gridSpan w:val="4"/>
            <w:vAlign w:val="center"/>
          </w:tcPr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A80361" w:rsidRPr="008C6D98" w:rsidRDefault="00A80361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6" w:type="pct"/>
            <w:vMerge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  <w:vMerge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39,2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43" w:type="pct"/>
          </w:tcPr>
          <w:p w:rsidR="00A80361" w:rsidRPr="008C6D98" w:rsidRDefault="00A80361" w:rsidP="006236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008" w:type="pct"/>
            <w:gridSpan w:val="3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lastRenderedPageBreak/>
              <w:t>Контрольное событие</w:t>
            </w:r>
          </w:p>
          <w:p w:rsidR="00A80361" w:rsidRPr="008C6D98" w:rsidRDefault="00A80361" w:rsidP="008C6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eastAsia="Calibri" w:hAnsi="PT Astra Serif"/>
                <w:sz w:val="20"/>
                <w:szCs w:val="20"/>
              </w:rPr>
              <w:t xml:space="preserve">«Проведение кадастровых работ в отношении земельных участков, рыночная оценка для определения размера арендной платы, стоимости земельных участков, </w:t>
            </w:r>
            <w:r w:rsidRPr="008C6D98">
              <w:rPr>
                <w:rFonts w:ascii="PT Astra Serif" w:hAnsi="PT Astra Serif"/>
                <w:bCs/>
                <w:sz w:val="20"/>
                <w:szCs w:val="20"/>
              </w:rPr>
              <w:t>проведение проверок в рамках муниципального земельного контроля»</w:t>
            </w:r>
          </w:p>
        </w:tc>
        <w:tc>
          <w:tcPr>
            <w:tcW w:w="835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4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76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507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55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 w:val="restar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1.2.2</w:t>
            </w:r>
          </w:p>
        </w:tc>
        <w:tc>
          <w:tcPr>
            <w:tcW w:w="818" w:type="pct"/>
            <w:vMerge w:val="restar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Мероприятие 2 «Описание границ муниципальных образований и населенных пунктов»</w:t>
            </w:r>
          </w:p>
        </w:tc>
        <w:tc>
          <w:tcPr>
            <w:tcW w:w="835" w:type="pct"/>
            <w:vMerge w:val="restar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район, финансовое управление администрации муниципального образования </w:t>
            </w: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 xml:space="preserve">Плавский район </w:t>
            </w:r>
          </w:p>
        </w:tc>
        <w:tc>
          <w:tcPr>
            <w:tcW w:w="834" w:type="pct"/>
            <w:vMerge w:val="restart"/>
          </w:tcPr>
          <w:p w:rsidR="00A80361" w:rsidRPr="008C6D98" w:rsidRDefault="00A80361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  <w:r w:rsidRPr="008C6D98">
              <w:rPr>
                <w:rFonts w:ascii="PT Astra Serif" w:hAnsi="PT Astra Serif" w:cs="Times New Roman"/>
              </w:rPr>
              <w:t>Обеспеченность муниципального образования Плавский район и сельских поселений утвержденными документами территориального планирования и градостроительного зонирования</w:t>
            </w:r>
          </w:p>
        </w:tc>
        <w:tc>
          <w:tcPr>
            <w:tcW w:w="376" w:type="pc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458" w:type="pc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07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55" w:type="pct"/>
            <w:vAlign w:val="center"/>
          </w:tcPr>
          <w:p w:rsidR="00A80361" w:rsidRPr="008C6D98" w:rsidRDefault="008946B2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6037,5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8C6D98">
            <w:pPr>
              <w:autoSpaceDE w:val="0"/>
              <w:autoSpaceDN w:val="0"/>
              <w:adjustRightInd w:val="0"/>
              <w:ind w:left="-2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5388,4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43" w:type="pc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A80361" w:rsidRPr="008C6D98" w:rsidRDefault="00A80361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6" w:type="pct"/>
            <w:vMerge w:val="restar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2" w:type="pct"/>
            <w:gridSpan w:val="4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A80361" w:rsidRPr="008C6D98" w:rsidRDefault="00A80361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6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8C6D98" w:rsidRDefault="00A80361" w:rsidP="008C6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8510412142</w:t>
            </w:r>
          </w:p>
          <w:p w:rsidR="00A80361" w:rsidRPr="008C6D98" w:rsidRDefault="00A80361" w:rsidP="008C6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0245110 244</w:t>
            </w:r>
          </w:p>
        </w:tc>
        <w:tc>
          <w:tcPr>
            <w:tcW w:w="255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2664,4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8C6D98">
            <w:pPr>
              <w:autoSpaceDE w:val="0"/>
              <w:autoSpaceDN w:val="0"/>
              <w:adjustRightInd w:val="0"/>
              <w:ind w:left="-138" w:right="-1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1335,6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3" w:type="pc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A80361" w:rsidRPr="008C6D98" w:rsidRDefault="00A80361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6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4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A80361" w:rsidRPr="008C6D98" w:rsidRDefault="00A80361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6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8C6D98" w:rsidRDefault="00A80361" w:rsidP="008C6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C6D98">
              <w:rPr>
                <w:rFonts w:ascii="PT Astra Serif" w:hAnsi="PT Astra Serif"/>
                <w:color w:val="000000"/>
                <w:sz w:val="20"/>
                <w:szCs w:val="20"/>
              </w:rPr>
              <w:t>8510412142</w:t>
            </w:r>
          </w:p>
          <w:p w:rsidR="00A80361" w:rsidRPr="008C6D98" w:rsidRDefault="00A80361" w:rsidP="008C6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C6D98">
              <w:rPr>
                <w:rFonts w:ascii="PT Astra Serif" w:hAnsi="PT Astra Serif"/>
                <w:color w:val="000000"/>
                <w:sz w:val="20"/>
                <w:szCs w:val="20"/>
              </w:rPr>
              <w:t>0245110 244</w:t>
            </w:r>
          </w:p>
        </w:tc>
        <w:tc>
          <w:tcPr>
            <w:tcW w:w="255" w:type="pct"/>
            <w:vAlign w:val="center"/>
          </w:tcPr>
          <w:p w:rsidR="00A80361" w:rsidRPr="008C6D98" w:rsidRDefault="008946B2" w:rsidP="006236B5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2442,8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8C6D98">
            <w:pPr>
              <w:autoSpaceDE w:val="0"/>
              <w:autoSpaceDN w:val="0"/>
              <w:adjustRightInd w:val="0"/>
              <w:ind w:left="-13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3646,1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3" w:type="pc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A80361" w:rsidRPr="008C6D98" w:rsidRDefault="00A80361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6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4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A80361" w:rsidRPr="008C6D98" w:rsidRDefault="00A80361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6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8C6D98" w:rsidRDefault="00A80361" w:rsidP="008C6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C6D98">
              <w:rPr>
                <w:rFonts w:ascii="PT Astra Serif" w:hAnsi="PT Astra Serif"/>
                <w:color w:val="000000"/>
                <w:sz w:val="20"/>
                <w:szCs w:val="20"/>
              </w:rPr>
              <w:t>8510412142</w:t>
            </w:r>
          </w:p>
          <w:p w:rsidR="00A80361" w:rsidRPr="008C6D98" w:rsidRDefault="00A80361" w:rsidP="008C6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C6D98">
              <w:rPr>
                <w:rFonts w:ascii="PT Astra Serif" w:hAnsi="PT Astra Serif"/>
                <w:color w:val="000000"/>
                <w:sz w:val="20"/>
                <w:szCs w:val="20"/>
              </w:rPr>
              <w:t>0245110 244</w:t>
            </w:r>
          </w:p>
        </w:tc>
        <w:tc>
          <w:tcPr>
            <w:tcW w:w="255" w:type="pct"/>
            <w:vAlign w:val="center"/>
          </w:tcPr>
          <w:p w:rsidR="00A80361" w:rsidRPr="008C6D98" w:rsidRDefault="008946B2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314,5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306,7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3" w:type="pc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A80361" w:rsidRPr="008C6D98" w:rsidRDefault="00A80361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6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8C6D98" w:rsidRDefault="00A80361" w:rsidP="008C6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C6D98">
              <w:rPr>
                <w:rFonts w:ascii="PT Astra Serif" w:hAnsi="PT Astra Serif"/>
                <w:color w:val="000000"/>
                <w:sz w:val="20"/>
                <w:szCs w:val="20"/>
              </w:rPr>
              <w:t>8500412142</w:t>
            </w:r>
          </w:p>
          <w:p w:rsidR="00A80361" w:rsidRPr="008C6D98" w:rsidRDefault="00A80361" w:rsidP="008C6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C6D98">
              <w:rPr>
                <w:rFonts w:ascii="PT Astra Serif" w:hAnsi="PT Astra Serif"/>
                <w:color w:val="000000"/>
                <w:sz w:val="20"/>
                <w:szCs w:val="20"/>
              </w:rPr>
              <w:t>0228100 540</w:t>
            </w:r>
          </w:p>
        </w:tc>
        <w:tc>
          <w:tcPr>
            <w:tcW w:w="255" w:type="pct"/>
            <w:vAlign w:val="center"/>
          </w:tcPr>
          <w:p w:rsidR="00A80361" w:rsidRPr="008C6D98" w:rsidRDefault="008946B2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455</w:t>
            </w:r>
            <w:r w:rsidR="00A80361" w:rsidRPr="008C6D98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3" w:type="pc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A80361" w:rsidRPr="008C6D98" w:rsidRDefault="00A80361" w:rsidP="006236B5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6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7" w:type="pct"/>
          </w:tcPr>
          <w:p w:rsidR="008C6D98" w:rsidRDefault="00A80361" w:rsidP="008C6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C6D98">
              <w:rPr>
                <w:rFonts w:ascii="PT Astra Serif" w:hAnsi="PT Astra Serif"/>
                <w:color w:val="000000"/>
                <w:sz w:val="20"/>
                <w:szCs w:val="20"/>
              </w:rPr>
              <w:t>8510412142</w:t>
            </w:r>
          </w:p>
          <w:p w:rsidR="00A80361" w:rsidRPr="008C6D98" w:rsidRDefault="00A80361" w:rsidP="008C6D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C6D98">
              <w:rPr>
                <w:rFonts w:ascii="PT Astra Serif" w:hAnsi="PT Astra Serif"/>
                <w:color w:val="000000"/>
                <w:sz w:val="20"/>
                <w:szCs w:val="20"/>
              </w:rPr>
              <w:t>0228100 244</w:t>
            </w:r>
          </w:p>
        </w:tc>
        <w:tc>
          <w:tcPr>
            <w:tcW w:w="255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160,8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43" w:type="pc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8C6D98" w:rsidRPr="006236B5" w:rsidTr="008C6D98">
        <w:trPr>
          <w:trHeight w:val="57"/>
          <w:tblCellSpacing w:w="5" w:type="nil"/>
        </w:trPr>
        <w:tc>
          <w:tcPr>
            <w:tcW w:w="190" w:type="pct"/>
            <w:gridSpan w:val="2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8" w:type="pct"/>
          </w:tcPr>
          <w:p w:rsidR="00A80361" w:rsidRPr="008C6D98" w:rsidRDefault="00A80361" w:rsidP="006236B5">
            <w:pPr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C6D98">
              <w:rPr>
                <w:rFonts w:ascii="PT Astra Serif" w:eastAsia="Calibri" w:hAnsi="PT Astra Serif"/>
                <w:sz w:val="20"/>
                <w:szCs w:val="20"/>
              </w:rPr>
              <w:t>Контрольное событие</w:t>
            </w: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eastAsia="Calibri" w:hAnsi="PT Astra Serif"/>
                <w:sz w:val="20"/>
                <w:szCs w:val="20"/>
              </w:rPr>
              <w:t xml:space="preserve">«Разработка и утверждение </w:t>
            </w:r>
            <w:r w:rsidRPr="008C6D98">
              <w:rPr>
                <w:rFonts w:ascii="PT Astra Serif" w:hAnsi="PT Astra Serif"/>
                <w:sz w:val="20"/>
                <w:szCs w:val="20"/>
              </w:rPr>
              <w:t>документов территориального планирования и градостроительного зонирования муниципального образования Плавский район и сельских поселений</w:t>
            </w:r>
            <w:r w:rsidRPr="008C6D98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835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4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76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bCs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507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55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2" w:type="pct"/>
            <w:vAlign w:val="center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</w:tcPr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8C6D98" w:rsidRDefault="00A80361" w:rsidP="006236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6D9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</w:tbl>
    <w:p w:rsidR="00FC1CED" w:rsidRPr="006236B5" w:rsidRDefault="00FC1CED" w:rsidP="006236B5">
      <w:pPr>
        <w:pStyle w:val="ConsPlusNormal"/>
        <w:jc w:val="center"/>
        <w:rPr>
          <w:rFonts w:ascii="PT Astra Serif" w:hAnsi="PT Astra Serif"/>
        </w:rPr>
      </w:pPr>
      <w:r w:rsidRPr="006236B5">
        <w:rPr>
          <w:rFonts w:ascii="PT Astra Serif" w:hAnsi="PT Astra Serif" w:cs="Times New Roman"/>
          <w:sz w:val="24"/>
          <w:szCs w:val="24"/>
        </w:rPr>
        <w:t>______________________</w:t>
      </w:r>
    </w:p>
    <w:sectPr w:rsidR="00FC1CED" w:rsidRPr="006236B5" w:rsidSect="006236B5">
      <w:pgSz w:w="16838" w:h="11906" w:orient="landscape" w:code="9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AC" w:rsidRDefault="00A07DAC" w:rsidP="001A05C7">
      <w:r>
        <w:separator/>
      </w:r>
    </w:p>
  </w:endnote>
  <w:endnote w:type="continuationSeparator" w:id="0">
    <w:p w:rsidR="00A07DAC" w:rsidRDefault="00A07DAC" w:rsidP="001A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AC" w:rsidRDefault="00A07DAC" w:rsidP="001A05C7">
      <w:r>
        <w:separator/>
      </w:r>
    </w:p>
  </w:footnote>
  <w:footnote w:type="continuationSeparator" w:id="0">
    <w:p w:rsidR="00A07DAC" w:rsidRDefault="00A07DAC" w:rsidP="001A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FF" w:rsidRDefault="00813CF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564A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C4"/>
    <w:multiLevelType w:val="hybridMultilevel"/>
    <w:tmpl w:val="FEFCB8F4"/>
    <w:lvl w:ilvl="0" w:tplc="FCA6166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6718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A416C5"/>
    <w:multiLevelType w:val="multilevel"/>
    <w:tmpl w:val="6DC6C7EE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4011A65"/>
    <w:multiLevelType w:val="hybridMultilevel"/>
    <w:tmpl w:val="DFE275A2"/>
    <w:lvl w:ilvl="0" w:tplc="BFC2FB1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2060692"/>
    <w:multiLevelType w:val="hybridMultilevel"/>
    <w:tmpl w:val="EA52F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46B6677"/>
    <w:multiLevelType w:val="hybridMultilevel"/>
    <w:tmpl w:val="43462DD6"/>
    <w:lvl w:ilvl="0" w:tplc="7CAC5B20">
      <w:start w:val="2018"/>
      <w:numFmt w:val="decimal"/>
      <w:lvlText w:val="%1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88E0905"/>
    <w:multiLevelType w:val="multilevel"/>
    <w:tmpl w:val="D48C8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2F550F3C"/>
    <w:multiLevelType w:val="hybridMultilevel"/>
    <w:tmpl w:val="6FF68D7E"/>
    <w:lvl w:ilvl="0" w:tplc="1CDEF5C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9594EC1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ABC73CB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FF757F"/>
    <w:multiLevelType w:val="multilevel"/>
    <w:tmpl w:val="945AC73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732D67"/>
    <w:multiLevelType w:val="multilevel"/>
    <w:tmpl w:val="04FCB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B067B2E"/>
    <w:multiLevelType w:val="multilevel"/>
    <w:tmpl w:val="3F6EC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0675448"/>
    <w:multiLevelType w:val="multilevel"/>
    <w:tmpl w:val="3F6EC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C59179D"/>
    <w:multiLevelType w:val="multilevel"/>
    <w:tmpl w:val="D48C8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5CD643FA"/>
    <w:multiLevelType w:val="multilevel"/>
    <w:tmpl w:val="18E0C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F202677"/>
    <w:multiLevelType w:val="multilevel"/>
    <w:tmpl w:val="FA32F63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3333"/>
      </w:rPr>
    </w:lvl>
    <w:lvl w:ilvl="1">
      <w:start w:val="7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  <w:color w:val="333333"/>
      </w:rPr>
    </w:lvl>
  </w:abstractNum>
  <w:abstractNum w:abstractNumId="18">
    <w:nsid w:val="665B7748"/>
    <w:multiLevelType w:val="multilevel"/>
    <w:tmpl w:val="3F6EC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7E463BD"/>
    <w:multiLevelType w:val="hybridMultilevel"/>
    <w:tmpl w:val="D35E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3002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72015914"/>
    <w:multiLevelType w:val="multilevel"/>
    <w:tmpl w:val="3F6EC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94F1D77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D3229CF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5"/>
  </w:num>
  <w:num w:numId="8">
    <w:abstractNumId w:val="12"/>
  </w:num>
  <w:num w:numId="9">
    <w:abstractNumId w:val="11"/>
  </w:num>
  <w:num w:numId="10">
    <w:abstractNumId w:val="4"/>
  </w:num>
  <w:num w:numId="11">
    <w:abstractNumId w:val="21"/>
  </w:num>
  <w:num w:numId="12">
    <w:abstractNumId w:val="6"/>
  </w:num>
  <w:num w:numId="13">
    <w:abstractNumId w:val="18"/>
  </w:num>
  <w:num w:numId="14">
    <w:abstractNumId w:val="14"/>
  </w:num>
  <w:num w:numId="15">
    <w:abstractNumId w:val="13"/>
  </w:num>
  <w:num w:numId="16">
    <w:abstractNumId w:val="3"/>
  </w:num>
  <w:num w:numId="17">
    <w:abstractNumId w:val="23"/>
  </w:num>
  <w:num w:numId="18">
    <w:abstractNumId w:val="1"/>
  </w:num>
  <w:num w:numId="19">
    <w:abstractNumId w:val="9"/>
  </w:num>
  <w:num w:numId="20">
    <w:abstractNumId w:val="22"/>
  </w:num>
  <w:num w:numId="21">
    <w:abstractNumId w:val="10"/>
  </w:num>
  <w:num w:numId="22">
    <w:abstractNumId w:val="0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35"/>
    <w:rsid w:val="00006E8B"/>
    <w:rsid w:val="00010442"/>
    <w:rsid w:val="0001561E"/>
    <w:rsid w:val="000163CD"/>
    <w:rsid w:val="00017F7A"/>
    <w:rsid w:val="00023DAA"/>
    <w:rsid w:val="0002415B"/>
    <w:rsid w:val="00026233"/>
    <w:rsid w:val="000266E3"/>
    <w:rsid w:val="00027673"/>
    <w:rsid w:val="00027F0C"/>
    <w:rsid w:val="000322CA"/>
    <w:rsid w:val="00043099"/>
    <w:rsid w:val="000434E8"/>
    <w:rsid w:val="00047F4E"/>
    <w:rsid w:val="00051DBB"/>
    <w:rsid w:val="00052BBA"/>
    <w:rsid w:val="00055622"/>
    <w:rsid w:val="000628F9"/>
    <w:rsid w:val="000672AB"/>
    <w:rsid w:val="000710EA"/>
    <w:rsid w:val="000711FA"/>
    <w:rsid w:val="00077CFF"/>
    <w:rsid w:val="000817A5"/>
    <w:rsid w:val="00084BF7"/>
    <w:rsid w:val="00086BB6"/>
    <w:rsid w:val="0008740A"/>
    <w:rsid w:val="000A33B4"/>
    <w:rsid w:val="000A3978"/>
    <w:rsid w:val="000A464D"/>
    <w:rsid w:val="000A5579"/>
    <w:rsid w:val="000B08BA"/>
    <w:rsid w:val="000B4114"/>
    <w:rsid w:val="000C1CCA"/>
    <w:rsid w:val="000C4850"/>
    <w:rsid w:val="000C7A8B"/>
    <w:rsid w:val="000D0BA2"/>
    <w:rsid w:val="000D213D"/>
    <w:rsid w:val="000D4F01"/>
    <w:rsid w:val="000D697F"/>
    <w:rsid w:val="000D6F3F"/>
    <w:rsid w:val="000E1DF5"/>
    <w:rsid w:val="000E1EFA"/>
    <w:rsid w:val="000E3402"/>
    <w:rsid w:val="000E4AE5"/>
    <w:rsid w:val="000F34CE"/>
    <w:rsid w:val="000F3985"/>
    <w:rsid w:val="000F49AD"/>
    <w:rsid w:val="000F67BB"/>
    <w:rsid w:val="00102C20"/>
    <w:rsid w:val="0010333B"/>
    <w:rsid w:val="00112B26"/>
    <w:rsid w:val="00114F85"/>
    <w:rsid w:val="00116A21"/>
    <w:rsid w:val="00116A85"/>
    <w:rsid w:val="001171B5"/>
    <w:rsid w:val="0012111D"/>
    <w:rsid w:val="00123B38"/>
    <w:rsid w:val="001326B0"/>
    <w:rsid w:val="001326BF"/>
    <w:rsid w:val="00134B5F"/>
    <w:rsid w:val="0014002C"/>
    <w:rsid w:val="00140BC4"/>
    <w:rsid w:val="00141333"/>
    <w:rsid w:val="00142593"/>
    <w:rsid w:val="00145FD7"/>
    <w:rsid w:val="001462DE"/>
    <w:rsid w:val="00153551"/>
    <w:rsid w:val="001542C6"/>
    <w:rsid w:val="00154F51"/>
    <w:rsid w:val="00155D1A"/>
    <w:rsid w:val="00156BD7"/>
    <w:rsid w:val="00161341"/>
    <w:rsid w:val="00170C7B"/>
    <w:rsid w:val="00171D90"/>
    <w:rsid w:val="0019746B"/>
    <w:rsid w:val="001A05C7"/>
    <w:rsid w:val="001A1716"/>
    <w:rsid w:val="001A2D8B"/>
    <w:rsid w:val="001A5059"/>
    <w:rsid w:val="001A5559"/>
    <w:rsid w:val="001A6284"/>
    <w:rsid w:val="001A65E9"/>
    <w:rsid w:val="001A7360"/>
    <w:rsid w:val="001B0F03"/>
    <w:rsid w:val="001B4BC1"/>
    <w:rsid w:val="001B56E8"/>
    <w:rsid w:val="001B6FB9"/>
    <w:rsid w:val="001C3390"/>
    <w:rsid w:val="001E0787"/>
    <w:rsid w:val="001E08C0"/>
    <w:rsid w:val="001E3B89"/>
    <w:rsid w:val="001E7CAD"/>
    <w:rsid w:val="001F4773"/>
    <w:rsid w:val="001F6B42"/>
    <w:rsid w:val="001F760E"/>
    <w:rsid w:val="002009BC"/>
    <w:rsid w:val="00210144"/>
    <w:rsid w:val="00214F8B"/>
    <w:rsid w:val="0021577E"/>
    <w:rsid w:val="00216A25"/>
    <w:rsid w:val="002241CD"/>
    <w:rsid w:val="00225F82"/>
    <w:rsid w:val="00230612"/>
    <w:rsid w:val="00232F13"/>
    <w:rsid w:val="00240121"/>
    <w:rsid w:val="00241DF4"/>
    <w:rsid w:val="00246B24"/>
    <w:rsid w:val="0025371A"/>
    <w:rsid w:val="002555F4"/>
    <w:rsid w:val="00256D42"/>
    <w:rsid w:val="00262ABD"/>
    <w:rsid w:val="0026468C"/>
    <w:rsid w:val="00272010"/>
    <w:rsid w:val="0027215F"/>
    <w:rsid w:val="00277DF0"/>
    <w:rsid w:val="00280B66"/>
    <w:rsid w:val="002813FB"/>
    <w:rsid w:val="00286EC7"/>
    <w:rsid w:val="002874DD"/>
    <w:rsid w:val="00296DC6"/>
    <w:rsid w:val="002A03DE"/>
    <w:rsid w:val="002B17D9"/>
    <w:rsid w:val="002B2CAE"/>
    <w:rsid w:val="002B4D14"/>
    <w:rsid w:val="002B7A2B"/>
    <w:rsid w:val="002C1A2B"/>
    <w:rsid w:val="002C5C82"/>
    <w:rsid w:val="002D1126"/>
    <w:rsid w:val="002D17E3"/>
    <w:rsid w:val="002D3FE5"/>
    <w:rsid w:val="002D6BC4"/>
    <w:rsid w:val="002D70AD"/>
    <w:rsid w:val="002E0401"/>
    <w:rsid w:val="002E20D1"/>
    <w:rsid w:val="002E5D6A"/>
    <w:rsid w:val="002E6235"/>
    <w:rsid w:val="002E7772"/>
    <w:rsid w:val="002F0790"/>
    <w:rsid w:val="002F2391"/>
    <w:rsid w:val="002F67D3"/>
    <w:rsid w:val="0030496C"/>
    <w:rsid w:val="003062F9"/>
    <w:rsid w:val="003073DF"/>
    <w:rsid w:val="00311826"/>
    <w:rsid w:val="00313DC0"/>
    <w:rsid w:val="00315C0B"/>
    <w:rsid w:val="003175C1"/>
    <w:rsid w:val="00317656"/>
    <w:rsid w:val="003179F6"/>
    <w:rsid w:val="00322492"/>
    <w:rsid w:val="003245FE"/>
    <w:rsid w:val="00325669"/>
    <w:rsid w:val="00325C50"/>
    <w:rsid w:val="00332479"/>
    <w:rsid w:val="003344CE"/>
    <w:rsid w:val="003350FE"/>
    <w:rsid w:val="00335903"/>
    <w:rsid w:val="00336100"/>
    <w:rsid w:val="00336F64"/>
    <w:rsid w:val="00337F3D"/>
    <w:rsid w:val="00341A97"/>
    <w:rsid w:val="00343989"/>
    <w:rsid w:val="00344074"/>
    <w:rsid w:val="00345C0C"/>
    <w:rsid w:val="00352B7A"/>
    <w:rsid w:val="003578DA"/>
    <w:rsid w:val="00362728"/>
    <w:rsid w:val="00363163"/>
    <w:rsid w:val="003831D8"/>
    <w:rsid w:val="003853E5"/>
    <w:rsid w:val="003878CB"/>
    <w:rsid w:val="003903D7"/>
    <w:rsid w:val="003A6372"/>
    <w:rsid w:val="003B2E21"/>
    <w:rsid w:val="003C49CF"/>
    <w:rsid w:val="003D03DC"/>
    <w:rsid w:val="003D14F9"/>
    <w:rsid w:val="003D3C3C"/>
    <w:rsid w:val="003D3F2F"/>
    <w:rsid w:val="003D541A"/>
    <w:rsid w:val="003D6454"/>
    <w:rsid w:val="003E1090"/>
    <w:rsid w:val="003E5244"/>
    <w:rsid w:val="003E64CC"/>
    <w:rsid w:val="003E67C6"/>
    <w:rsid w:val="00400235"/>
    <w:rsid w:val="00410082"/>
    <w:rsid w:val="00413004"/>
    <w:rsid w:val="0041432A"/>
    <w:rsid w:val="00432204"/>
    <w:rsid w:val="00435AB5"/>
    <w:rsid w:val="004363EA"/>
    <w:rsid w:val="00436A74"/>
    <w:rsid w:val="00437EE0"/>
    <w:rsid w:val="00440736"/>
    <w:rsid w:val="00440C90"/>
    <w:rsid w:val="00454098"/>
    <w:rsid w:val="00454869"/>
    <w:rsid w:val="00463260"/>
    <w:rsid w:val="004632F3"/>
    <w:rsid w:val="00463784"/>
    <w:rsid w:val="00464A37"/>
    <w:rsid w:val="0046751E"/>
    <w:rsid w:val="0047021F"/>
    <w:rsid w:val="00472A33"/>
    <w:rsid w:val="00483A99"/>
    <w:rsid w:val="00491308"/>
    <w:rsid w:val="00493723"/>
    <w:rsid w:val="00493B2B"/>
    <w:rsid w:val="00496E3C"/>
    <w:rsid w:val="004A2D7F"/>
    <w:rsid w:val="004A4DCB"/>
    <w:rsid w:val="004B306D"/>
    <w:rsid w:val="004B6471"/>
    <w:rsid w:val="004C3213"/>
    <w:rsid w:val="004C46D7"/>
    <w:rsid w:val="004D0F1D"/>
    <w:rsid w:val="004D1645"/>
    <w:rsid w:val="004D2CF1"/>
    <w:rsid w:val="004D3060"/>
    <w:rsid w:val="004E11B5"/>
    <w:rsid w:val="004E248C"/>
    <w:rsid w:val="004E4CA7"/>
    <w:rsid w:val="004E65E3"/>
    <w:rsid w:val="004F4066"/>
    <w:rsid w:val="004F7F14"/>
    <w:rsid w:val="00500E64"/>
    <w:rsid w:val="00503024"/>
    <w:rsid w:val="00503CD9"/>
    <w:rsid w:val="00504A92"/>
    <w:rsid w:val="00505B94"/>
    <w:rsid w:val="0051049C"/>
    <w:rsid w:val="00510FCE"/>
    <w:rsid w:val="0051447C"/>
    <w:rsid w:val="00514E3E"/>
    <w:rsid w:val="00520B36"/>
    <w:rsid w:val="00522500"/>
    <w:rsid w:val="00523480"/>
    <w:rsid w:val="005274F0"/>
    <w:rsid w:val="005316FD"/>
    <w:rsid w:val="00543140"/>
    <w:rsid w:val="0054330C"/>
    <w:rsid w:val="00550127"/>
    <w:rsid w:val="0055051F"/>
    <w:rsid w:val="00552D40"/>
    <w:rsid w:val="00555840"/>
    <w:rsid w:val="00556983"/>
    <w:rsid w:val="00556CD8"/>
    <w:rsid w:val="00556E3E"/>
    <w:rsid w:val="00562277"/>
    <w:rsid w:val="0056371D"/>
    <w:rsid w:val="005640A2"/>
    <w:rsid w:val="0056556D"/>
    <w:rsid w:val="005664A8"/>
    <w:rsid w:val="00566EEE"/>
    <w:rsid w:val="0056744B"/>
    <w:rsid w:val="00570CF4"/>
    <w:rsid w:val="00571186"/>
    <w:rsid w:val="00573E03"/>
    <w:rsid w:val="0057479A"/>
    <w:rsid w:val="00577AD1"/>
    <w:rsid w:val="00581744"/>
    <w:rsid w:val="00581DA6"/>
    <w:rsid w:val="00586360"/>
    <w:rsid w:val="00594F68"/>
    <w:rsid w:val="005A36E5"/>
    <w:rsid w:val="005B1B7A"/>
    <w:rsid w:val="005B4B6E"/>
    <w:rsid w:val="005B5931"/>
    <w:rsid w:val="005B69DE"/>
    <w:rsid w:val="005C15E7"/>
    <w:rsid w:val="005C1692"/>
    <w:rsid w:val="005C2FEB"/>
    <w:rsid w:val="005D0DFE"/>
    <w:rsid w:val="005D74D8"/>
    <w:rsid w:val="005E1682"/>
    <w:rsid w:val="005E341F"/>
    <w:rsid w:val="005E57F5"/>
    <w:rsid w:val="005F646A"/>
    <w:rsid w:val="005F6848"/>
    <w:rsid w:val="005F68E8"/>
    <w:rsid w:val="00614143"/>
    <w:rsid w:val="0061629F"/>
    <w:rsid w:val="0061651D"/>
    <w:rsid w:val="00621ECD"/>
    <w:rsid w:val="006236B5"/>
    <w:rsid w:val="0062585F"/>
    <w:rsid w:val="00626CC9"/>
    <w:rsid w:val="006316D1"/>
    <w:rsid w:val="006330A8"/>
    <w:rsid w:val="00635DBF"/>
    <w:rsid w:val="006414D3"/>
    <w:rsid w:val="00651383"/>
    <w:rsid w:val="00654317"/>
    <w:rsid w:val="0065470B"/>
    <w:rsid w:val="006550C9"/>
    <w:rsid w:val="00663739"/>
    <w:rsid w:val="00663C4F"/>
    <w:rsid w:val="00665C68"/>
    <w:rsid w:val="00675EE7"/>
    <w:rsid w:val="00681D77"/>
    <w:rsid w:val="00681F06"/>
    <w:rsid w:val="00684AE4"/>
    <w:rsid w:val="006904C3"/>
    <w:rsid w:val="00696260"/>
    <w:rsid w:val="006969C8"/>
    <w:rsid w:val="00696D3D"/>
    <w:rsid w:val="006975DB"/>
    <w:rsid w:val="00697F81"/>
    <w:rsid w:val="006A1313"/>
    <w:rsid w:val="006A7A33"/>
    <w:rsid w:val="006B0682"/>
    <w:rsid w:val="006B3FD2"/>
    <w:rsid w:val="006C015A"/>
    <w:rsid w:val="006C1807"/>
    <w:rsid w:val="006C2EA0"/>
    <w:rsid w:val="006C7DA6"/>
    <w:rsid w:val="006D20BF"/>
    <w:rsid w:val="006D5068"/>
    <w:rsid w:val="006D5E7C"/>
    <w:rsid w:val="006E225A"/>
    <w:rsid w:val="006E3F08"/>
    <w:rsid w:val="006F0F4E"/>
    <w:rsid w:val="006F1EDB"/>
    <w:rsid w:val="00702093"/>
    <w:rsid w:val="00702D48"/>
    <w:rsid w:val="0070480E"/>
    <w:rsid w:val="00710099"/>
    <w:rsid w:val="0071131A"/>
    <w:rsid w:val="00713060"/>
    <w:rsid w:val="007220AC"/>
    <w:rsid w:val="00722635"/>
    <w:rsid w:val="00722A16"/>
    <w:rsid w:val="007238F9"/>
    <w:rsid w:val="007242C7"/>
    <w:rsid w:val="00732488"/>
    <w:rsid w:val="00733FE2"/>
    <w:rsid w:val="00740D2A"/>
    <w:rsid w:val="00743C05"/>
    <w:rsid w:val="0074737B"/>
    <w:rsid w:val="007473B9"/>
    <w:rsid w:val="00755C3D"/>
    <w:rsid w:val="00757898"/>
    <w:rsid w:val="00760198"/>
    <w:rsid w:val="00766C5A"/>
    <w:rsid w:val="007730DE"/>
    <w:rsid w:val="00774D09"/>
    <w:rsid w:val="00775754"/>
    <w:rsid w:val="00783007"/>
    <w:rsid w:val="00783C60"/>
    <w:rsid w:val="00785F82"/>
    <w:rsid w:val="00790D07"/>
    <w:rsid w:val="00794950"/>
    <w:rsid w:val="0079564A"/>
    <w:rsid w:val="007959D6"/>
    <w:rsid w:val="00795D01"/>
    <w:rsid w:val="00796F35"/>
    <w:rsid w:val="00797739"/>
    <w:rsid w:val="007A2A1D"/>
    <w:rsid w:val="007A439E"/>
    <w:rsid w:val="007B1A83"/>
    <w:rsid w:val="007B59C1"/>
    <w:rsid w:val="007B6D68"/>
    <w:rsid w:val="007C3531"/>
    <w:rsid w:val="007C7B33"/>
    <w:rsid w:val="007D0060"/>
    <w:rsid w:val="007D052E"/>
    <w:rsid w:val="007D374F"/>
    <w:rsid w:val="007D6660"/>
    <w:rsid w:val="007D7CA8"/>
    <w:rsid w:val="007E314F"/>
    <w:rsid w:val="007E5B75"/>
    <w:rsid w:val="007E642E"/>
    <w:rsid w:val="007E7B3F"/>
    <w:rsid w:val="007F133A"/>
    <w:rsid w:val="00800332"/>
    <w:rsid w:val="008009B2"/>
    <w:rsid w:val="008032E8"/>
    <w:rsid w:val="00803655"/>
    <w:rsid w:val="008039FC"/>
    <w:rsid w:val="008131BC"/>
    <w:rsid w:val="00813CFF"/>
    <w:rsid w:val="00821BE4"/>
    <w:rsid w:val="00826E8F"/>
    <w:rsid w:val="00832FC8"/>
    <w:rsid w:val="00837E1F"/>
    <w:rsid w:val="00842ADB"/>
    <w:rsid w:val="008512A3"/>
    <w:rsid w:val="0085324C"/>
    <w:rsid w:val="0085347B"/>
    <w:rsid w:val="00857F59"/>
    <w:rsid w:val="008608E9"/>
    <w:rsid w:val="00862128"/>
    <w:rsid w:val="0086221A"/>
    <w:rsid w:val="00873D6E"/>
    <w:rsid w:val="00890EC6"/>
    <w:rsid w:val="00892867"/>
    <w:rsid w:val="008946B2"/>
    <w:rsid w:val="00894BB6"/>
    <w:rsid w:val="008A632E"/>
    <w:rsid w:val="008A7D42"/>
    <w:rsid w:val="008B2C83"/>
    <w:rsid w:val="008C0C43"/>
    <w:rsid w:val="008C1B4B"/>
    <w:rsid w:val="008C691C"/>
    <w:rsid w:val="008C6D98"/>
    <w:rsid w:val="008C7FEB"/>
    <w:rsid w:val="008D5D2D"/>
    <w:rsid w:val="008D65CF"/>
    <w:rsid w:val="008E1BAC"/>
    <w:rsid w:val="008E63A8"/>
    <w:rsid w:val="008F0318"/>
    <w:rsid w:val="008F45E2"/>
    <w:rsid w:val="008F4707"/>
    <w:rsid w:val="009109E1"/>
    <w:rsid w:val="00910CB0"/>
    <w:rsid w:val="009111A4"/>
    <w:rsid w:val="00911954"/>
    <w:rsid w:val="009123E4"/>
    <w:rsid w:val="00916EA5"/>
    <w:rsid w:val="0091746B"/>
    <w:rsid w:val="009230DE"/>
    <w:rsid w:val="00926F7D"/>
    <w:rsid w:val="00933B11"/>
    <w:rsid w:val="0093581E"/>
    <w:rsid w:val="009450FB"/>
    <w:rsid w:val="00945BC3"/>
    <w:rsid w:val="0095076B"/>
    <w:rsid w:val="00950DA6"/>
    <w:rsid w:val="00951E1D"/>
    <w:rsid w:val="00956B02"/>
    <w:rsid w:val="0096450E"/>
    <w:rsid w:val="00966039"/>
    <w:rsid w:val="00967C81"/>
    <w:rsid w:val="00971E3D"/>
    <w:rsid w:val="00975E04"/>
    <w:rsid w:val="00980575"/>
    <w:rsid w:val="00983783"/>
    <w:rsid w:val="009846FE"/>
    <w:rsid w:val="00984B5C"/>
    <w:rsid w:val="009944A8"/>
    <w:rsid w:val="009974A2"/>
    <w:rsid w:val="009A0387"/>
    <w:rsid w:val="009A0923"/>
    <w:rsid w:val="009A0B01"/>
    <w:rsid w:val="009A5D51"/>
    <w:rsid w:val="009A7CCC"/>
    <w:rsid w:val="009B4B99"/>
    <w:rsid w:val="009B6556"/>
    <w:rsid w:val="009C039C"/>
    <w:rsid w:val="009C1FC6"/>
    <w:rsid w:val="009C2CCB"/>
    <w:rsid w:val="009C4BF8"/>
    <w:rsid w:val="009C572E"/>
    <w:rsid w:val="009C6B30"/>
    <w:rsid w:val="009D2652"/>
    <w:rsid w:val="009D44BA"/>
    <w:rsid w:val="009F0050"/>
    <w:rsid w:val="009F2B1E"/>
    <w:rsid w:val="009F7BA9"/>
    <w:rsid w:val="00A07DAC"/>
    <w:rsid w:val="00A11C67"/>
    <w:rsid w:val="00A11CA8"/>
    <w:rsid w:val="00A14419"/>
    <w:rsid w:val="00A15B16"/>
    <w:rsid w:val="00A15BB3"/>
    <w:rsid w:val="00A16EB9"/>
    <w:rsid w:val="00A209D4"/>
    <w:rsid w:val="00A2138C"/>
    <w:rsid w:val="00A2147E"/>
    <w:rsid w:val="00A21CEB"/>
    <w:rsid w:val="00A2345F"/>
    <w:rsid w:val="00A252FA"/>
    <w:rsid w:val="00A33613"/>
    <w:rsid w:val="00A34AC8"/>
    <w:rsid w:val="00A41ADC"/>
    <w:rsid w:val="00A4464C"/>
    <w:rsid w:val="00A47DAA"/>
    <w:rsid w:val="00A51BD1"/>
    <w:rsid w:val="00A5796C"/>
    <w:rsid w:val="00A605E5"/>
    <w:rsid w:val="00A61BA6"/>
    <w:rsid w:val="00A620A3"/>
    <w:rsid w:val="00A73A6E"/>
    <w:rsid w:val="00A8012E"/>
    <w:rsid w:val="00A80361"/>
    <w:rsid w:val="00A809F3"/>
    <w:rsid w:val="00A8106E"/>
    <w:rsid w:val="00A841D6"/>
    <w:rsid w:val="00A844A0"/>
    <w:rsid w:val="00A90459"/>
    <w:rsid w:val="00A97423"/>
    <w:rsid w:val="00AA0645"/>
    <w:rsid w:val="00AA628F"/>
    <w:rsid w:val="00AA6458"/>
    <w:rsid w:val="00AA783B"/>
    <w:rsid w:val="00AB33F4"/>
    <w:rsid w:val="00AB3AF8"/>
    <w:rsid w:val="00AB50A8"/>
    <w:rsid w:val="00AB5D71"/>
    <w:rsid w:val="00AB62C2"/>
    <w:rsid w:val="00AC0E7D"/>
    <w:rsid w:val="00AC6E0E"/>
    <w:rsid w:val="00AC75A6"/>
    <w:rsid w:val="00AD2B3C"/>
    <w:rsid w:val="00AD37B1"/>
    <w:rsid w:val="00AD441E"/>
    <w:rsid w:val="00AD51C8"/>
    <w:rsid w:val="00AD59A4"/>
    <w:rsid w:val="00AF0677"/>
    <w:rsid w:val="00AF2439"/>
    <w:rsid w:val="00AF5F66"/>
    <w:rsid w:val="00AF776F"/>
    <w:rsid w:val="00B01CC0"/>
    <w:rsid w:val="00B04481"/>
    <w:rsid w:val="00B054C4"/>
    <w:rsid w:val="00B07E68"/>
    <w:rsid w:val="00B131CB"/>
    <w:rsid w:val="00B204EE"/>
    <w:rsid w:val="00B21BCE"/>
    <w:rsid w:val="00B221F1"/>
    <w:rsid w:val="00B24383"/>
    <w:rsid w:val="00B251B7"/>
    <w:rsid w:val="00B27078"/>
    <w:rsid w:val="00B307A1"/>
    <w:rsid w:val="00B3101A"/>
    <w:rsid w:val="00B43F6F"/>
    <w:rsid w:val="00B46557"/>
    <w:rsid w:val="00B47855"/>
    <w:rsid w:val="00B55C3D"/>
    <w:rsid w:val="00B57913"/>
    <w:rsid w:val="00B57D54"/>
    <w:rsid w:val="00B63EFD"/>
    <w:rsid w:val="00B64756"/>
    <w:rsid w:val="00B7051D"/>
    <w:rsid w:val="00B71779"/>
    <w:rsid w:val="00B734D8"/>
    <w:rsid w:val="00B76210"/>
    <w:rsid w:val="00B82863"/>
    <w:rsid w:val="00B82B0C"/>
    <w:rsid w:val="00B83456"/>
    <w:rsid w:val="00B84F09"/>
    <w:rsid w:val="00B86D28"/>
    <w:rsid w:val="00B86E48"/>
    <w:rsid w:val="00B91623"/>
    <w:rsid w:val="00B937D1"/>
    <w:rsid w:val="00B95E5A"/>
    <w:rsid w:val="00B97011"/>
    <w:rsid w:val="00BA0752"/>
    <w:rsid w:val="00BA383E"/>
    <w:rsid w:val="00BA4A44"/>
    <w:rsid w:val="00BA5C4E"/>
    <w:rsid w:val="00BA6EE2"/>
    <w:rsid w:val="00BA7C8A"/>
    <w:rsid w:val="00BB010A"/>
    <w:rsid w:val="00BB252C"/>
    <w:rsid w:val="00BB4254"/>
    <w:rsid w:val="00BB564A"/>
    <w:rsid w:val="00BC08FF"/>
    <w:rsid w:val="00BC6BC5"/>
    <w:rsid w:val="00BD28B3"/>
    <w:rsid w:val="00BD3E9A"/>
    <w:rsid w:val="00BD5AC8"/>
    <w:rsid w:val="00BE1DDC"/>
    <w:rsid w:val="00BE2387"/>
    <w:rsid w:val="00BE515C"/>
    <w:rsid w:val="00BE72A7"/>
    <w:rsid w:val="00BE79E1"/>
    <w:rsid w:val="00BF1775"/>
    <w:rsid w:val="00BF51DF"/>
    <w:rsid w:val="00BF5380"/>
    <w:rsid w:val="00BF58CD"/>
    <w:rsid w:val="00BF669E"/>
    <w:rsid w:val="00C02B7F"/>
    <w:rsid w:val="00C04BEE"/>
    <w:rsid w:val="00C053F0"/>
    <w:rsid w:val="00C17DDA"/>
    <w:rsid w:val="00C207E3"/>
    <w:rsid w:val="00C20D81"/>
    <w:rsid w:val="00C219A5"/>
    <w:rsid w:val="00C30FCF"/>
    <w:rsid w:val="00C362E3"/>
    <w:rsid w:val="00C3747B"/>
    <w:rsid w:val="00C56906"/>
    <w:rsid w:val="00C60DF6"/>
    <w:rsid w:val="00C61062"/>
    <w:rsid w:val="00C62F72"/>
    <w:rsid w:val="00C65E69"/>
    <w:rsid w:val="00C74C60"/>
    <w:rsid w:val="00C76EEC"/>
    <w:rsid w:val="00C808E4"/>
    <w:rsid w:val="00C81E90"/>
    <w:rsid w:val="00C82115"/>
    <w:rsid w:val="00C87342"/>
    <w:rsid w:val="00C90DCD"/>
    <w:rsid w:val="00C93390"/>
    <w:rsid w:val="00C951EF"/>
    <w:rsid w:val="00C95F11"/>
    <w:rsid w:val="00CA2ED6"/>
    <w:rsid w:val="00CA4E28"/>
    <w:rsid w:val="00CD29C0"/>
    <w:rsid w:val="00CD4014"/>
    <w:rsid w:val="00CD40E2"/>
    <w:rsid w:val="00CD40FC"/>
    <w:rsid w:val="00CD50C7"/>
    <w:rsid w:val="00CE0CF2"/>
    <w:rsid w:val="00CE0F4F"/>
    <w:rsid w:val="00CE18FD"/>
    <w:rsid w:val="00CE4BD4"/>
    <w:rsid w:val="00CE6E60"/>
    <w:rsid w:val="00CF272C"/>
    <w:rsid w:val="00D02164"/>
    <w:rsid w:val="00D028FE"/>
    <w:rsid w:val="00D03979"/>
    <w:rsid w:val="00D05548"/>
    <w:rsid w:val="00D10FDB"/>
    <w:rsid w:val="00D1245E"/>
    <w:rsid w:val="00D12BA9"/>
    <w:rsid w:val="00D2490A"/>
    <w:rsid w:val="00D25BA2"/>
    <w:rsid w:val="00D2627E"/>
    <w:rsid w:val="00D331B0"/>
    <w:rsid w:val="00D3331C"/>
    <w:rsid w:val="00D33989"/>
    <w:rsid w:val="00D33C8E"/>
    <w:rsid w:val="00D408A2"/>
    <w:rsid w:val="00D43830"/>
    <w:rsid w:val="00D438E3"/>
    <w:rsid w:val="00D440FA"/>
    <w:rsid w:val="00D441E8"/>
    <w:rsid w:val="00D45A78"/>
    <w:rsid w:val="00D52314"/>
    <w:rsid w:val="00D53F8D"/>
    <w:rsid w:val="00D60397"/>
    <w:rsid w:val="00D63347"/>
    <w:rsid w:val="00D63EBD"/>
    <w:rsid w:val="00D645C4"/>
    <w:rsid w:val="00D65760"/>
    <w:rsid w:val="00D6727A"/>
    <w:rsid w:val="00D7041C"/>
    <w:rsid w:val="00D729DA"/>
    <w:rsid w:val="00D744CE"/>
    <w:rsid w:val="00D74BDE"/>
    <w:rsid w:val="00D85192"/>
    <w:rsid w:val="00D9090A"/>
    <w:rsid w:val="00D91884"/>
    <w:rsid w:val="00D96337"/>
    <w:rsid w:val="00D97E3E"/>
    <w:rsid w:val="00DA0A0E"/>
    <w:rsid w:val="00DA36BF"/>
    <w:rsid w:val="00DA3753"/>
    <w:rsid w:val="00DA42B8"/>
    <w:rsid w:val="00DB00E8"/>
    <w:rsid w:val="00DB0F51"/>
    <w:rsid w:val="00DB3DC6"/>
    <w:rsid w:val="00DB67EA"/>
    <w:rsid w:val="00DB6B73"/>
    <w:rsid w:val="00DB7C8A"/>
    <w:rsid w:val="00DC0837"/>
    <w:rsid w:val="00DC0C57"/>
    <w:rsid w:val="00DC2692"/>
    <w:rsid w:val="00DC3350"/>
    <w:rsid w:val="00DC45ED"/>
    <w:rsid w:val="00DC5477"/>
    <w:rsid w:val="00DC6190"/>
    <w:rsid w:val="00DC6D36"/>
    <w:rsid w:val="00DD0751"/>
    <w:rsid w:val="00DD1E77"/>
    <w:rsid w:val="00DD3E10"/>
    <w:rsid w:val="00DD41A5"/>
    <w:rsid w:val="00DD4DD7"/>
    <w:rsid w:val="00DE01CA"/>
    <w:rsid w:val="00DE1967"/>
    <w:rsid w:val="00DE51CA"/>
    <w:rsid w:val="00DE5A77"/>
    <w:rsid w:val="00DE5C43"/>
    <w:rsid w:val="00DF1DD0"/>
    <w:rsid w:val="00DF24EA"/>
    <w:rsid w:val="00DF4D15"/>
    <w:rsid w:val="00E0487F"/>
    <w:rsid w:val="00E1207C"/>
    <w:rsid w:val="00E2039C"/>
    <w:rsid w:val="00E20CCD"/>
    <w:rsid w:val="00E25D68"/>
    <w:rsid w:val="00E27001"/>
    <w:rsid w:val="00E307AB"/>
    <w:rsid w:val="00E36A88"/>
    <w:rsid w:val="00E36C4F"/>
    <w:rsid w:val="00E46388"/>
    <w:rsid w:val="00E56E1A"/>
    <w:rsid w:val="00E60590"/>
    <w:rsid w:val="00E62199"/>
    <w:rsid w:val="00E65910"/>
    <w:rsid w:val="00E65982"/>
    <w:rsid w:val="00E720FD"/>
    <w:rsid w:val="00E72A9B"/>
    <w:rsid w:val="00E85B5D"/>
    <w:rsid w:val="00E86054"/>
    <w:rsid w:val="00E905FB"/>
    <w:rsid w:val="00E91BD8"/>
    <w:rsid w:val="00E957D8"/>
    <w:rsid w:val="00E97B65"/>
    <w:rsid w:val="00EA0C6A"/>
    <w:rsid w:val="00EA0EB3"/>
    <w:rsid w:val="00EA4357"/>
    <w:rsid w:val="00EA47B1"/>
    <w:rsid w:val="00EA7E3C"/>
    <w:rsid w:val="00EB2440"/>
    <w:rsid w:val="00EB6A92"/>
    <w:rsid w:val="00EB6FCA"/>
    <w:rsid w:val="00EC11F0"/>
    <w:rsid w:val="00EC1D3A"/>
    <w:rsid w:val="00EC1F86"/>
    <w:rsid w:val="00EC3977"/>
    <w:rsid w:val="00ED3D7A"/>
    <w:rsid w:val="00ED3E01"/>
    <w:rsid w:val="00EE2F41"/>
    <w:rsid w:val="00EE41C4"/>
    <w:rsid w:val="00EE6369"/>
    <w:rsid w:val="00EE64ED"/>
    <w:rsid w:val="00EF7DC0"/>
    <w:rsid w:val="00F02685"/>
    <w:rsid w:val="00F029FB"/>
    <w:rsid w:val="00F07F10"/>
    <w:rsid w:val="00F07F74"/>
    <w:rsid w:val="00F120A6"/>
    <w:rsid w:val="00F14A54"/>
    <w:rsid w:val="00F157D6"/>
    <w:rsid w:val="00F17562"/>
    <w:rsid w:val="00F17C71"/>
    <w:rsid w:val="00F211E9"/>
    <w:rsid w:val="00F27234"/>
    <w:rsid w:val="00F3208E"/>
    <w:rsid w:val="00F322BC"/>
    <w:rsid w:val="00F4416A"/>
    <w:rsid w:val="00F45D09"/>
    <w:rsid w:val="00F46FBF"/>
    <w:rsid w:val="00F51936"/>
    <w:rsid w:val="00F52A12"/>
    <w:rsid w:val="00F619E4"/>
    <w:rsid w:val="00F717CE"/>
    <w:rsid w:val="00F72BA1"/>
    <w:rsid w:val="00F73626"/>
    <w:rsid w:val="00F75F6F"/>
    <w:rsid w:val="00F80216"/>
    <w:rsid w:val="00F865A8"/>
    <w:rsid w:val="00F86F2D"/>
    <w:rsid w:val="00F91046"/>
    <w:rsid w:val="00F918E9"/>
    <w:rsid w:val="00F9207E"/>
    <w:rsid w:val="00F9628E"/>
    <w:rsid w:val="00F9636C"/>
    <w:rsid w:val="00F96894"/>
    <w:rsid w:val="00F97DF8"/>
    <w:rsid w:val="00FA2F6B"/>
    <w:rsid w:val="00FA57F1"/>
    <w:rsid w:val="00FA5E51"/>
    <w:rsid w:val="00FB54D8"/>
    <w:rsid w:val="00FC0A5A"/>
    <w:rsid w:val="00FC10EB"/>
    <w:rsid w:val="00FC1CED"/>
    <w:rsid w:val="00FC571C"/>
    <w:rsid w:val="00FC59FB"/>
    <w:rsid w:val="00FC6488"/>
    <w:rsid w:val="00FC6E9E"/>
    <w:rsid w:val="00FD5FFA"/>
    <w:rsid w:val="00FE03FA"/>
    <w:rsid w:val="00FE1821"/>
    <w:rsid w:val="00FE18C4"/>
    <w:rsid w:val="00FE32F2"/>
    <w:rsid w:val="00FE449A"/>
    <w:rsid w:val="00FF039A"/>
    <w:rsid w:val="00FF2751"/>
    <w:rsid w:val="00FF3697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76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93B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B734D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B734D8"/>
    <w:rPr>
      <w:sz w:val="24"/>
      <w:szCs w:val="24"/>
    </w:rPr>
  </w:style>
  <w:style w:type="character" w:customStyle="1" w:styleId="a4">
    <w:name w:val="Гипертекстовая ссылка"/>
    <w:uiPriority w:val="99"/>
    <w:rsid w:val="00503024"/>
    <w:rPr>
      <w:color w:val="008000"/>
    </w:rPr>
  </w:style>
  <w:style w:type="paragraph" w:customStyle="1" w:styleId="23">
    <w:name w:val="Обычный2"/>
    <w:rsid w:val="008608E9"/>
    <w:rPr>
      <w:rFonts w:eastAsia="ヒラギノ角ゴ Pro W3"/>
      <w:color w:val="000000"/>
      <w:sz w:val="24"/>
    </w:rPr>
  </w:style>
  <w:style w:type="paragraph" w:styleId="a5">
    <w:name w:val="Normal (Web)"/>
    <w:basedOn w:val="a"/>
    <w:uiPriority w:val="99"/>
    <w:unhideWhenUsed/>
    <w:rsid w:val="001F760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1F76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uiPriority w:val="22"/>
    <w:qFormat/>
    <w:rsid w:val="001F760E"/>
    <w:rPr>
      <w:b/>
      <w:bCs/>
    </w:rPr>
  </w:style>
  <w:style w:type="paragraph" w:styleId="a7">
    <w:name w:val="List Paragraph"/>
    <w:basedOn w:val="a"/>
    <w:uiPriority w:val="34"/>
    <w:qFormat/>
    <w:rsid w:val="001F7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ED3D7A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317656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176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317656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3176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A628F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rsid w:val="001A05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A05C7"/>
    <w:rPr>
      <w:sz w:val="24"/>
      <w:szCs w:val="24"/>
    </w:rPr>
  </w:style>
  <w:style w:type="paragraph" w:styleId="ae">
    <w:name w:val="footer"/>
    <w:basedOn w:val="a"/>
    <w:link w:val="af"/>
    <w:rsid w:val="001A05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A05C7"/>
    <w:rPr>
      <w:sz w:val="24"/>
      <w:szCs w:val="24"/>
    </w:rPr>
  </w:style>
  <w:style w:type="paragraph" w:styleId="af0">
    <w:name w:val="Title"/>
    <w:basedOn w:val="a"/>
    <w:link w:val="af1"/>
    <w:qFormat/>
    <w:rsid w:val="001B0F03"/>
    <w:pPr>
      <w:jc w:val="center"/>
    </w:pPr>
    <w:rPr>
      <w:b/>
      <w:bCs/>
      <w:lang w:val="x-none" w:eastAsia="x-none"/>
    </w:rPr>
  </w:style>
  <w:style w:type="character" w:customStyle="1" w:styleId="af1">
    <w:name w:val="Название Знак"/>
    <w:link w:val="af0"/>
    <w:rsid w:val="001B0F03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493B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-textfull">
    <w:name w:val="extended-text__full"/>
    <w:rsid w:val="00F619E4"/>
  </w:style>
  <w:style w:type="character" w:styleId="af2">
    <w:name w:val="Emphasis"/>
    <w:uiPriority w:val="20"/>
    <w:qFormat/>
    <w:rsid w:val="00336100"/>
    <w:rPr>
      <w:i/>
      <w:iCs/>
    </w:rPr>
  </w:style>
  <w:style w:type="character" w:customStyle="1" w:styleId="blk">
    <w:name w:val="blk"/>
    <w:rsid w:val="00DF24EA"/>
  </w:style>
  <w:style w:type="paragraph" w:customStyle="1" w:styleId="ConsPlusTitle">
    <w:name w:val="ConsPlusTitle"/>
    <w:uiPriority w:val="99"/>
    <w:rsid w:val="006236B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76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93B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B734D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B734D8"/>
    <w:rPr>
      <w:sz w:val="24"/>
      <w:szCs w:val="24"/>
    </w:rPr>
  </w:style>
  <w:style w:type="character" w:customStyle="1" w:styleId="a4">
    <w:name w:val="Гипертекстовая ссылка"/>
    <w:uiPriority w:val="99"/>
    <w:rsid w:val="00503024"/>
    <w:rPr>
      <w:color w:val="008000"/>
    </w:rPr>
  </w:style>
  <w:style w:type="paragraph" w:customStyle="1" w:styleId="23">
    <w:name w:val="Обычный2"/>
    <w:rsid w:val="008608E9"/>
    <w:rPr>
      <w:rFonts w:eastAsia="ヒラギノ角ゴ Pro W3"/>
      <w:color w:val="000000"/>
      <w:sz w:val="24"/>
    </w:rPr>
  </w:style>
  <w:style w:type="paragraph" w:styleId="a5">
    <w:name w:val="Normal (Web)"/>
    <w:basedOn w:val="a"/>
    <w:uiPriority w:val="99"/>
    <w:unhideWhenUsed/>
    <w:rsid w:val="001F760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1F76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uiPriority w:val="22"/>
    <w:qFormat/>
    <w:rsid w:val="001F760E"/>
    <w:rPr>
      <w:b/>
      <w:bCs/>
    </w:rPr>
  </w:style>
  <w:style w:type="paragraph" w:styleId="a7">
    <w:name w:val="List Paragraph"/>
    <w:basedOn w:val="a"/>
    <w:uiPriority w:val="34"/>
    <w:qFormat/>
    <w:rsid w:val="001F7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ED3D7A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317656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176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317656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3176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A628F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rsid w:val="001A05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A05C7"/>
    <w:rPr>
      <w:sz w:val="24"/>
      <w:szCs w:val="24"/>
    </w:rPr>
  </w:style>
  <w:style w:type="paragraph" w:styleId="ae">
    <w:name w:val="footer"/>
    <w:basedOn w:val="a"/>
    <w:link w:val="af"/>
    <w:rsid w:val="001A05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A05C7"/>
    <w:rPr>
      <w:sz w:val="24"/>
      <w:szCs w:val="24"/>
    </w:rPr>
  </w:style>
  <w:style w:type="paragraph" w:styleId="af0">
    <w:name w:val="Title"/>
    <w:basedOn w:val="a"/>
    <w:link w:val="af1"/>
    <w:qFormat/>
    <w:rsid w:val="001B0F03"/>
    <w:pPr>
      <w:jc w:val="center"/>
    </w:pPr>
    <w:rPr>
      <w:b/>
      <w:bCs/>
      <w:lang w:val="x-none" w:eastAsia="x-none"/>
    </w:rPr>
  </w:style>
  <w:style w:type="character" w:customStyle="1" w:styleId="af1">
    <w:name w:val="Название Знак"/>
    <w:link w:val="af0"/>
    <w:rsid w:val="001B0F03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493B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-textfull">
    <w:name w:val="extended-text__full"/>
    <w:rsid w:val="00F619E4"/>
  </w:style>
  <w:style w:type="character" w:styleId="af2">
    <w:name w:val="Emphasis"/>
    <w:uiPriority w:val="20"/>
    <w:qFormat/>
    <w:rsid w:val="00336100"/>
    <w:rPr>
      <w:i/>
      <w:iCs/>
    </w:rPr>
  </w:style>
  <w:style w:type="character" w:customStyle="1" w:styleId="blk">
    <w:name w:val="blk"/>
    <w:rsid w:val="00DF24EA"/>
  </w:style>
  <w:style w:type="paragraph" w:customStyle="1" w:styleId="ConsPlusTitle">
    <w:name w:val="ConsPlusTitle"/>
    <w:uiPriority w:val="99"/>
    <w:rsid w:val="006236B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12604.1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C9EA-FBE4-41DC-B9CC-229AE126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4302</Words>
  <Characters>24524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разрешении ЗАО  «Новинка»</vt:lpstr>
    </vt:vector>
  </TitlesOfParts>
  <Company/>
  <LinksUpToDate>false</LinksUpToDate>
  <CharactersWithSpaces>28769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разрешении ЗАО  «Новинка»</dc:title>
  <dc:creator>User</dc:creator>
  <cp:lastModifiedBy>8</cp:lastModifiedBy>
  <cp:revision>2</cp:revision>
  <cp:lastPrinted>2022-01-13T08:54:00Z</cp:lastPrinted>
  <dcterms:created xsi:type="dcterms:W3CDTF">2022-02-11T08:15:00Z</dcterms:created>
  <dcterms:modified xsi:type="dcterms:W3CDTF">2022-02-11T08:15:00Z</dcterms:modified>
</cp:coreProperties>
</file>