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32" w:rsidRPr="0083223B" w:rsidRDefault="009B4332" w:rsidP="00BA75FA">
      <w:pPr>
        <w:spacing w:after="0" w:line="240" w:lineRule="auto"/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5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32" w:rsidRDefault="009B4332" w:rsidP="00BA75FA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B4332" w:rsidRDefault="009B4332" w:rsidP="00BA75FA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9B4332" w:rsidRDefault="009B4332" w:rsidP="00BA75FA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>РАЙОН</w:t>
      </w:r>
    </w:p>
    <w:p w:rsidR="009B4332" w:rsidRDefault="009B4332" w:rsidP="00BA75FA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9B4332" w:rsidRDefault="009B4332" w:rsidP="00BA75FA">
      <w:pPr>
        <w:spacing w:before="200"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B4332" w:rsidRPr="004964FF" w:rsidRDefault="009B4332" w:rsidP="00BA75FA">
      <w:pPr>
        <w:spacing w:before="200"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4332" w:rsidRPr="007648B2" w:rsidTr="002E3C16">
        <w:trPr>
          <w:trHeight w:val="146"/>
        </w:trPr>
        <w:tc>
          <w:tcPr>
            <w:tcW w:w="5846" w:type="dxa"/>
            <w:shd w:val="clear" w:color="auto" w:fill="auto"/>
          </w:tcPr>
          <w:p w:rsidR="009B4332" w:rsidRPr="006F2075" w:rsidRDefault="00BA75FA" w:rsidP="00BA75FA">
            <w:pPr>
              <w:pStyle w:val="af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9B43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9B4332" w:rsidRPr="006F2075" w:rsidRDefault="009B4332" w:rsidP="00BA75FA">
            <w:pPr>
              <w:pStyle w:val="af6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A75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402</w:t>
            </w:r>
          </w:p>
        </w:tc>
      </w:tr>
    </w:tbl>
    <w:p w:rsidR="00D57E9D" w:rsidRPr="00BA75FA" w:rsidRDefault="00D57E9D" w:rsidP="00BA75FA">
      <w:pPr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B53C5C" w:rsidRPr="00BA75FA" w:rsidRDefault="007A40C5" w:rsidP="00BA75FA">
      <w:pPr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BA75FA">
        <w:rPr>
          <w:rFonts w:ascii="PT Astra Serif" w:eastAsia="Calibri" w:hAnsi="PT Astra Serif"/>
          <w:b/>
          <w:sz w:val="26"/>
          <w:szCs w:val="26"/>
        </w:rPr>
        <w:t>О внесении изменения</w:t>
      </w:r>
      <w:r w:rsidR="00B53C5C" w:rsidRPr="00BA75FA">
        <w:rPr>
          <w:rFonts w:ascii="PT Astra Serif" w:eastAsia="Calibri" w:hAnsi="PT Astra Serif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 449 «Об утверждении муниципальной программы «Повышение общественной безопасности населения в муниципальном образовании Плавский район» </w:t>
      </w:r>
    </w:p>
    <w:p w:rsidR="00BA75FA" w:rsidRDefault="00BA75FA" w:rsidP="00BA75F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53C5C" w:rsidRPr="00BA75FA" w:rsidRDefault="00B53C5C" w:rsidP="00BA75F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A75FA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статей 34, 41 Устава муниципального образования Плавский район администрация муниципального образования Плавский район  </w:t>
      </w:r>
      <w:r w:rsidRPr="00BA75FA">
        <w:rPr>
          <w:rFonts w:ascii="PT Astra Serif" w:hAnsi="PT Astra Serif"/>
          <w:b/>
          <w:sz w:val="26"/>
          <w:szCs w:val="26"/>
        </w:rPr>
        <w:t>ПОСТАНОВЛЯЕТ</w:t>
      </w:r>
      <w:r w:rsidRPr="00BA75FA">
        <w:rPr>
          <w:rFonts w:ascii="PT Astra Serif" w:hAnsi="PT Astra Serif"/>
          <w:sz w:val="26"/>
          <w:szCs w:val="26"/>
        </w:rPr>
        <w:t>:</w:t>
      </w:r>
    </w:p>
    <w:p w:rsidR="007A40C5" w:rsidRPr="00BA75FA" w:rsidRDefault="007A40C5" w:rsidP="00BA75FA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A75FA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BA75FA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№449 </w:t>
      </w:r>
      <w:r w:rsidRPr="00BA75FA">
        <w:rPr>
          <w:rFonts w:ascii="PT Astra Serif" w:hAnsi="PT Astra Serif"/>
          <w:b/>
          <w:sz w:val="26"/>
          <w:szCs w:val="26"/>
        </w:rPr>
        <w:t>«</w:t>
      </w:r>
      <w:r w:rsidRPr="00BA75FA">
        <w:rPr>
          <w:rFonts w:ascii="PT Astra Serif" w:hAnsi="PT Astra Serif"/>
          <w:bCs/>
          <w:sz w:val="26"/>
          <w:szCs w:val="26"/>
        </w:rPr>
        <w:t>Об утверждении муниципальной программы «Повышение общественной безопасности населения в муниципальном образовании город Плавск Плавского района</w:t>
      </w:r>
      <w:r w:rsidRPr="00BA75FA">
        <w:rPr>
          <w:rFonts w:ascii="PT Astra Serif" w:hAnsi="PT Astra Serif"/>
          <w:sz w:val="26"/>
          <w:szCs w:val="26"/>
        </w:rPr>
        <w:t>», изложив Приложение к постановлению в новой редакции (Приложение)</w:t>
      </w:r>
      <w:r w:rsidR="00D57E9D" w:rsidRPr="00BA75FA">
        <w:rPr>
          <w:rFonts w:ascii="PT Astra Serif" w:hAnsi="PT Astra Serif"/>
          <w:bCs/>
          <w:sz w:val="26"/>
          <w:szCs w:val="26"/>
        </w:rPr>
        <w:t>.</w:t>
      </w:r>
    </w:p>
    <w:p w:rsidR="007A40C5" w:rsidRPr="00BA75FA" w:rsidRDefault="007A40C5" w:rsidP="00BA75F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BA75FA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A40C5" w:rsidRPr="00BA75FA" w:rsidRDefault="007A40C5" w:rsidP="00BA75F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BA75FA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2023 г</w:t>
      </w:r>
      <w:r w:rsidR="00D57E9D" w:rsidRPr="00BA75FA">
        <w:rPr>
          <w:rFonts w:ascii="PT Astra Serif" w:hAnsi="PT Astra Serif"/>
          <w:sz w:val="26"/>
          <w:szCs w:val="26"/>
        </w:rPr>
        <w:t>ода</w:t>
      </w:r>
      <w:r w:rsidRPr="00BA75FA">
        <w:rPr>
          <w:rFonts w:ascii="PT Astra Serif" w:hAnsi="PT Astra Serif"/>
          <w:sz w:val="26"/>
          <w:szCs w:val="26"/>
        </w:rPr>
        <w:t>.</w:t>
      </w:r>
    </w:p>
    <w:p w:rsidR="00283732" w:rsidRPr="00BA75FA" w:rsidRDefault="00283732" w:rsidP="00BA75F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3732" w:rsidRPr="00BA75FA" w:rsidTr="00283732">
        <w:trPr>
          <w:trHeight w:val="229"/>
        </w:trPr>
        <w:tc>
          <w:tcPr>
            <w:tcW w:w="2178" w:type="pct"/>
            <w:hideMark/>
          </w:tcPr>
          <w:p w:rsidR="00283732" w:rsidRPr="00BA75FA" w:rsidRDefault="00283732" w:rsidP="00BA75FA">
            <w:pPr>
              <w:ind w:right="-119"/>
              <w:rPr>
                <w:rFonts w:ascii="PT Astra Serif" w:eastAsia="Times New Roman" w:hAnsi="PT Astra Serif"/>
                <w:b/>
                <w:sz w:val="26"/>
                <w:szCs w:val="26"/>
              </w:rPr>
            </w:pPr>
            <w:r w:rsidRPr="00BA75FA">
              <w:rPr>
                <w:rFonts w:ascii="PT Astra Serif" w:eastAsia="Times New Roman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283732" w:rsidRPr="00BA75FA" w:rsidRDefault="00283732" w:rsidP="00BA75FA">
            <w:pPr>
              <w:suppressAutoHyphens/>
              <w:jc w:val="center"/>
              <w:rPr>
                <w:rFonts w:ascii="PT Astra Serif" w:eastAsia="Times New Roman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283732" w:rsidRPr="00BA75FA" w:rsidRDefault="00283732" w:rsidP="00BA75FA">
            <w:pPr>
              <w:suppressAutoHyphens/>
              <w:jc w:val="right"/>
              <w:rPr>
                <w:rFonts w:ascii="PT Astra Serif" w:eastAsia="Times New Roman" w:hAnsi="PT Astra Serif"/>
                <w:sz w:val="26"/>
                <w:szCs w:val="26"/>
                <w:lang w:eastAsia="zh-CN"/>
              </w:rPr>
            </w:pPr>
            <w:r w:rsidRPr="00BA75FA">
              <w:rPr>
                <w:rFonts w:ascii="PT Astra Serif" w:eastAsia="Times New Roman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283732" w:rsidRDefault="00283732" w:rsidP="00BA75F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640A3" w:rsidRPr="00BA75FA" w:rsidRDefault="003D6FE3" w:rsidP="00BA75FA">
      <w:pPr>
        <w:spacing w:after="0" w:line="240" w:lineRule="auto"/>
        <w:rPr>
          <w:rFonts w:ascii="PT Astra Serif" w:eastAsia="Times New Roman" w:hAnsi="PT Astra Serif" w:cs="Times New Roman"/>
        </w:rPr>
      </w:pPr>
      <w:r w:rsidRPr="00BA75FA">
        <w:rPr>
          <w:rFonts w:ascii="PT Astra Serif" w:eastAsia="Times New Roman" w:hAnsi="PT Astra Serif" w:cs="Times New Roman"/>
        </w:rPr>
        <w:t xml:space="preserve">Исп.: </w:t>
      </w:r>
      <w:r w:rsidR="00BA75FA">
        <w:rPr>
          <w:rFonts w:ascii="PT Astra Serif" w:eastAsia="Times New Roman" w:hAnsi="PT Astra Serif" w:cs="Times New Roman"/>
        </w:rPr>
        <w:t>Кучаева Людмила Анатольевна</w:t>
      </w:r>
    </w:p>
    <w:p w:rsidR="00BA75FA" w:rsidRDefault="00AD7B8B" w:rsidP="00BA75FA">
      <w:pPr>
        <w:spacing w:after="0" w:line="240" w:lineRule="auto"/>
        <w:rPr>
          <w:rFonts w:ascii="PT Astra Serif" w:eastAsia="Times New Roman" w:hAnsi="PT Astra Serif" w:cs="Times New Roman"/>
        </w:rPr>
        <w:sectPr w:rsidR="00BA75FA" w:rsidSect="00BA75F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851" w:left="1701" w:header="709" w:footer="709" w:gutter="0"/>
          <w:pgNumType w:start="1"/>
          <w:cols w:space="708"/>
          <w:titlePg/>
          <w:docGrid w:linePitch="360"/>
        </w:sectPr>
      </w:pPr>
      <w:r w:rsidRPr="00BA75FA">
        <w:rPr>
          <w:rFonts w:ascii="PT Astra Serif" w:eastAsia="Times New Roman" w:hAnsi="PT Astra Serif" w:cs="Times New Roman"/>
        </w:rPr>
        <w:t xml:space="preserve">тел.: </w:t>
      </w:r>
      <w:r w:rsidR="00B53C5C" w:rsidRPr="00BA75FA">
        <w:rPr>
          <w:rFonts w:ascii="PT Astra Serif" w:eastAsia="Times New Roman" w:hAnsi="PT Astra Serif" w:cs="Times New Roman"/>
        </w:rPr>
        <w:t>8</w:t>
      </w:r>
      <w:r w:rsidRPr="00BA75FA">
        <w:rPr>
          <w:rFonts w:ascii="PT Astra Serif" w:eastAsia="Times New Roman" w:hAnsi="PT Astra Serif" w:cs="Times New Roman"/>
        </w:rPr>
        <w:t xml:space="preserve">(48752) </w:t>
      </w:r>
      <w:r w:rsidR="00B53C5C" w:rsidRPr="00BA75FA">
        <w:rPr>
          <w:rFonts w:ascii="PT Astra Serif" w:eastAsia="Times New Roman" w:hAnsi="PT Astra Serif" w:cs="Times New Roman"/>
        </w:rPr>
        <w:t>6-49-00</w:t>
      </w:r>
    </w:p>
    <w:p w:rsidR="00B53C5C" w:rsidRPr="006640A3" w:rsidRDefault="00D57E9D" w:rsidP="00BA75FA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</w:t>
      </w:r>
      <w:r w:rsidR="00B53C5C" w:rsidRPr="006640A3">
        <w:rPr>
          <w:rFonts w:ascii="PT Astra Serif" w:eastAsia="Times New Roman" w:hAnsi="PT Astra Serif" w:cs="Times New Roman"/>
          <w:sz w:val="24"/>
          <w:szCs w:val="24"/>
        </w:rPr>
        <w:t>риложение</w:t>
      </w:r>
    </w:p>
    <w:p w:rsidR="00B53C5C" w:rsidRPr="006640A3" w:rsidRDefault="00B53C5C" w:rsidP="00BA75FA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</w:t>
      </w:r>
    </w:p>
    <w:p w:rsidR="00B53C5C" w:rsidRPr="006640A3" w:rsidRDefault="00B53C5C" w:rsidP="00BA75FA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B53C5C" w:rsidRPr="006640A3" w:rsidRDefault="00B53C5C" w:rsidP="00BA75FA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B53C5C" w:rsidRPr="006640A3" w:rsidRDefault="00B53C5C" w:rsidP="00BA75FA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BA75FA">
        <w:rPr>
          <w:rFonts w:ascii="PT Astra Serif" w:eastAsia="Times New Roman" w:hAnsi="PT Astra Serif" w:cs="Times New Roman"/>
          <w:sz w:val="24"/>
          <w:szCs w:val="24"/>
        </w:rPr>
        <w:t>30.03.2023</w:t>
      </w:r>
      <w:r w:rsidRPr="006640A3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BA75FA">
        <w:rPr>
          <w:rFonts w:ascii="PT Astra Serif" w:eastAsia="Times New Roman" w:hAnsi="PT Astra Serif" w:cs="Times New Roman"/>
          <w:sz w:val="24"/>
          <w:szCs w:val="24"/>
        </w:rPr>
        <w:t>402</w:t>
      </w:r>
    </w:p>
    <w:p w:rsidR="00B53C5C" w:rsidRDefault="00B53C5C" w:rsidP="00BA75FA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621C33" w:rsidRPr="006640A3" w:rsidRDefault="00621C33" w:rsidP="00BA75FA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Приложение</w:t>
      </w:r>
    </w:p>
    <w:p w:rsidR="00621C33" w:rsidRPr="006640A3" w:rsidRDefault="00621C33" w:rsidP="00BA75FA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</w:t>
      </w:r>
    </w:p>
    <w:p w:rsidR="00621C33" w:rsidRPr="006640A3" w:rsidRDefault="00621C33" w:rsidP="00BA75FA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621C33" w:rsidRPr="006640A3" w:rsidRDefault="00621C33" w:rsidP="00BA75FA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621C33" w:rsidRPr="006640A3" w:rsidRDefault="00621C33" w:rsidP="00BA75FA">
      <w:pPr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6640A3" w:rsidRPr="006640A3">
        <w:rPr>
          <w:rFonts w:ascii="PT Astra Serif" w:eastAsia="Times New Roman" w:hAnsi="PT Astra Serif" w:cs="Times New Roman"/>
          <w:sz w:val="24"/>
          <w:szCs w:val="24"/>
        </w:rPr>
        <w:t>21.03.2022</w:t>
      </w:r>
      <w:r w:rsidRPr="006640A3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6640A3" w:rsidRPr="006640A3">
        <w:rPr>
          <w:rFonts w:ascii="PT Astra Serif" w:eastAsia="Times New Roman" w:hAnsi="PT Astra Serif" w:cs="Times New Roman"/>
          <w:sz w:val="24"/>
          <w:szCs w:val="24"/>
        </w:rPr>
        <w:t>449</w:t>
      </w:r>
    </w:p>
    <w:p w:rsidR="00621C33" w:rsidRPr="006640A3" w:rsidRDefault="00621C33" w:rsidP="00BA75F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highlight w:val="yellow"/>
        </w:rPr>
      </w:pPr>
      <w:bookmarkStart w:id="1" w:name="Par31"/>
      <w:bookmarkEnd w:id="1"/>
    </w:p>
    <w:p w:rsidR="00621C33" w:rsidRPr="006640A3" w:rsidRDefault="00621C33" w:rsidP="00BA75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640A3">
        <w:rPr>
          <w:rFonts w:ascii="PT Astra Serif" w:hAnsi="PT Astra Serif" w:cs="Times New Roman"/>
          <w:b/>
          <w:bCs/>
          <w:sz w:val="26"/>
          <w:szCs w:val="26"/>
        </w:rPr>
        <w:t>МУНИЦИПАЛЬНАЯ ПРОГРАММА</w:t>
      </w:r>
    </w:p>
    <w:p w:rsidR="001233C3" w:rsidRPr="006640A3" w:rsidRDefault="006E6BFD" w:rsidP="00BA75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6640A3">
        <w:rPr>
          <w:rFonts w:ascii="PT Astra Serif" w:hAnsi="PT Astra Serif" w:cs="Times New Roman"/>
          <w:b/>
          <w:sz w:val="26"/>
          <w:szCs w:val="26"/>
        </w:rPr>
        <w:t>«Повышение общественной безопасности населения в муниципальном образовании Плавский район»</w:t>
      </w:r>
    </w:p>
    <w:p w:rsidR="004B5184" w:rsidRPr="006640A3" w:rsidRDefault="004B5184" w:rsidP="00BA75FA">
      <w:pPr>
        <w:keepNext/>
        <w:keepLines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621C33" w:rsidRPr="006640A3" w:rsidRDefault="00621C33" w:rsidP="00BA75FA">
      <w:pPr>
        <w:keepNext/>
        <w:keepLines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640A3">
        <w:rPr>
          <w:rFonts w:ascii="PT Astra Serif" w:hAnsi="PT Astra Serif" w:cs="Times New Roman"/>
          <w:b/>
          <w:bCs/>
          <w:sz w:val="26"/>
          <w:szCs w:val="26"/>
        </w:rPr>
        <w:t>ПАСПОРТ</w:t>
      </w:r>
    </w:p>
    <w:p w:rsidR="00621C33" w:rsidRPr="006640A3" w:rsidRDefault="00621C33" w:rsidP="00BA75FA">
      <w:pPr>
        <w:keepNext/>
        <w:keepLines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640A3">
        <w:rPr>
          <w:rFonts w:ascii="PT Astra Serif" w:hAnsi="PT Astra Serif" w:cs="Times New Roman"/>
          <w:b/>
          <w:bCs/>
          <w:sz w:val="26"/>
          <w:szCs w:val="26"/>
        </w:rPr>
        <w:t>муниципальной программы</w:t>
      </w:r>
      <w:r w:rsidR="006E6BFD" w:rsidRPr="006640A3">
        <w:rPr>
          <w:rFonts w:ascii="PT Astra Serif" w:hAnsi="PT Astra Serif" w:cs="Times New Roman"/>
          <w:b/>
          <w:bCs/>
          <w:sz w:val="26"/>
          <w:szCs w:val="26"/>
        </w:rPr>
        <w:t xml:space="preserve"> «Повышение общественной безопасности населения в муниципальном образовани</w:t>
      </w:r>
      <w:r w:rsidR="005B596E" w:rsidRPr="006640A3">
        <w:rPr>
          <w:rFonts w:ascii="PT Astra Serif" w:hAnsi="PT Astra Serif" w:cs="Times New Roman"/>
          <w:b/>
          <w:bCs/>
          <w:sz w:val="26"/>
          <w:szCs w:val="26"/>
        </w:rPr>
        <w:t>и Плавский район»</w:t>
      </w:r>
    </w:p>
    <w:p w:rsidR="00621C33" w:rsidRPr="006640A3" w:rsidRDefault="00621C33" w:rsidP="00BA75FA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6640A3">
        <w:rPr>
          <w:rFonts w:ascii="PT Astra Serif" w:hAnsi="PT Astra Serif" w:cs="Times New Roman"/>
          <w:b/>
          <w:sz w:val="26"/>
          <w:szCs w:val="26"/>
        </w:rPr>
        <w:t>Основные положения</w:t>
      </w:r>
    </w:p>
    <w:p w:rsidR="00621C33" w:rsidRPr="006640A3" w:rsidRDefault="00621C33" w:rsidP="00BA75FA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5"/>
        <w:gridCol w:w="6766"/>
      </w:tblGrid>
      <w:tr w:rsidR="005B596E" w:rsidRPr="006640A3" w:rsidTr="006640A3">
        <w:trPr>
          <w:trHeight w:val="57"/>
        </w:trPr>
        <w:tc>
          <w:tcPr>
            <w:tcW w:w="2805" w:type="dxa"/>
          </w:tcPr>
          <w:p w:rsidR="00621C33" w:rsidRPr="006640A3" w:rsidRDefault="00621C33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</w:t>
            </w:r>
          </w:p>
          <w:p w:rsidR="00621C33" w:rsidRPr="006640A3" w:rsidRDefault="00621C33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исполнитель</w:t>
            </w:r>
          </w:p>
          <w:p w:rsidR="00621C33" w:rsidRPr="006640A3" w:rsidRDefault="00621C3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6766" w:type="dxa"/>
          </w:tcPr>
          <w:p w:rsidR="00621C33" w:rsidRPr="006640A3" w:rsidRDefault="00B53C5C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Сектор по социальным вопросам муниципального образования администрации Плавский район</w:t>
            </w:r>
          </w:p>
        </w:tc>
      </w:tr>
      <w:tr w:rsidR="00FC4C2D" w:rsidRPr="006640A3" w:rsidTr="006640A3">
        <w:trPr>
          <w:trHeight w:val="57"/>
        </w:trPr>
        <w:tc>
          <w:tcPr>
            <w:tcW w:w="2805" w:type="dxa"/>
          </w:tcPr>
          <w:p w:rsidR="00FC4C2D" w:rsidRPr="006640A3" w:rsidRDefault="00FC4C2D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6766" w:type="dxa"/>
          </w:tcPr>
          <w:p w:rsidR="00FC4C2D" w:rsidRPr="006640A3" w:rsidRDefault="00B53C5C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D57E9D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Плавский район, </w:t>
            </w:r>
            <w:r w:rsidR="00FC4C2D" w:rsidRPr="006640A3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Комитет образования админи</w:t>
            </w:r>
            <w:r w:rsidR="00964AFE" w:rsidRPr="006640A3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страции МО Плавский район, сектор</w:t>
            </w:r>
            <w:r w:rsidR="00FC4C2D" w:rsidRPr="006640A3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по делам молодёжи, культуре и спорту администрации </w:t>
            </w:r>
            <w:r w:rsidR="00D57E9D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="00FC4C2D" w:rsidRPr="006640A3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Плавский район,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Плавский район, комитет внутренней политики и развития местного самоуправления администрации муниципального образования Плавский район, администрации  муниципальных образований – сельских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поселений Плавского района (по согласованию), Комиссия по делам несовершеннолетних и защите их прав муниципального образования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район, МОМВД РФ «Плавский» (по согласованию), Щекинский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межрайонный отдел Управления ФСКН России по Тульской области  (по согласованию), ГУЗ «Плавская ЦРБ имени С.С. Гагарина» (по согласованию),</w:t>
            </w:r>
            <w:r w:rsidR="000D73C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Отдел социальной защиты населения по Плавскому району – филиал ГУ ТО «Управление социальной защиты населения Тульской области»(по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согласованию), филиал по Плавскому району ФКУ УИИ УФСИН России по Тульской области (по согласованию), Отделение по вопросам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миграции МОМВД России «Плавский» (по согласованию),</w:t>
            </w:r>
            <w:r w:rsidR="000D73C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 xml:space="preserve">Государственное учреждение Тульской области «Социально - реабилитационный центр для несовершеннолетних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№2»(по согласованию), Территориальный отдел по Плавскому району министерства труда и социальной защиты Тульской области (по согласованию), Военный комиссариат Плавского и Чернского района Тульской области(по согласованию), ГПОУ ТО «Тульский сельскохозяйственный колледж имени И.С. Ефанова» (по согласованию), Государственное учреждение Тульской области «Информационное агентство «Регион 71», отдел «Редакция газеты «Плавская новь»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C4C2D" w:rsidRPr="006640A3">
              <w:rPr>
                <w:rFonts w:ascii="PT Astra Serif" w:hAnsi="PT Astra Serif" w:cs="Times New Roman"/>
                <w:sz w:val="26"/>
                <w:szCs w:val="26"/>
              </w:rPr>
              <w:t>(по согласованию), Плавская районная Тульской области общественная организация по содействию в охране правопорядка «Добровольная Народная Дружина» (далее ДНД) по согласованию».</w:t>
            </w:r>
          </w:p>
        </w:tc>
      </w:tr>
      <w:tr w:rsidR="005B596E" w:rsidRPr="006640A3" w:rsidTr="006640A3">
        <w:trPr>
          <w:trHeight w:val="57"/>
        </w:trPr>
        <w:tc>
          <w:tcPr>
            <w:tcW w:w="2805" w:type="dxa"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Период реализации программы</w:t>
            </w:r>
          </w:p>
        </w:tc>
        <w:tc>
          <w:tcPr>
            <w:tcW w:w="6766" w:type="dxa"/>
          </w:tcPr>
          <w:p w:rsidR="00621C33" w:rsidRPr="006640A3" w:rsidRDefault="00621C33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2022 - 2026 годы</w:t>
            </w:r>
          </w:p>
        </w:tc>
      </w:tr>
      <w:tr w:rsidR="005B596E" w:rsidRPr="006640A3" w:rsidTr="006640A3">
        <w:trPr>
          <w:trHeight w:val="57"/>
        </w:trPr>
        <w:tc>
          <w:tcPr>
            <w:tcW w:w="2805" w:type="dxa"/>
          </w:tcPr>
          <w:p w:rsidR="00621C33" w:rsidRPr="006640A3" w:rsidRDefault="00621C3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766" w:type="dxa"/>
          </w:tcPr>
          <w:p w:rsidR="006E6BFD" w:rsidRPr="006640A3" w:rsidRDefault="006E6BFD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Повышение уровня общественной безопасности на территории муниципального образования город Плавск Плавского района, профилактика правонарушений, терроризма и экстремизма.</w:t>
            </w:r>
          </w:p>
          <w:p w:rsidR="006E6BFD" w:rsidRPr="006640A3" w:rsidRDefault="006E6BFD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Противодействие злоупотреблению наркотиками и их незаконному обороту, формирование здорового образа жизни.</w:t>
            </w:r>
          </w:p>
          <w:p w:rsidR="006E6BFD" w:rsidRPr="006640A3" w:rsidRDefault="006E6BFD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Создание необходимых условий для развития в муниципальном образовании город Плавск Плавского района активного включения граждан в осуществление вопросов местного значения по профилактике правонарушений, терроризма и экстремизма.</w:t>
            </w:r>
          </w:p>
          <w:p w:rsidR="00621C33" w:rsidRPr="006640A3" w:rsidRDefault="006E6BFD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Снижение уровня заболеваемости населения муниципального образования Плавский район синдромом  зависимости от наркотиков.</w:t>
            </w:r>
          </w:p>
        </w:tc>
      </w:tr>
      <w:tr w:rsidR="00621C33" w:rsidRPr="006640A3" w:rsidTr="006640A3">
        <w:trPr>
          <w:trHeight w:val="57"/>
        </w:trPr>
        <w:tc>
          <w:tcPr>
            <w:tcW w:w="2805" w:type="dxa"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6766" w:type="dxa"/>
          </w:tcPr>
          <w:p w:rsidR="00B53C5C" w:rsidRDefault="0069596F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–</w:t>
            </w:r>
            <w:r w:rsidR="00337C8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="0005116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5</w:t>
            </w:r>
            <w:r w:rsidR="00337C83" w:rsidRPr="0005116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="007A40C5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5</w:t>
            </w:r>
            <w:r w:rsidR="0005116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52</w:t>
            </w:r>
            <w:r w:rsidR="00300A24" w:rsidRPr="0005116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,</w:t>
            </w:r>
            <w:r w:rsidR="0005116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9</w:t>
            </w:r>
            <w:r w:rsidR="00B53C5C" w:rsidRPr="0005116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="00BB4926" w:rsidRPr="0005116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</w:t>
            </w:r>
            <w:r w:rsidR="00BB4926" w:rsidRPr="006640A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. руб., в том числе по годам</w:t>
            </w:r>
            <w:r w:rsidR="00621C33" w:rsidRPr="006640A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: </w:t>
            </w:r>
          </w:p>
          <w:p w:rsidR="00BB4926" w:rsidRPr="006640A3" w:rsidRDefault="00621C33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2022</w:t>
            </w:r>
            <w:r w:rsid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537707"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–</w:t>
            </w:r>
            <w:r w:rsid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2</w:t>
            </w:r>
            <w:r w:rsidR="00B53C5C">
              <w:rPr>
                <w:rFonts w:ascii="PT Astra Serif" w:eastAsia="Times New Roman" w:hAnsi="PT Astra Serif" w:cs="Times New Roman"/>
                <w:sz w:val="26"/>
                <w:szCs w:val="26"/>
              </w:rPr>
              <w:t>112,9 тыс. руб.,</w:t>
            </w:r>
          </w:p>
          <w:p w:rsidR="00BB4926" w:rsidRPr="004D33F8" w:rsidRDefault="00621C33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2023</w:t>
            </w:r>
            <w:r w:rsid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537707"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–</w:t>
            </w:r>
            <w:r w:rsid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051166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810,0  тыс. руб.,</w:t>
            </w:r>
          </w:p>
          <w:p w:rsidR="00621C33" w:rsidRPr="004D33F8" w:rsidRDefault="00621C33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2024</w:t>
            </w:r>
            <w:r w:rsidR="004D33F8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537707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–</w:t>
            </w:r>
            <w:r w:rsidR="004D33F8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051166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810,0  тыс. руб.,</w:t>
            </w:r>
          </w:p>
          <w:p w:rsidR="00621C33" w:rsidRPr="004D33F8" w:rsidRDefault="00621C33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2025</w:t>
            </w:r>
            <w:r w:rsidR="004D33F8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537707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–</w:t>
            </w:r>
            <w:r w:rsidR="004D33F8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7A40C5">
              <w:rPr>
                <w:rFonts w:ascii="PT Astra Serif" w:eastAsia="Times New Roman" w:hAnsi="PT Astra Serif" w:cs="Times New Roman"/>
                <w:sz w:val="26"/>
                <w:szCs w:val="26"/>
              </w:rPr>
              <w:t>910,0</w:t>
            </w:r>
            <w:r w:rsidR="004D33F8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тыс. руб.,</w:t>
            </w:r>
          </w:p>
          <w:p w:rsidR="00621C33" w:rsidRPr="006640A3" w:rsidRDefault="00BB4926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</w:rPr>
            </w:pP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</w:t>
            </w:r>
            <w:r w:rsidR="00537707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–</w:t>
            </w:r>
            <w:r w:rsidR="004D33F8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7A40C5"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  <w:r w:rsidR="004D33F8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10,0 тыс.</w:t>
            </w:r>
            <w:r w:rsid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4D33F8"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руб.</w:t>
            </w:r>
          </w:p>
        </w:tc>
      </w:tr>
    </w:tbl>
    <w:p w:rsidR="006640A3" w:rsidRPr="006640A3" w:rsidRDefault="006640A3" w:rsidP="00BA7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  <w:sectPr w:rsidR="006640A3" w:rsidRPr="006640A3" w:rsidSect="00BA75FA">
          <w:pgSz w:w="11906" w:h="16838"/>
          <w:pgMar w:top="1134" w:right="850" w:bottom="851" w:left="1701" w:header="709" w:footer="709" w:gutter="0"/>
          <w:pgNumType w:start="1"/>
          <w:cols w:space="708"/>
          <w:titlePg/>
          <w:docGrid w:linePitch="360"/>
        </w:sectPr>
      </w:pPr>
    </w:p>
    <w:p w:rsidR="00366680" w:rsidRPr="006640A3" w:rsidRDefault="00621C33" w:rsidP="00BA75FA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6640A3">
        <w:rPr>
          <w:rFonts w:ascii="PT Astra Serif" w:eastAsia="Times New Roman" w:hAnsi="PT Astra Serif" w:cs="Times New Roman"/>
          <w:b/>
          <w:bCs/>
          <w:sz w:val="26"/>
          <w:szCs w:val="26"/>
        </w:rPr>
        <w:lastRenderedPageBreak/>
        <w:t xml:space="preserve">Показатели муниципальной программы </w:t>
      </w:r>
      <w:r w:rsidR="00366680" w:rsidRPr="006640A3">
        <w:rPr>
          <w:rFonts w:ascii="PT Astra Serif" w:eastAsia="Times New Roman" w:hAnsi="PT Astra Serif" w:cs="Times New Roman"/>
          <w:b/>
          <w:bCs/>
          <w:sz w:val="26"/>
          <w:szCs w:val="26"/>
        </w:rPr>
        <w:t>«Повышение общественной безопасности населения в муниципальном образовании Плавский район»</w:t>
      </w:r>
    </w:p>
    <w:p w:rsidR="00621C33" w:rsidRPr="006640A3" w:rsidRDefault="00621C33" w:rsidP="00BA75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373"/>
        <w:gridCol w:w="2410"/>
        <w:gridCol w:w="851"/>
        <w:gridCol w:w="850"/>
        <w:gridCol w:w="851"/>
        <w:gridCol w:w="708"/>
        <w:gridCol w:w="709"/>
        <w:gridCol w:w="709"/>
        <w:gridCol w:w="709"/>
        <w:gridCol w:w="708"/>
        <w:gridCol w:w="65"/>
        <w:gridCol w:w="1495"/>
        <w:gridCol w:w="1495"/>
      </w:tblGrid>
      <w:tr w:rsidR="00051166" w:rsidRPr="006640A3" w:rsidTr="00BA75FA">
        <w:trPr>
          <w:trHeight w:val="57"/>
        </w:trPr>
        <w:tc>
          <w:tcPr>
            <w:tcW w:w="570" w:type="dxa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№ п/п</w:t>
            </w:r>
          </w:p>
        </w:tc>
        <w:tc>
          <w:tcPr>
            <w:tcW w:w="2373" w:type="dxa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 xml:space="preserve">Наименование структурного элемента программы/ </w:t>
            </w:r>
          </w:p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Задачи структурного элемента программы</w:t>
            </w:r>
          </w:p>
        </w:tc>
        <w:tc>
          <w:tcPr>
            <w:tcW w:w="2410" w:type="dxa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 xml:space="preserve">Вес целевого показателя </w:t>
            </w:r>
          </w:p>
        </w:tc>
        <w:tc>
          <w:tcPr>
            <w:tcW w:w="851" w:type="dxa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 xml:space="preserve">Базовое значение показателя </w:t>
            </w:r>
          </w:p>
        </w:tc>
        <w:tc>
          <w:tcPr>
            <w:tcW w:w="3543" w:type="dxa"/>
            <w:gridSpan w:val="5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 xml:space="preserve">Целевые значения показателей </w:t>
            </w:r>
          </w:p>
        </w:tc>
        <w:tc>
          <w:tcPr>
            <w:tcW w:w="1560" w:type="dxa"/>
            <w:gridSpan w:val="2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Ответственный за достижение показателя</w:t>
            </w:r>
          </w:p>
        </w:tc>
        <w:tc>
          <w:tcPr>
            <w:tcW w:w="1495" w:type="dxa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Плановое значение показателя на дату окончания срока действия программы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  <w:vMerge/>
          </w:tcPr>
          <w:p w:rsidR="006640A3" w:rsidRPr="006640A3" w:rsidRDefault="006640A3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373" w:type="dxa"/>
            <w:vMerge/>
          </w:tcPr>
          <w:p w:rsidR="006640A3" w:rsidRPr="006640A3" w:rsidRDefault="006640A3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410" w:type="dxa"/>
            <w:vMerge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851" w:type="dxa"/>
            <w:vMerge/>
          </w:tcPr>
          <w:p w:rsidR="006640A3" w:rsidRPr="006640A3" w:rsidRDefault="006640A3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708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2022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2023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2024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2025</w:t>
            </w:r>
          </w:p>
        </w:tc>
        <w:tc>
          <w:tcPr>
            <w:tcW w:w="708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2026</w:t>
            </w:r>
          </w:p>
        </w:tc>
        <w:tc>
          <w:tcPr>
            <w:tcW w:w="1560" w:type="dxa"/>
            <w:gridSpan w:val="2"/>
            <w:vMerge/>
          </w:tcPr>
          <w:p w:rsidR="006640A3" w:rsidRPr="006640A3" w:rsidRDefault="006640A3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495" w:type="dxa"/>
            <w:vMerge/>
          </w:tcPr>
          <w:p w:rsidR="006640A3" w:rsidRPr="006640A3" w:rsidRDefault="006640A3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1</w:t>
            </w:r>
          </w:p>
        </w:tc>
        <w:tc>
          <w:tcPr>
            <w:tcW w:w="2373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2</w:t>
            </w:r>
          </w:p>
        </w:tc>
        <w:tc>
          <w:tcPr>
            <w:tcW w:w="2410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4</w:t>
            </w:r>
          </w:p>
        </w:tc>
        <w:tc>
          <w:tcPr>
            <w:tcW w:w="850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6</w:t>
            </w:r>
          </w:p>
        </w:tc>
        <w:tc>
          <w:tcPr>
            <w:tcW w:w="708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7</w:t>
            </w:r>
          </w:p>
        </w:tc>
        <w:tc>
          <w:tcPr>
            <w:tcW w:w="709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8</w:t>
            </w:r>
          </w:p>
        </w:tc>
        <w:tc>
          <w:tcPr>
            <w:tcW w:w="709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9</w:t>
            </w:r>
          </w:p>
        </w:tc>
        <w:tc>
          <w:tcPr>
            <w:tcW w:w="709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10</w:t>
            </w:r>
          </w:p>
        </w:tc>
        <w:tc>
          <w:tcPr>
            <w:tcW w:w="708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11</w:t>
            </w:r>
          </w:p>
        </w:tc>
        <w:tc>
          <w:tcPr>
            <w:tcW w:w="1560" w:type="dxa"/>
            <w:gridSpan w:val="2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12</w:t>
            </w:r>
          </w:p>
        </w:tc>
        <w:tc>
          <w:tcPr>
            <w:tcW w:w="1495" w:type="dxa"/>
          </w:tcPr>
          <w:p w:rsidR="00676469" w:rsidRPr="006640A3" w:rsidRDefault="0067646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</w:rPr>
              <w:t>13</w:t>
            </w:r>
          </w:p>
        </w:tc>
      </w:tr>
      <w:tr w:rsidR="00621C33" w:rsidRPr="006640A3" w:rsidTr="00BA75FA">
        <w:trPr>
          <w:trHeight w:val="57"/>
        </w:trPr>
        <w:tc>
          <w:tcPr>
            <w:tcW w:w="570" w:type="dxa"/>
          </w:tcPr>
          <w:p w:rsidR="00621C33" w:rsidRPr="006640A3" w:rsidRDefault="00621C3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b/>
              </w:rPr>
              <w:t>1.</w:t>
            </w:r>
          </w:p>
        </w:tc>
        <w:tc>
          <w:tcPr>
            <w:tcW w:w="13933" w:type="dxa"/>
            <w:gridSpan w:val="13"/>
          </w:tcPr>
          <w:p w:rsidR="00621C33" w:rsidRPr="006640A3" w:rsidRDefault="00621C3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b/>
              </w:rPr>
              <w:t xml:space="preserve">Цель: </w:t>
            </w:r>
            <w:r w:rsidR="004D33F8">
              <w:rPr>
                <w:rFonts w:ascii="PT Astra Serif" w:hAnsi="PT Astra Serif" w:cs="Times New Roman"/>
              </w:rPr>
              <w:t>П</w:t>
            </w:r>
            <w:r w:rsidR="009053D1" w:rsidRPr="006640A3">
              <w:rPr>
                <w:rFonts w:ascii="PT Astra Serif" w:hAnsi="PT Astra Serif" w:cs="Times New Roman"/>
              </w:rPr>
              <w:t>овышение уровня общественной безопасности  населения, профилактика правонарушений, терроризма и экстремизма на территории муниципального образования Плавский район.</w:t>
            </w:r>
          </w:p>
        </w:tc>
      </w:tr>
      <w:tr w:rsidR="00051166" w:rsidRPr="006640A3" w:rsidTr="00BA75FA">
        <w:trPr>
          <w:trHeight w:val="57"/>
        </w:trPr>
        <w:tc>
          <w:tcPr>
            <w:tcW w:w="570" w:type="dxa"/>
          </w:tcPr>
          <w:p w:rsidR="00051166" w:rsidRPr="006640A3" w:rsidRDefault="00051166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bCs/>
              </w:rPr>
              <w:t>1.1</w:t>
            </w:r>
          </w:p>
        </w:tc>
        <w:tc>
          <w:tcPr>
            <w:tcW w:w="13933" w:type="dxa"/>
            <w:gridSpan w:val="13"/>
          </w:tcPr>
          <w:p w:rsidR="00051166" w:rsidRPr="006640A3" w:rsidRDefault="00051166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</w:rPr>
            </w:pPr>
            <w:r w:rsidRPr="006640A3">
              <w:rPr>
                <w:rFonts w:ascii="PT Astra Serif" w:hAnsi="PT Astra Serif" w:cs="Times New Roman"/>
                <w:b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bCs/>
              </w:rPr>
              <w:t>1.1.1</w:t>
            </w:r>
          </w:p>
        </w:tc>
        <w:tc>
          <w:tcPr>
            <w:tcW w:w="2373" w:type="dxa"/>
            <w:vMerge w:val="restart"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u w:val="single"/>
              </w:rPr>
              <w:t>Задача 1</w:t>
            </w:r>
          </w:p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Совершенствование организации деятельности по профилактике правонарушений, терроризма и экстремизма на территории Плавског</w:t>
            </w:r>
            <w:r w:rsidR="00051166">
              <w:rPr>
                <w:rFonts w:ascii="PT Astra Serif" w:eastAsia="Times New Roman" w:hAnsi="PT Astra Serif" w:cs="Times New Roman"/>
              </w:rPr>
              <w:t>о</w:t>
            </w:r>
            <w:r w:rsidRPr="006640A3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  <w:tc>
          <w:tcPr>
            <w:tcW w:w="2410" w:type="dxa"/>
          </w:tcPr>
          <w:p w:rsidR="006640A3" w:rsidRPr="006640A3" w:rsidRDefault="006640A3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Ед</w:t>
            </w:r>
          </w:p>
        </w:tc>
        <w:tc>
          <w:tcPr>
            <w:tcW w:w="850" w:type="dxa"/>
            <w:shd w:val="clear" w:color="auto" w:fill="auto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229</w:t>
            </w:r>
          </w:p>
        </w:tc>
        <w:tc>
          <w:tcPr>
            <w:tcW w:w="708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225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224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223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222</w:t>
            </w:r>
          </w:p>
        </w:tc>
        <w:tc>
          <w:tcPr>
            <w:tcW w:w="773" w:type="dxa"/>
            <w:gridSpan w:val="2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221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МО МВД России «Плавский»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221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  <w:vMerge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2373" w:type="dxa"/>
            <w:vMerge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410" w:type="dxa"/>
          </w:tcPr>
          <w:p w:rsidR="006640A3" w:rsidRPr="006640A3" w:rsidRDefault="006640A3" w:rsidP="00BA75FA">
            <w:pPr>
              <w:pStyle w:val="aa"/>
              <w:tabs>
                <w:tab w:val="left" w:pos="295"/>
              </w:tabs>
              <w:spacing w:after="0" w:line="240" w:lineRule="auto"/>
              <w:ind w:left="0" w:right="113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Доля раскрытых преступлений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708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773" w:type="dxa"/>
            <w:gridSpan w:val="2"/>
          </w:tcPr>
          <w:p w:rsidR="006640A3" w:rsidRPr="006640A3" w:rsidRDefault="006640A3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МО МВД России «Плавский»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64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  <w:vMerge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2373" w:type="dxa"/>
            <w:vMerge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410" w:type="dxa"/>
          </w:tcPr>
          <w:p w:rsidR="006640A3" w:rsidRPr="006640A3" w:rsidRDefault="006640A3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преступлений, совершенных несовершеннолетними.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8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73" w:type="dxa"/>
            <w:gridSpan w:val="2"/>
          </w:tcPr>
          <w:p w:rsidR="006640A3" w:rsidRPr="006640A3" w:rsidRDefault="006640A3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МО МВД России «Плавский»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  <w:vMerge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2373" w:type="dxa"/>
            <w:vMerge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410" w:type="dxa"/>
          </w:tcPr>
          <w:p w:rsidR="006640A3" w:rsidRPr="006640A3" w:rsidRDefault="006640A3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Доля преступлений, совершенных несовершеннолетними.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8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73" w:type="dxa"/>
            <w:gridSpan w:val="2"/>
          </w:tcPr>
          <w:p w:rsidR="006640A3" w:rsidRPr="006640A3" w:rsidRDefault="006640A3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МО МВД России «Плавский»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  <w:vMerge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2373" w:type="dxa"/>
            <w:vMerge/>
          </w:tcPr>
          <w:p w:rsidR="006640A3" w:rsidRPr="006640A3" w:rsidRDefault="006640A3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410" w:type="dxa"/>
          </w:tcPr>
          <w:p w:rsidR="006640A3" w:rsidRPr="006640A3" w:rsidRDefault="006640A3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преступлений, совершенных на улицах и в общественных местах.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708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709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773" w:type="dxa"/>
            <w:gridSpan w:val="2"/>
          </w:tcPr>
          <w:p w:rsidR="006640A3" w:rsidRPr="006640A3" w:rsidRDefault="006640A3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МО МВД России «Плавский»</w:t>
            </w:r>
          </w:p>
        </w:tc>
        <w:tc>
          <w:tcPr>
            <w:tcW w:w="1495" w:type="dxa"/>
          </w:tcPr>
          <w:p w:rsidR="006640A3" w:rsidRPr="006640A3" w:rsidRDefault="006640A3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36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  <w:vMerge w:val="restart"/>
          </w:tcPr>
          <w:p w:rsidR="004D33F8" w:rsidRPr="006640A3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bCs/>
              </w:rPr>
              <w:t>1.1.</w:t>
            </w:r>
            <w:r w:rsidRPr="006640A3">
              <w:rPr>
                <w:rFonts w:ascii="PT Astra Serif" w:eastAsia="Times New Roman" w:hAnsi="PT Astra Serif" w:cs="Times New Roman"/>
                <w:bCs/>
              </w:rPr>
              <w:lastRenderedPageBreak/>
              <w:t>2</w:t>
            </w:r>
          </w:p>
        </w:tc>
        <w:tc>
          <w:tcPr>
            <w:tcW w:w="2373" w:type="dxa"/>
            <w:vMerge w:val="restart"/>
          </w:tcPr>
          <w:p w:rsidR="004D33F8" w:rsidRPr="006640A3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u w:val="single"/>
              </w:rPr>
              <w:lastRenderedPageBreak/>
              <w:t>Задача 2</w:t>
            </w:r>
          </w:p>
          <w:p w:rsidR="004D33F8" w:rsidRPr="004D33F8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D33F8">
              <w:rPr>
                <w:rFonts w:ascii="PT Astra Serif" w:eastAsia="Times New Roman" w:hAnsi="PT Astra Serif" w:cs="Times New Roman"/>
                <w:bCs/>
              </w:rPr>
              <w:lastRenderedPageBreak/>
              <w:t>Ре</w:t>
            </w:r>
            <w:r w:rsidR="00BA75FA">
              <w:rPr>
                <w:rFonts w:ascii="PT Astra Serif" w:eastAsia="Times New Roman" w:hAnsi="PT Astra Serif" w:cs="Times New Roman"/>
                <w:bCs/>
              </w:rPr>
              <w:t>з</w:t>
            </w:r>
            <w:r w:rsidRPr="004D33F8">
              <w:rPr>
                <w:rFonts w:ascii="PT Astra Serif" w:eastAsia="Times New Roman" w:hAnsi="PT Astra Serif" w:cs="Times New Roman"/>
                <w:bCs/>
              </w:rPr>
              <w:t>олизация лиц освободившихся из мест лишения свободы;</w:t>
            </w:r>
          </w:p>
          <w:p w:rsidR="004D33F8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u w:val="single"/>
              </w:rPr>
            </w:pPr>
          </w:p>
          <w:p w:rsidR="004D33F8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u w:val="single"/>
              </w:rPr>
            </w:pPr>
          </w:p>
          <w:p w:rsidR="004D33F8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u w:val="single"/>
              </w:rPr>
            </w:pPr>
          </w:p>
          <w:p w:rsidR="004D33F8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u w:val="single"/>
              </w:rPr>
            </w:pPr>
          </w:p>
          <w:p w:rsidR="004D33F8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u w:val="single"/>
              </w:rPr>
            </w:pPr>
          </w:p>
          <w:p w:rsidR="004D33F8" w:rsidRPr="006640A3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410" w:type="dxa"/>
          </w:tcPr>
          <w:p w:rsidR="004D33F8" w:rsidRPr="006640A3" w:rsidRDefault="004D33F8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lastRenderedPageBreak/>
              <w:t xml:space="preserve">Количество </w:t>
            </w:r>
            <w:r w:rsidRPr="006640A3">
              <w:rPr>
                <w:rFonts w:ascii="PT Astra Serif" w:hAnsi="PT Astra Serif" w:cs="Times New Roman"/>
              </w:rPr>
              <w:lastRenderedPageBreak/>
              <w:t>зарегистриров</w:t>
            </w:r>
            <w:r>
              <w:rPr>
                <w:rFonts w:ascii="PT Astra Serif" w:hAnsi="PT Astra Serif" w:cs="Times New Roman"/>
              </w:rPr>
              <w:t>анных преступлений, связанных с н</w:t>
            </w:r>
            <w:r w:rsidRPr="006640A3">
              <w:rPr>
                <w:rFonts w:ascii="PT Astra Serif" w:hAnsi="PT Astra Serif" w:cs="Times New Roman"/>
              </w:rPr>
              <w:t>езаконным оборотом наркотиков</w:t>
            </w:r>
          </w:p>
        </w:tc>
        <w:tc>
          <w:tcPr>
            <w:tcW w:w="851" w:type="dxa"/>
          </w:tcPr>
          <w:p w:rsidR="004D33F8" w:rsidRPr="006640A3" w:rsidRDefault="004D33F8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4D33F8" w:rsidRPr="006640A3" w:rsidRDefault="004D33F8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708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709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709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709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773" w:type="dxa"/>
            <w:gridSpan w:val="2"/>
          </w:tcPr>
          <w:p w:rsidR="004D33F8" w:rsidRPr="006640A3" w:rsidRDefault="004D33F8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495" w:type="dxa"/>
          </w:tcPr>
          <w:p w:rsidR="004D33F8" w:rsidRPr="006640A3" w:rsidRDefault="004D33F8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 xml:space="preserve">МО МВД </w:t>
            </w:r>
            <w:r w:rsidRPr="006640A3">
              <w:rPr>
                <w:rFonts w:ascii="PT Astra Serif" w:eastAsia="Times New Roman" w:hAnsi="PT Astra Serif" w:cs="Times New Roman"/>
              </w:rPr>
              <w:lastRenderedPageBreak/>
              <w:t>России «Плавский»</w:t>
            </w:r>
          </w:p>
        </w:tc>
        <w:tc>
          <w:tcPr>
            <w:tcW w:w="1495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lastRenderedPageBreak/>
              <w:t>18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  <w:vMerge/>
          </w:tcPr>
          <w:p w:rsidR="004D33F8" w:rsidRPr="006640A3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373" w:type="dxa"/>
            <w:vMerge/>
          </w:tcPr>
          <w:p w:rsidR="004D33F8" w:rsidRPr="006640A3" w:rsidRDefault="004D33F8" w:rsidP="00BA75FA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</w:rPr>
            </w:pPr>
          </w:p>
        </w:tc>
        <w:tc>
          <w:tcPr>
            <w:tcW w:w="2410" w:type="dxa"/>
          </w:tcPr>
          <w:p w:rsidR="004D33F8" w:rsidRPr="006640A3" w:rsidRDefault="004D33F8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преступлений, совершенных ранее судимыми.</w:t>
            </w:r>
          </w:p>
        </w:tc>
        <w:tc>
          <w:tcPr>
            <w:tcW w:w="851" w:type="dxa"/>
          </w:tcPr>
          <w:p w:rsidR="004D33F8" w:rsidRPr="006640A3" w:rsidRDefault="004D33F8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Ед.</w:t>
            </w:r>
          </w:p>
          <w:p w:rsidR="004D33F8" w:rsidRPr="006640A3" w:rsidRDefault="004D33F8" w:rsidP="00BA75FA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D33F8" w:rsidRPr="006640A3" w:rsidRDefault="004D33F8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0,1</w:t>
            </w:r>
          </w:p>
          <w:p w:rsidR="004D33F8" w:rsidRPr="006640A3" w:rsidRDefault="004D33F8" w:rsidP="00BA75FA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78</w:t>
            </w:r>
          </w:p>
          <w:p w:rsidR="004D33F8" w:rsidRPr="006640A3" w:rsidRDefault="004D33F8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78</w:t>
            </w:r>
          </w:p>
          <w:p w:rsidR="004D33F8" w:rsidRPr="006640A3" w:rsidRDefault="004D33F8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709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77</w:t>
            </w:r>
          </w:p>
          <w:p w:rsidR="004D33F8" w:rsidRPr="006640A3" w:rsidRDefault="004D33F8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709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76</w:t>
            </w:r>
          </w:p>
          <w:p w:rsidR="004D33F8" w:rsidRPr="006640A3" w:rsidRDefault="004D33F8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709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75</w:t>
            </w:r>
          </w:p>
        </w:tc>
        <w:tc>
          <w:tcPr>
            <w:tcW w:w="773" w:type="dxa"/>
            <w:gridSpan w:val="2"/>
          </w:tcPr>
          <w:p w:rsidR="004D33F8" w:rsidRPr="006640A3" w:rsidRDefault="004D33F8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74</w:t>
            </w:r>
          </w:p>
        </w:tc>
        <w:tc>
          <w:tcPr>
            <w:tcW w:w="1495" w:type="dxa"/>
          </w:tcPr>
          <w:p w:rsidR="004D33F8" w:rsidRPr="006640A3" w:rsidRDefault="004D33F8" w:rsidP="00BA75F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МО МВД России «Плавский»</w:t>
            </w:r>
          </w:p>
        </w:tc>
        <w:tc>
          <w:tcPr>
            <w:tcW w:w="1495" w:type="dxa"/>
          </w:tcPr>
          <w:p w:rsidR="004D33F8" w:rsidRPr="006640A3" w:rsidRDefault="004D33F8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74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  <w:vMerge/>
          </w:tcPr>
          <w:p w:rsidR="004D33F8" w:rsidRPr="006640A3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373" w:type="dxa"/>
            <w:vMerge/>
          </w:tcPr>
          <w:p w:rsidR="004D33F8" w:rsidRPr="006640A3" w:rsidRDefault="004D33F8" w:rsidP="00BA75FA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410" w:type="dxa"/>
          </w:tcPr>
          <w:p w:rsidR="004D33F8" w:rsidRPr="006640A3" w:rsidRDefault="004D33F8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Доля зарегистрированных преступлений, совершенных ранее судимыми.</w:t>
            </w:r>
          </w:p>
        </w:tc>
        <w:tc>
          <w:tcPr>
            <w:tcW w:w="851" w:type="dxa"/>
          </w:tcPr>
          <w:p w:rsidR="004D33F8" w:rsidRPr="006640A3" w:rsidRDefault="004D33F8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D33F8" w:rsidRPr="006640A3" w:rsidRDefault="004D33F8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851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8,0</w:t>
            </w:r>
          </w:p>
        </w:tc>
        <w:tc>
          <w:tcPr>
            <w:tcW w:w="708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709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709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709" w:type="dxa"/>
          </w:tcPr>
          <w:p w:rsidR="004D33F8" w:rsidRPr="006640A3" w:rsidRDefault="004D33F8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773" w:type="dxa"/>
            <w:gridSpan w:val="2"/>
          </w:tcPr>
          <w:p w:rsidR="004D33F8" w:rsidRPr="006640A3" w:rsidRDefault="004D33F8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6640A3">
              <w:rPr>
                <w:rFonts w:ascii="PT Astra Serif" w:hAnsi="PT Astra Serif" w:cs="Times New Roman"/>
                <w:bCs/>
              </w:rPr>
              <w:t>1,0</w:t>
            </w:r>
          </w:p>
        </w:tc>
        <w:tc>
          <w:tcPr>
            <w:tcW w:w="1495" w:type="dxa"/>
          </w:tcPr>
          <w:p w:rsidR="004D33F8" w:rsidRPr="006640A3" w:rsidRDefault="004D33F8" w:rsidP="00BA75F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МО МВД России «Плавский»</w:t>
            </w:r>
          </w:p>
        </w:tc>
        <w:tc>
          <w:tcPr>
            <w:tcW w:w="1495" w:type="dxa"/>
          </w:tcPr>
          <w:p w:rsidR="004D33F8" w:rsidRPr="006640A3" w:rsidRDefault="004D33F8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1,0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</w:tcPr>
          <w:p w:rsidR="00950A7E" w:rsidRPr="006640A3" w:rsidRDefault="00AC64A0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bCs/>
              </w:rPr>
              <w:t>1.1.3</w:t>
            </w:r>
          </w:p>
        </w:tc>
        <w:tc>
          <w:tcPr>
            <w:tcW w:w="2373" w:type="dxa"/>
          </w:tcPr>
          <w:p w:rsidR="004D33F8" w:rsidRPr="006640A3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u w:val="single"/>
              </w:rPr>
              <w:t>Задача 3.</w:t>
            </w:r>
          </w:p>
          <w:p w:rsidR="00950A7E" w:rsidRPr="006640A3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Совершенствование системы социальной профилактики преступлений, направленной на активизацию борьбы с пьянством.</w:t>
            </w:r>
          </w:p>
        </w:tc>
        <w:tc>
          <w:tcPr>
            <w:tcW w:w="2410" w:type="dxa"/>
          </w:tcPr>
          <w:p w:rsidR="00950A7E" w:rsidRPr="006640A3" w:rsidRDefault="009E5320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преступлений, совершенных в состоянии опьянения</w:t>
            </w:r>
          </w:p>
        </w:tc>
        <w:tc>
          <w:tcPr>
            <w:tcW w:w="851" w:type="dxa"/>
          </w:tcPr>
          <w:p w:rsidR="00950A7E" w:rsidRPr="006640A3" w:rsidRDefault="009E532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50A7E" w:rsidRPr="006640A3" w:rsidRDefault="009E532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950A7E" w:rsidRPr="006640A3" w:rsidRDefault="009E5320" w:rsidP="00BA75FA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708" w:type="dxa"/>
          </w:tcPr>
          <w:p w:rsidR="00950A7E" w:rsidRPr="006640A3" w:rsidRDefault="009E5320" w:rsidP="00BA75FA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950A7E" w:rsidRPr="006640A3" w:rsidRDefault="009E5320" w:rsidP="00BA75FA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950A7E" w:rsidRPr="006640A3" w:rsidRDefault="009E5320" w:rsidP="00BA75FA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950A7E" w:rsidRPr="006640A3" w:rsidRDefault="009E5320" w:rsidP="00BA75FA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773" w:type="dxa"/>
            <w:gridSpan w:val="2"/>
          </w:tcPr>
          <w:p w:rsidR="00950A7E" w:rsidRPr="006640A3" w:rsidRDefault="009E5320" w:rsidP="00BA75FA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1495" w:type="dxa"/>
          </w:tcPr>
          <w:p w:rsidR="00950A7E" w:rsidRPr="006640A3" w:rsidRDefault="009E532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МО МВД России «Плавский»</w:t>
            </w:r>
          </w:p>
        </w:tc>
        <w:tc>
          <w:tcPr>
            <w:tcW w:w="1495" w:type="dxa"/>
          </w:tcPr>
          <w:p w:rsidR="00950A7E" w:rsidRPr="006640A3" w:rsidRDefault="009E532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38</w:t>
            </w:r>
          </w:p>
        </w:tc>
      </w:tr>
      <w:tr w:rsidR="004D33F8" w:rsidRPr="006640A3" w:rsidTr="00BA75FA">
        <w:trPr>
          <w:trHeight w:val="57"/>
        </w:trPr>
        <w:tc>
          <w:tcPr>
            <w:tcW w:w="570" w:type="dxa"/>
          </w:tcPr>
          <w:p w:rsidR="004D33F8" w:rsidRPr="008E34A8" w:rsidRDefault="00FE0E65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-10796</wp:posOffset>
                      </wp:positionV>
                      <wp:extent cx="1103630" cy="0"/>
                      <wp:effectExtent l="0" t="0" r="2032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3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35pt,-.85pt" to="106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4D33F8" w:rsidRPr="008E34A8">
              <w:rPr>
                <w:rFonts w:ascii="PT Astra Serif" w:eastAsia="Times New Roman" w:hAnsi="PT Astra Serif" w:cs="Times New Roman"/>
                <w:b/>
                <w:bCs/>
              </w:rPr>
              <w:t>1.</w:t>
            </w:r>
          </w:p>
          <w:p w:rsidR="004D33F8" w:rsidRPr="006640A3" w:rsidRDefault="004D33F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</w:rPr>
              <w:t>2</w:t>
            </w:r>
          </w:p>
        </w:tc>
        <w:tc>
          <w:tcPr>
            <w:tcW w:w="13933" w:type="dxa"/>
            <w:gridSpan w:val="13"/>
          </w:tcPr>
          <w:p w:rsidR="004D33F8" w:rsidRPr="006640A3" w:rsidRDefault="004D33F8" w:rsidP="00BA75FA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  <w:b/>
              </w:rPr>
              <w:t>Комплекс процессных мероприятий «Установка технических средств и систем обеспечения антитеррористической безопасности»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</w:tcPr>
          <w:p w:rsidR="009E5320" w:rsidRPr="006640A3" w:rsidRDefault="009E5320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373" w:type="dxa"/>
          </w:tcPr>
          <w:p w:rsidR="00AC64A0" w:rsidRPr="006640A3" w:rsidRDefault="009E5320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u w:val="single"/>
              </w:rPr>
              <w:t>Задача 4.</w:t>
            </w:r>
          </w:p>
          <w:p w:rsidR="009E5320" w:rsidRPr="006640A3" w:rsidRDefault="00AC64A0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Повышение уровня надежности системы антитеррористической безопасности на территории Плавского района.</w:t>
            </w:r>
          </w:p>
        </w:tc>
        <w:tc>
          <w:tcPr>
            <w:tcW w:w="2410" w:type="dxa"/>
          </w:tcPr>
          <w:p w:rsidR="00AC64A0" w:rsidRPr="006640A3" w:rsidRDefault="00AC64A0" w:rsidP="00BA75FA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6640A3">
              <w:rPr>
                <w:rFonts w:ascii="PT Astra Serif" w:eastAsia="Times New Roman" w:hAnsi="PT Astra Serif" w:cs="Times New Roman"/>
                <w:b/>
              </w:rPr>
              <w:t>--------</w:t>
            </w:r>
          </w:p>
        </w:tc>
        <w:tc>
          <w:tcPr>
            <w:tcW w:w="851" w:type="dxa"/>
          </w:tcPr>
          <w:p w:rsidR="009E5320" w:rsidRPr="006640A3" w:rsidRDefault="009E532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E5320" w:rsidRPr="006640A3" w:rsidRDefault="009E532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1" w:type="dxa"/>
          </w:tcPr>
          <w:p w:rsidR="009E5320" w:rsidRPr="006640A3" w:rsidRDefault="009E5320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9E5320" w:rsidRPr="006640A3" w:rsidRDefault="009E5320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</w:tcPr>
          <w:p w:rsidR="009E5320" w:rsidRPr="006640A3" w:rsidRDefault="009E5320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</w:tcPr>
          <w:p w:rsidR="009E5320" w:rsidRPr="006640A3" w:rsidRDefault="009E5320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</w:tcPr>
          <w:p w:rsidR="009E5320" w:rsidRPr="006640A3" w:rsidRDefault="009E5320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73" w:type="dxa"/>
            <w:gridSpan w:val="2"/>
          </w:tcPr>
          <w:p w:rsidR="009E5320" w:rsidRPr="006640A3" w:rsidRDefault="009E5320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95" w:type="dxa"/>
          </w:tcPr>
          <w:p w:rsidR="009E5320" w:rsidRPr="006640A3" w:rsidRDefault="009E532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95" w:type="dxa"/>
          </w:tcPr>
          <w:p w:rsidR="009E5320" w:rsidRPr="006640A3" w:rsidRDefault="009E532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8E34A8" w:rsidRPr="006640A3" w:rsidTr="00BA75FA">
        <w:trPr>
          <w:trHeight w:val="57"/>
        </w:trPr>
        <w:tc>
          <w:tcPr>
            <w:tcW w:w="570" w:type="dxa"/>
          </w:tcPr>
          <w:p w:rsidR="008E34A8" w:rsidRPr="008E34A8" w:rsidRDefault="008E34A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</w:rPr>
              <w:t>1.3</w:t>
            </w:r>
          </w:p>
        </w:tc>
        <w:tc>
          <w:tcPr>
            <w:tcW w:w="13933" w:type="dxa"/>
            <w:gridSpan w:val="13"/>
          </w:tcPr>
          <w:p w:rsidR="008E34A8" w:rsidRPr="006640A3" w:rsidRDefault="008E34A8" w:rsidP="00BA75FA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  <w:b/>
              </w:rPr>
              <w:t>Комплекс процессных мероприятий «Мероприятия по созданию условий для деятельности народных дружин»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</w:tcPr>
          <w:p w:rsidR="000470BA" w:rsidRPr="006640A3" w:rsidRDefault="00FE0E65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-6351</wp:posOffset>
                      </wp:positionV>
                      <wp:extent cx="2294255" cy="0"/>
                      <wp:effectExtent l="0" t="0" r="1079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942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580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9.75pt,-.5pt" to="20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211A01" w:rsidRPr="006640A3">
              <w:rPr>
                <w:rFonts w:ascii="PT Astra Serif" w:eastAsia="Times New Roman" w:hAnsi="PT Astra Serif" w:cs="Times New Roman"/>
                <w:bCs/>
              </w:rPr>
              <w:t>1.3.1</w:t>
            </w:r>
          </w:p>
        </w:tc>
        <w:tc>
          <w:tcPr>
            <w:tcW w:w="2373" w:type="dxa"/>
          </w:tcPr>
          <w:p w:rsidR="000470BA" w:rsidRPr="006640A3" w:rsidRDefault="00110977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highlight w:val="yellow"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u w:val="single"/>
              </w:rPr>
              <w:t xml:space="preserve">Задача 5. </w:t>
            </w:r>
            <w:r w:rsidRPr="006640A3">
              <w:rPr>
                <w:rFonts w:ascii="PT Astra Serif" w:eastAsia="Times New Roman" w:hAnsi="PT Astra Serif" w:cs="Times New Roman"/>
              </w:rPr>
              <w:t xml:space="preserve">Выявление и устранение причин и условий, способствующих </w:t>
            </w:r>
            <w:r w:rsidRPr="006640A3">
              <w:rPr>
                <w:rFonts w:ascii="PT Astra Serif" w:eastAsia="Times New Roman" w:hAnsi="PT Astra Serif" w:cs="Times New Roman"/>
              </w:rPr>
              <w:lastRenderedPageBreak/>
              <w:t>совершению правонарушений</w:t>
            </w:r>
          </w:p>
        </w:tc>
        <w:tc>
          <w:tcPr>
            <w:tcW w:w="2410" w:type="dxa"/>
          </w:tcPr>
          <w:p w:rsidR="000470BA" w:rsidRPr="006640A3" w:rsidRDefault="004C108B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lastRenderedPageBreak/>
              <w:t xml:space="preserve">Количество народных дружин, действующих на территории муниципального </w:t>
            </w:r>
            <w:r w:rsidRPr="006640A3">
              <w:rPr>
                <w:rFonts w:ascii="PT Astra Serif" w:hAnsi="PT Astra Serif" w:cs="Times New Roman"/>
              </w:rPr>
              <w:lastRenderedPageBreak/>
              <w:t>образования Плавский район</w:t>
            </w:r>
          </w:p>
        </w:tc>
        <w:tc>
          <w:tcPr>
            <w:tcW w:w="851" w:type="dxa"/>
          </w:tcPr>
          <w:p w:rsidR="000470BA" w:rsidRPr="006640A3" w:rsidRDefault="00AC64A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lastRenderedPageBreak/>
              <w:t>Е</w:t>
            </w:r>
            <w:r w:rsidR="004C108B" w:rsidRPr="006640A3">
              <w:rPr>
                <w:rFonts w:ascii="PT Astra Serif" w:eastAsia="Times New Roman" w:hAnsi="PT Astra Serif" w:cs="Times New Roman"/>
              </w:rPr>
              <w:t>д.</w:t>
            </w:r>
          </w:p>
        </w:tc>
        <w:tc>
          <w:tcPr>
            <w:tcW w:w="850" w:type="dxa"/>
            <w:shd w:val="clear" w:color="auto" w:fill="auto"/>
          </w:tcPr>
          <w:p w:rsidR="000470BA" w:rsidRPr="006640A3" w:rsidRDefault="00C762AA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</w:t>
            </w:r>
            <w:r w:rsidR="009F6B91" w:rsidRPr="006640A3">
              <w:rPr>
                <w:rFonts w:ascii="PT Astra Serif" w:eastAsia="Times New Roman" w:hAnsi="PT Astra Serif" w:cs="Times New Roman"/>
              </w:rPr>
              <w:t>0</w:t>
            </w:r>
            <w:r w:rsidRPr="006640A3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851" w:type="dxa"/>
          </w:tcPr>
          <w:p w:rsidR="000470BA" w:rsidRPr="006640A3" w:rsidRDefault="004C108B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8" w:type="dxa"/>
          </w:tcPr>
          <w:p w:rsidR="000470BA" w:rsidRPr="006640A3" w:rsidRDefault="004C108B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0470BA" w:rsidRPr="006640A3" w:rsidRDefault="004C108B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0470BA" w:rsidRPr="006640A3" w:rsidRDefault="004C108B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0470BA" w:rsidRPr="006640A3" w:rsidRDefault="004C108B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73" w:type="dxa"/>
            <w:gridSpan w:val="2"/>
          </w:tcPr>
          <w:p w:rsidR="000470BA" w:rsidRPr="006640A3" w:rsidRDefault="004C108B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95" w:type="dxa"/>
          </w:tcPr>
          <w:p w:rsidR="000470BA" w:rsidRPr="006640A3" w:rsidRDefault="005C721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ПР ТО СОП «ДНД» МО Плавского района</w:t>
            </w:r>
          </w:p>
        </w:tc>
        <w:tc>
          <w:tcPr>
            <w:tcW w:w="1495" w:type="dxa"/>
          </w:tcPr>
          <w:p w:rsidR="000470BA" w:rsidRPr="006640A3" w:rsidRDefault="004C108B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1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</w:tcPr>
          <w:p w:rsidR="000470BA" w:rsidRPr="006640A3" w:rsidRDefault="008E34A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8E34A8">
              <w:rPr>
                <w:rFonts w:ascii="PT Astra Serif" w:eastAsia="Times New Roman" w:hAnsi="PT Astra Serif" w:cs="Times New Roman"/>
                <w:bCs/>
              </w:rPr>
              <w:lastRenderedPageBreak/>
              <w:t>1.3.2</w:t>
            </w:r>
          </w:p>
        </w:tc>
        <w:tc>
          <w:tcPr>
            <w:tcW w:w="2373" w:type="dxa"/>
          </w:tcPr>
          <w:p w:rsidR="000470BA" w:rsidRPr="006640A3" w:rsidRDefault="000470BA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410" w:type="dxa"/>
          </w:tcPr>
          <w:p w:rsidR="000470BA" w:rsidRPr="006640A3" w:rsidRDefault="000470BA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членов ДНД, участвующих в рейдах</w:t>
            </w:r>
          </w:p>
        </w:tc>
        <w:tc>
          <w:tcPr>
            <w:tcW w:w="851" w:type="dxa"/>
          </w:tcPr>
          <w:p w:rsidR="000470BA" w:rsidRPr="006640A3" w:rsidRDefault="00AC64A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Ч</w:t>
            </w:r>
            <w:r w:rsidR="000470BA" w:rsidRPr="006640A3">
              <w:rPr>
                <w:rFonts w:ascii="PT Astra Serif" w:eastAsia="Times New Roman" w:hAnsi="PT Astra Serif" w:cs="Times New Roman"/>
              </w:rPr>
              <w:t>ел.</w:t>
            </w:r>
          </w:p>
        </w:tc>
        <w:tc>
          <w:tcPr>
            <w:tcW w:w="850" w:type="dxa"/>
            <w:shd w:val="clear" w:color="auto" w:fill="auto"/>
          </w:tcPr>
          <w:p w:rsidR="000470BA" w:rsidRPr="006640A3" w:rsidRDefault="00C762AA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</w:t>
            </w:r>
            <w:r w:rsidR="009F6B91" w:rsidRPr="006640A3">
              <w:rPr>
                <w:rFonts w:ascii="PT Astra Serif" w:eastAsia="Times New Roman" w:hAnsi="PT Astra Serif" w:cs="Times New Roman"/>
              </w:rPr>
              <w:t>0</w:t>
            </w:r>
            <w:r w:rsidRPr="006640A3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851" w:type="dxa"/>
          </w:tcPr>
          <w:p w:rsidR="000470BA" w:rsidRPr="006640A3" w:rsidRDefault="000470BA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200</w:t>
            </w:r>
          </w:p>
        </w:tc>
        <w:tc>
          <w:tcPr>
            <w:tcW w:w="708" w:type="dxa"/>
          </w:tcPr>
          <w:p w:rsidR="000470BA" w:rsidRPr="006640A3" w:rsidRDefault="000470BA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220</w:t>
            </w:r>
          </w:p>
        </w:tc>
        <w:tc>
          <w:tcPr>
            <w:tcW w:w="709" w:type="dxa"/>
          </w:tcPr>
          <w:p w:rsidR="000470BA" w:rsidRPr="006640A3" w:rsidRDefault="000470BA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240</w:t>
            </w:r>
          </w:p>
        </w:tc>
        <w:tc>
          <w:tcPr>
            <w:tcW w:w="709" w:type="dxa"/>
          </w:tcPr>
          <w:p w:rsidR="000470BA" w:rsidRPr="006640A3" w:rsidRDefault="000470BA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240</w:t>
            </w:r>
          </w:p>
        </w:tc>
        <w:tc>
          <w:tcPr>
            <w:tcW w:w="709" w:type="dxa"/>
          </w:tcPr>
          <w:p w:rsidR="000470BA" w:rsidRPr="006640A3" w:rsidRDefault="000470BA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240</w:t>
            </w:r>
          </w:p>
        </w:tc>
        <w:tc>
          <w:tcPr>
            <w:tcW w:w="773" w:type="dxa"/>
            <w:gridSpan w:val="2"/>
          </w:tcPr>
          <w:p w:rsidR="000470BA" w:rsidRPr="006640A3" w:rsidRDefault="000470BA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240</w:t>
            </w:r>
          </w:p>
        </w:tc>
        <w:tc>
          <w:tcPr>
            <w:tcW w:w="1495" w:type="dxa"/>
          </w:tcPr>
          <w:p w:rsidR="000470BA" w:rsidRPr="006640A3" w:rsidRDefault="005C721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ПР ТО СОП «ДНД» МО Плавского района</w:t>
            </w:r>
          </w:p>
        </w:tc>
        <w:tc>
          <w:tcPr>
            <w:tcW w:w="1495" w:type="dxa"/>
          </w:tcPr>
          <w:p w:rsidR="000470BA" w:rsidRPr="006640A3" w:rsidRDefault="000470BA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240</w:t>
            </w:r>
          </w:p>
        </w:tc>
      </w:tr>
      <w:tr w:rsidR="00BA75FA" w:rsidRPr="006640A3" w:rsidTr="00BA75FA">
        <w:trPr>
          <w:trHeight w:val="57"/>
        </w:trPr>
        <w:tc>
          <w:tcPr>
            <w:tcW w:w="570" w:type="dxa"/>
          </w:tcPr>
          <w:p w:rsidR="00110977" w:rsidRPr="008E34A8" w:rsidRDefault="00FE0E65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959484</wp:posOffset>
                      </wp:positionV>
                      <wp:extent cx="2294255" cy="0"/>
                      <wp:effectExtent l="0" t="0" r="1079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942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.75pt,75.55pt" to="173.9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8E34A8" w:rsidRPr="008E34A8">
              <w:rPr>
                <w:rFonts w:ascii="PT Astra Serif" w:eastAsia="Times New Roman" w:hAnsi="PT Astra Serif" w:cs="Times New Roman"/>
                <w:bCs/>
              </w:rPr>
              <w:t>1.3.</w:t>
            </w:r>
          </w:p>
          <w:p w:rsidR="008E34A8" w:rsidRPr="006640A3" w:rsidRDefault="008E34A8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8E34A8">
              <w:rPr>
                <w:rFonts w:ascii="PT Astra Serif" w:eastAsia="Times New Roman" w:hAnsi="PT Astra Serif" w:cs="Times New Roman"/>
                <w:bCs/>
              </w:rPr>
              <w:t>3</w:t>
            </w:r>
          </w:p>
        </w:tc>
        <w:tc>
          <w:tcPr>
            <w:tcW w:w="2373" w:type="dxa"/>
          </w:tcPr>
          <w:p w:rsidR="00110977" w:rsidRPr="006640A3" w:rsidRDefault="00110977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410" w:type="dxa"/>
          </w:tcPr>
          <w:p w:rsidR="00110977" w:rsidRPr="006640A3" w:rsidRDefault="00110977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рейдов,  в которых участвуют члены ДНД</w:t>
            </w:r>
          </w:p>
        </w:tc>
        <w:tc>
          <w:tcPr>
            <w:tcW w:w="851" w:type="dxa"/>
          </w:tcPr>
          <w:p w:rsidR="00110977" w:rsidRPr="006640A3" w:rsidRDefault="00AC64A0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Е</w:t>
            </w:r>
            <w:r w:rsidR="00110977" w:rsidRPr="006640A3">
              <w:rPr>
                <w:rFonts w:ascii="PT Astra Serif" w:eastAsia="Times New Roman" w:hAnsi="PT Astra Serif" w:cs="Times New Roman"/>
              </w:rPr>
              <w:t>д.</w:t>
            </w:r>
          </w:p>
        </w:tc>
        <w:tc>
          <w:tcPr>
            <w:tcW w:w="850" w:type="dxa"/>
            <w:shd w:val="clear" w:color="auto" w:fill="auto"/>
          </w:tcPr>
          <w:p w:rsidR="00110977" w:rsidRPr="006640A3" w:rsidRDefault="00C762AA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0,</w:t>
            </w:r>
            <w:r w:rsidR="009F6B91" w:rsidRPr="006640A3">
              <w:rPr>
                <w:rFonts w:ascii="PT Astra Serif" w:eastAsia="Times New Roman" w:hAnsi="PT Astra Serif" w:cs="Times New Roman"/>
              </w:rPr>
              <w:t>0</w:t>
            </w:r>
            <w:r w:rsidRPr="006640A3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851" w:type="dxa"/>
          </w:tcPr>
          <w:p w:rsidR="00110977" w:rsidRPr="006640A3" w:rsidRDefault="00385B36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708" w:type="dxa"/>
          </w:tcPr>
          <w:p w:rsidR="00110977" w:rsidRPr="006640A3" w:rsidRDefault="00385B36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10</w:t>
            </w:r>
            <w:r w:rsidR="00110977" w:rsidRPr="006640A3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</w:tcPr>
          <w:p w:rsidR="00110977" w:rsidRPr="006640A3" w:rsidRDefault="00385B36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11</w:t>
            </w:r>
            <w:r w:rsidR="00110977" w:rsidRPr="006640A3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</w:tcPr>
          <w:p w:rsidR="00110977" w:rsidRPr="006640A3" w:rsidRDefault="00110977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709" w:type="dxa"/>
          </w:tcPr>
          <w:p w:rsidR="00110977" w:rsidRPr="006640A3" w:rsidRDefault="00110977" w:rsidP="00BA75F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773" w:type="dxa"/>
            <w:gridSpan w:val="2"/>
          </w:tcPr>
          <w:p w:rsidR="00110977" w:rsidRPr="006640A3" w:rsidRDefault="00110977" w:rsidP="00BA75FA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495" w:type="dxa"/>
          </w:tcPr>
          <w:p w:rsidR="00110977" w:rsidRPr="006640A3" w:rsidRDefault="005C7219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ПР ТО СОП «ДНД» МО Плавского района</w:t>
            </w:r>
          </w:p>
        </w:tc>
        <w:tc>
          <w:tcPr>
            <w:tcW w:w="1495" w:type="dxa"/>
          </w:tcPr>
          <w:p w:rsidR="00110977" w:rsidRPr="006640A3" w:rsidRDefault="00110977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640A3">
              <w:rPr>
                <w:rFonts w:ascii="PT Astra Serif" w:eastAsia="Times New Roman" w:hAnsi="PT Astra Serif" w:cs="Times New Roman"/>
              </w:rPr>
              <w:t>120</w:t>
            </w:r>
          </w:p>
        </w:tc>
      </w:tr>
    </w:tbl>
    <w:p w:rsidR="006640A3" w:rsidRPr="006640A3" w:rsidRDefault="006640A3" w:rsidP="00BA75FA">
      <w:pPr>
        <w:spacing w:after="0" w:line="240" w:lineRule="auto"/>
        <w:rPr>
          <w:rFonts w:ascii="PT Astra Serif" w:hAnsi="PT Astra Serif" w:cs="Times New Roman"/>
          <w:b/>
          <w:sz w:val="28"/>
          <w:szCs w:val="28"/>
          <w:highlight w:val="yellow"/>
        </w:rPr>
        <w:sectPr w:rsidR="006640A3" w:rsidRPr="006640A3" w:rsidSect="00BA75FA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6640A3" w:rsidRDefault="00621C33" w:rsidP="00BA75FA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640A3">
        <w:rPr>
          <w:rFonts w:ascii="PT Astra Serif" w:hAnsi="PT Astra Serif" w:cs="Times New Roman"/>
          <w:b/>
          <w:sz w:val="26"/>
          <w:szCs w:val="26"/>
        </w:rPr>
        <w:lastRenderedPageBreak/>
        <w:t>Структура муниципальной программы</w:t>
      </w:r>
      <w:r w:rsidR="000D73C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640A3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0470BA" w:rsidRPr="006640A3">
        <w:rPr>
          <w:rFonts w:ascii="PT Astra Serif" w:eastAsia="Times New Roman" w:hAnsi="PT Astra Serif" w:cs="Times New Roman"/>
          <w:b/>
          <w:bCs/>
          <w:sz w:val="26"/>
          <w:szCs w:val="26"/>
        </w:rPr>
        <w:t>Повышение общественной безопасности населения в муниципальном образовании Плавский район</w:t>
      </w:r>
      <w:r w:rsidRPr="006640A3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5B596E" w:rsidRPr="006640A3" w:rsidRDefault="005B596E" w:rsidP="00BA75FA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121"/>
        <w:gridCol w:w="1764"/>
        <w:gridCol w:w="73"/>
        <w:gridCol w:w="6"/>
        <w:gridCol w:w="2004"/>
      </w:tblGrid>
      <w:tr w:rsidR="005B596E" w:rsidRPr="006640A3" w:rsidTr="00BA75FA">
        <w:trPr>
          <w:trHeight w:val="562"/>
        </w:trPr>
        <w:tc>
          <w:tcPr>
            <w:tcW w:w="1272" w:type="pct"/>
            <w:shd w:val="clear" w:color="auto" w:fill="auto"/>
            <w:hideMark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70" w:type="pct"/>
            <w:shd w:val="clear" w:color="auto" w:fill="auto"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5B596E" w:rsidRPr="006640A3" w:rsidTr="00BA75FA">
        <w:trPr>
          <w:trHeight w:val="252"/>
        </w:trPr>
        <w:tc>
          <w:tcPr>
            <w:tcW w:w="1272" w:type="pct"/>
            <w:shd w:val="clear" w:color="auto" w:fill="auto"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0" w:type="pct"/>
            <w:shd w:val="clear" w:color="auto" w:fill="auto"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5B596E" w:rsidRPr="006640A3" w:rsidTr="00621C33">
        <w:trPr>
          <w:trHeight w:val="272"/>
        </w:trPr>
        <w:tc>
          <w:tcPr>
            <w:tcW w:w="5000" w:type="pct"/>
            <w:gridSpan w:val="6"/>
            <w:shd w:val="clear" w:color="auto" w:fill="auto"/>
          </w:tcPr>
          <w:p w:rsidR="00621C33" w:rsidRPr="006640A3" w:rsidRDefault="0069596F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</w:t>
            </w:r>
            <w:r w:rsidR="00621C33"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</w:t>
            </w:r>
            <w:r w:rsidR="000470BA" w:rsidRPr="006640A3">
              <w:rPr>
                <w:rFonts w:ascii="PT Astra Serif" w:hAnsi="PT Astra Serif" w:cs="Times New Roman"/>
                <w:b/>
                <w:sz w:val="24"/>
                <w:szCs w:val="24"/>
              </w:rPr>
              <w:t>Профилактика правонарушений, терроризма и экстремизма</w:t>
            </w:r>
            <w:r w:rsidR="00621C33"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5B596E" w:rsidRPr="006640A3" w:rsidTr="00BA75FA">
        <w:trPr>
          <w:trHeight w:val="403"/>
        </w:trPr>
        <w:tc>
          <w:tcPr>
            <w:tcW w:w="3928" w:type="pct"/>
            <w:gridSpan w:val="5"/>
            <w:shd w:val="clear" w:color="auto" w:fill="auto"/>
            <w:vAlign w:val="center"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Начальник </w:t>
            </w:r>
            <w:r w:rsidR="00E21BBB" w:rsidRPr="006640A3">
              <w:rPr>
                <w:rFonts w:ascii="PT Astra Serif" w:hAnsi="PT Astra Serif" w:cs="Times New Roman"/>
                <w:sz w:val="24"/>
                <w:szCs w:val="24"/>
              </w:rPr>
              <w:t>сектора</w:t>
            </w:r>
            <w:r w:rsidR="000470BA"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 xml:space="preserve">по социальным вопросам 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57E9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 xml:space="preserve"> Плавский</w:t>
            </w:r>
            <w:r w:rsidR="00F74FC8"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 xml:space="preserve"> Л.А. Кучаева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621C33" w:rsidRPr="006640A3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Срок реализации: 2022-20</w:t>
            </w:r>
            <w:r w:rsidR="00F74FC8" w:rsidRPr="006640A3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</w:tr>
      <w:tr w:rsidR="005B596E" w:rsidRPr="006640A3" w:rsidTr="00BA75FA">
        <w:trPr>
          <w:trHeight w:val="1306"/>
        </w:trPr>
        <w:tc>
          <w:tcPr>
            <w:tcW w:w="1272" w:type="pct"/>
            <w:shd w:val="clear" w:color="auto" w:fill="auto"/>
          </w:tcPr>
          <w:p w:rsidR="00903BFB" w:rsidRPr="006640A3" w:rsidRDefault="00903BFB" w:rsidP="00BA75F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Задача 1</w:t>
            </w:r>
          </w:p>
          <w:p w:rsidR="00903BFB" w:rsidRPr="006640A3" w:rsidRDefault="005C7219" w:rsidP="00BA75F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</w:t>
            </w:r>
          </w:p>
        </w:tc>
        <w:tc>
          <w:tcPr>
            <w:tcW w:w="1670" w:type="pct"/>
            <w:shd w:val="clear" w:color="auto" w:fill="auto"/>
          </w:tcPr>
          <w:p w:rsidR="00CD65CC" w:rsidRPr="006640A3" w:rsidRDefault="00CD65CC" w:rsidP="00BA75FA">
            <w:pPr>
              <w:pStyle w:val="a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" w:firstLine="14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Снижение </w:t>
            </w:r>
            <w:r w:rsidR="008E34A8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оличества зарег</w:t>
            </w:r>
            <w:r w:rsidR="005C7219"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истрированных преступлений с 225 до 221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единиц.</w:t>
            </w:r>
          </w:p>
          <w:p w:rsidR="00903BFB" w:rsidRPr="008E34A8" w:rsidRDefault="008E34A8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</w:t>
            </w:r>
            <w:r w:rsidR="005C7219" w:rsidRPr="008E34A8">
              <w:rPr>
                <w:rFonts w:ascii="PT Astra Serif" w:eastAsia="Times New Roman" w:hAnsi="PT Astra Serif" w:cs="Times New Roman"/>
                <w:sz w:val="24"/>
                <w:szCs w:val="24"/>
              </w:rPr>
              <w:t>Снижение количества преступлений, связанных с незаконным оборотом наркотиков с 20 до 18 единиц</w:t>
            </w:r>
          </w:p>
        </w:tc>
        <w:tc>
          <w:tcPr>
            <w:tcW w:w="2057" w:type="pct"/>
            <w:gridSpan w:val="4"/>
            <w:shd w:val="clear" w:color="auto" w:fill="FFFFFF" w:themeFill="background1"/>
          </w:tcPr>
          <w:p w:rsidR="00903BFB" w:rsidRPr="006640A3" w:rsidRDefault="00292DB2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1.Обеспечение деятельности межведомственной комиссии по профилактике правонарушений в МО Плавский район.</w:t>
            </w:r>
          </w:p>
          <w:p w:rsidR="00292DB2" w:rsidRPr="006640A3" w:rsidRDefault="00292DB2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2. Публикация статей </w:t>
            </w:r>
            <w:r w:rsidR="00BA75FA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>о проблемам, связанным с правонарушениями и преступлениями.</w:t>
            </w:r>
          </w:p>
          <w:p w:rsidR="00292DB2" w:rsidRPr="006640A3" w:rsidRDefault="00292DB2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3.Обеспечен</w:t>
            </w:r>
            <w:r w:rsidR="000D73C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>е деятельности комиссии по делам несовершеннолетних и защите их прав.</w:t>
            </w:r>
          </w:p>
        </w:tc>
      </w:tr>
      <w:tr w:rsidR="005B596E" w:rsidRPr="006640A3" w:rsidTr="00BA75FA">
        <w:trPr>
          <w:trHeight w:val="511"/>
        </w:trPr>
        <w:tc>
          <w:tcPr>
            <w:tcW w:w="1272" w:type="pct"/>
            <w:shd w:val="clear" w:color="auto" w:fill="auto"/>
          </w:tcPr>
          <w:p w:rsidR="00903BFB" w:rsidRPr="006640A3" w:rsidRDefault="00903BFB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2 </w:t>
            </w:r>
          </w:p>
          <w:p w:rsidR="00903BFB" w:rsidRPr="006640A3" w:rsidRDefault="00E81F10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Ресоциализация лиц, освободившихся из мест лишения свободы;</w:t>
            </w:r>
          </w:p>
        </w:tc>
        <w:tc>
          <w:tcPr>
            <w:tcW w:w="1670" w:type="pct"/>
            <w:shd w:val="clear" w:color="auto" w:fill="auto"/>
          </w:tcPr>
          <w:p w:rsidR="00903BFB" w:rsidRPr="006640A3" w:rsidRDefault="00E81F10" w:rsidP="00BA75FA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 w:firstLine="181"/>
              <w:rPr>
                <w:rFonts w:ascii="PT Astra Serif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Снижение доли преступлений, совершенных ранее судимыми с 34,6 до 33,6</w:t>
            </w:r>
          </w:p>
          <w:p w:rsidR="00E81F10" w:rsidRPr="006640A3" w:rsidRDefault="00E81F10" w:rsidP="00BA75FA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 w:firstLine="181"/>
              <w:rPr>
                <w:rFonts w:ascii="PT Astra Serif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Снижение количества преступлений, совершенных лицами, ранее совершавшими преступления, с 78 до 74 единиц.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AC64A0" w:rsidRPr="006640A3" w:rsidRDefault="00292DB2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1. Проведение комплексных мероприятий по обработке жилого сектора общежитий, гостиниц, иных мест массового проживания граждан с целью выявления лиц, склонных к преступлениям.</w:t>
            </w:r>
          </w:p>
          <w:p w:rsidR="00292DB2" w:rsidRPr="006640A3" w:rsidRDefault="00292DB2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2.Проведение с ними индивидуальной профилактической работы.</w:t>
            </w:r>
          </w:p>
          <w:p w:rsidR="00AC64A0" w:rsidRPr="006640A3" w:rsidRDefault="00AC64A0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3. Ресоциализация лиц, освободившихся из мест лишения свободы.</w:t>
            </w:r>
          </w:p>
        </w:tc>
      </w:tr>
      <w:tr w:rsidR="005B596E" w:rsidRPr="006640A3" w:rsidTr="00BA75FA">
        <w:trPr>
          <w:trHeight w:val="511"/>
        </w:trPr>
        <w:tc>
          <w:tcPr>
            <w:tcW w:w="1272" w:type="pct"/>
            <w:shd w:val="clear" w:color="auto" w:fill="auto"/>
          </w:tcPr>
          <w:p w:rsidR="00903BFB" w:rsidRPr="006640A3" w:rsidRDefault="00903BFB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Задача 3</w:t>
            </w:r>
          </w:p>
          <w:p w:rsidR="00E81F10" w:rsidRPr="006640A3" w:rsidRDefault="00E81F10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Совершенствование системы социальной профилактики преступлений, направленной на активизацию борьбы с пьянством.</w:t>
            </w:r>
          </w:p>
          <w:p w:rsidR="00903BFB" w:rsidRPr="006640A3" w:rsidDel="00A77FBF" w:rsidRDefault="00903BFB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670" w:type="pct"/>
            <w:shd w:val="clear" w:color="auto" w:fill="auto"/>
          </w:tcPr>
          <w:p w:rsidR="00E81F10" w:rsidRPr="006640A3" w:rsidRDefault="00E81F10" w:rsidP="00BA75FA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0" w:firstLine="14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Снижение количества зарегистрированных преступлений, совершенных  в состоянии опьянения с 41  до 38 единиц.</w:t>
            </w:r>
          </w:p>
          <w:p w:rsidR="00832C01" w:rsidRPr="006640A3" w:rsidDel="00A77FBF" w:rsidRDefault="00832C01" w:rsidP="00BA75FA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057" w:type="pct"/>
            <w:gridSpan w:val="4"/>
            <w:shd w:val="clear" w:color="auto" w:fill="auto"/>
          </w:tcPr>
          <w:p w:rsidR="00903BFB" w:rsidRPr="006640A3" w:rsidRDefault="00292DB2" w:rsidP="00BA75FA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работы по профилактике алкоголизма в образовательных учреждениях, учреждениях культуры, физической культуры и спорт</w:t>
            </w:r>
            <w:r w:rsidR="00D323A8"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а.</w:t>
            </w:r>
          </w:p>
          <w:p w:rsidR="00D323A8" w:rsidRPr="006640A3" w:rsidRDefault="00D323A8" w:rsidP="00BA75FA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Контроль и реализация мер по противодействию на территории района продажи алкогольной продукции несовершеннолетним, по пресечению розничной продажи алкогольной продукции.</w:t>
            </w:r>
          </w:p>
          <w:p w:rsidR="00D323A8" w:rsidRPr="006640A3" w:rsidRDefault="00D323A8" w:rsidP="00BA75FA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Информационное обеспечение: размещение информации по проблемам </w:t>
            </w: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употребления алкоголя и наркотиков в средствах </w:t>
            </w:r>
            <w:r w:rsidR="005140DB"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массовой </w:t>
            </w:r>
            <w:r w:rsidR="008E34A8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информации</w:t>
            </w:r>
            <w:r w:rsidR="005140DB"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; использование ресурсов социальной рекламы.</w:t>
            </w:r>
          </w:p>
          <w:p w:rsidR="005140DB" w:rsidRDefault="005140DB" w:rsidP="00BA75FA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тематических мероприятий, посвященных здоровому образу жизни, культурно-массовых мероприятий.</w:t>
            </w:r>
          </w:p>
          <w:p w:rsidR="000D73C2" w:rsidRPr="006640A3" w:rsidDel="00A77FBF" w:rsidRDefault="00B430A2" w:rsidP="00BA75FA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3C0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Изготовление памяток по противодействию коррупции</w:t>
            </w:r>
          </w:p>
        </w:tc>
      </w:tr>
      <w:tr w:rsidR="00BA75FA" w:rsidRPr="006640A3" w:rsidTr="00BA75FA">
        <w:trPr>
          <w:trHeight w:val="511"/>
        </w:trPr>
        <w:tc>
          <w:tcPr>
            <w:tcW w:w="5000" w:type="pct"/>
            <w:gridSpan w:val="6"/>
            <w:shd w:val="clear" w:color="auto" w:fill="auto"/>
          </w:tcPr>
          <w:p w:rsidR="00BA75FA" w:rsidRPr="008E34A8" w:rsidRDefault="00BA75FA" w:rsidP="00BA75FA">
            <w:pPr>
              <w:pStyle w:val="aa"/>
              <w:widowControl w:val="0"/>
              <w:numPr>
                <w:ilvl w:val="0"/>
                <w:numId w:val="42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Комплекс процессных мероприятий: «Установка технических средств и систем антитеррористической безопасности»</w:t>
            </w:r>
          </w:p>
        </w:tc>
      </w:tr>
      <w:tr w:rsidR="00BA75FA" w:rsidRPr="006640A3" w:rsidTr="00BA75FA">
        <w:trPr>
          <w:trHeight w:val="511"/>
        </w:trPr>
        <w:tc>
          <w:tcPr>
            <w:tcW w:w="3925" w:type="pct"/>
            <w:gridSpan w:val="4"/>
            <w:shd w:val="clear" w:color="auto" w:fill="auto"/>
            <w:vAlign w:val="center"/>
          </w:tcPr>
          <w:p w:rsidR="00BA75FA" w:rsidRPr="006640A3" w:rsidRDefault="00BA75FA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Начальник сектора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социальным вопросам 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Плавский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Л.А. Кучаева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:rsidR="00BA75FA" w:rsidRPr="006640A3" w:rsidRDefault="00BA75FA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Срок реализации: 2022-2026</w:t>
            </w:r>
          </w:p>
        </w:tc>
      </w:tr>
      <w:tr w:rsidR="005B596E" w:rsidRPr="006640A3" w:rsidTr="00BA75FA">
        <w:trPr>
          <w:trHeight w:val="511"/>
        </w:trPr>
        <w:tc>
          <w:tcPr>
            <w:tcW w:w="1272" w:type="pct"/>
            <w:shd w:val="clear" w:color="auto" w:fill="auto"/>
          </w:tcPr>
          <w:p w:rsidR="00903BFB" w:rsidRPr="006640A3" w:rsidRDefault="00903BFB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Задача 4</w:t>
            </w:r>
          </w:p>
          <w:p w:rsidR="00903BFB" w:rsidRPr="006640A3" w:rsidDel="00A77FBF" w:rsidRDefault="005140DB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Повышение уровня надежности системы антитеррористической безопасности на территории Плавского района</w:t>
            </w:r>
          </w:p>
        </w:tc>
        <w:tc>
          <w:tcPr>
            <w:tcW w:w="1670" w:type="pct"/>
            <w:shd w:val="clear" w:color="auto" w:fill="auto"/>
          </w:tcPr>
          <w:p w:rsidR="00E95E57" w:rsidRPr="006640A3" w:rsidDel="00A77FBF" w:rsidRDefault="00832C01" w:rsidP="00BA75FA">
            <w:pPr>
              <w:pStyle w:val="a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0" w:firstLine="14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Снижение количества </w:t>
            </w:r>
            <w:r w:rsidR="005140DB"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преступлений, совершенных  на улицах и в общественных местах с 40 до 36 единиц.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903BFB" w:rsidRPr="006640A3" w:rsidRDefault="005140DB" w:rsidP="00BA75FA">
            <w:pPr>
              <w:pStyle w:val="aa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right="113" w:firstLine="9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деятельности антитеррористической комиссии МО Плавский район.</w:t>
            </w:r>
          </w:p>
          <w:p w:rsidR="005140DB" w:rsidRPr="006640A3" w:rsidDel="00A77FBF" w:rsidRDefault="005140DB" w:rsidP="00BA75FA">
            <w:pPr>
              <w:pStyle w:val="aa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left="0" w:right="113" w:firstLine="9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Проведение проверок состояния антитеррористической защищенности объектов, относящихся к объектам массового пребывания людей.</w:t>
            </w:r>
          </w:p>
        </w:tc>
      </w:tr>
      <w:tr w:rsidR="005140DB" w:rsidRPr="006640A3" w:rsidTr="005140DB">
        <w:trPr>
          <w:trHeight w:val="511"/>
        </w:trPr>
        <w:tc>
          <w:tcPr>
            <w:tcW w:w="5000" w:type="pct"/>
            <w:gridSpan w:val="6"/>
            <w:shd w:val="clear" w:color="auto" w:fill="auto"/>
          </w:tcPr>
          <w:p w:rsidR="005140DB" w:rsidRPr="008E34A8" w:rsidRDefault="005140DB" w:rsidP="00BA75FA">
            <w:pPr>
              <w:pStyle w:val="aa"/>
              <w:numPr>
                <w:ilvl w:val="0"/>
                <w:numId w:val="47"/>
              </w:numPr>
              <w:tabs>
                <w:tab w:val="left" w:pos="295"/>
              </w:tabs>
              <w:spacing w:after="0" w:line="240" w:lineRule="auto"/>
              <w:ind w:righ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</w:t>
            </w:r>
            <w:r w:rsidR="00AB0D96"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Мероприятия по созданию условий для деятельности народных дружин»</w:t>
            </w:r>
            <w:r w:rsidRPr="008E34A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BA75FA" w:rsidRPr="006640A3" w:rsidTr="00BA75FA">
        <w:trPr>
          <w:trHeight w:val="511"/>
        </w:trPr>
        <w:tc>
          <w:tcPr>
            <w:tcW w:w="3886" w:type="pct"/>
            <w:gridSpan w:val="3"/>
            <w:shd w:val="clear" w:color="auto" w:fill="auto"/>
            <w:vAlign w:val="center"/>
          </w:tcPr>
          <w:p w:rsidR="00BA75FA" w:rsidRPr="006640A3" w:rsidRDefault="00BA75FA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Начальник сектора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социальным вопросам 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Плавский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  <w:r w:rsidRPr="006640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Л.А. Кучаева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:rsidR="00BA75FA" w:rsidRPr="006640A3" w:rsidRDefault="00BA75FA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640A3">
              <w:rPr>
                <w:rFonts w:ascii="PT Astra Serif" w:hAnsi="PT Astra Serif" w:cs="Times New Roman"/>
                <w:sz w:val="24"/>
                <w:szCs w:val="24"/>
              </w:rPr>
              <w:t>Срок реализации: 2022-2026</w:t>
            </w:r>
          </w:p>
        </w:tc>
      </w:tr>
      <w:tr w:rsidR="00903BFB" w:rsidRPr="006640A3" w:rsidTr="00BA75FA">
        <w:trPr>
          <w:trHeight w:val="511"/>
        </w:trPr>
        <w:tc>
          <w:tcPr>
            <w:tcW w:w="1272" w:type="pct"/>
            <w:shd w:val="clear" w:color="auto" w:fill="auto"/>
          </w:tcPr>
          <w:p w:rsidR="00903BFB" w:rsidRPr="006640A3" w:rsidRDefault="00903BFB" w:rsidP="00BA75F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Задача 5</w:t>
            </w:r>
          </w:p>
          <w:p w:rsidR="00903BFB" w:rsidRPr="006640A3" w:rsidDel="00A77FBF" w:rsidRDefault="00AB0D96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Выявление и устранение причин и условий, способствующих совершению преступлений.</w:t>
            </w:r>
          </w:p>
        </w:tc>
        <w:tc>
          <w:tcPr>
            <w:tcW w:w="1670" w:type="pct"/>
            <w:shd w:val="clear" w:color="auto" w:fill="auto"/>
          </w:tcPr>
          <w:p w:rsidR="00AF7CD0" w:rsidRPr="006640A3" w:rsidRDefault="00AB0D96" w:rsidP="00BA75FA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охраны общественного порядка и безопасности на территории муниципального образования Плавский район.</w:t>
            </w:r>
          </w:p>
          <w:p w:rsidR="00AB0D96" w:rsidRPr="006640A3" w:rsidRDefault="00AB0D96" w:rsidP="00BA75FA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количества рейдов, в которых участвуют члены ДНД с 100 до 120 единиц.</w:t>
            </w:r>
          </w:p>
          <w:p w:rsidR="00AB0D96" w:rsidRPr="006640A3" w:rsidDel="00A77FBF" w:rsidRDefault="00AB0D96" w:rsidP="00BA75FA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Увеличение количества членов ДНД, участвующих в рейдах с 200 до 240 человек. </w:t>
            </w:r>
          </w:p>
        </w:tc>
        <w:tc>
          <w:tcPr>
            <w:tcW w:w="2057" w:type="pct"/>
            <w:gridSpan w:val="4"/>
            <w:shd w:val="clear" w:color="auto" w:fill="auto"/>
          </w:tcPr>
          <w:p w:rsidR="00903BFB" w:rsidRPr="006640A3" w:rsidDel="00A77FBF" w:rsidRDefault="00AB0D96" w:rsidP="00BA75FA">
            <w:pPr>
              <w:pStyle w:val="aa"/>
              <w:numPr>
                <w:ilvl w:val="0"/>
                <w:numId w:val="48"/>
              </w:numPr>
              <w:spacing w:after="0" w:line="240" w:lineRule="auto"/>
              <w:ind w:left="0" w:firstLine="23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40A3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ПР ТО СОП «ДНД» охраны прав и законных интересов граждан, обеспечение общественного порядка, активное участие населения в предупреждении и пресечении правонарушений.</w:t>
            </w:r>
          </w:p>
        </w:tc>
      </w:tr>
    </w:tbl>
    <w:p w:rsidR="0069596F" w:rsidRPr="00DD7014" w:rsidRDefault="0069596F" w:rsidP="00BA7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21C33" w:rsidRDefault="00094F28" w:rsidP="00BA7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DD7014">
        <w:rPr>
          <w:rFonts w:ascii="PT Astra Serif" w:hAnsi="PT Astra Serif" w:cs="Times New Roman"/>
          <w:b/>
          <w:sz w:val="26"/>
          <w:szCs w:val="26"/>
        </w:rPr>
        <w:t>4.</w:t>
      </w:r>
      <w:r w:rsidR="00621C33" w:rsidRPr="00DD7014">
        <w:rPr>
          <w:rFonts w:ascii="PT Astra Serif" w:hAnsi="PT Astra Serif" w:cs="Times New Roman"/>
          <w:b/>
          <w:sz w:val="26"/>
          <w:szCs w:val="26"/>
        </w:rPr>
        <w:t xml:space="preserve">Финансовое обеспечение муниципальной программы </w:t>
      </w:r>
      <w:r w:rsidR="00621C33" w:rsidRPr="00DD7014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7762FE" w:rsidRPr="00DD7014">
        <w:rPr>
          <w:rFonts w:ascii="PT Astra Serif" w:eastAsia="Times New Roman" w:hAnsi="PT Astra Serif" w:cs="Times New Roman"/>
          <w:b/>
          <w:bCs/>
          <w:sz w:val="26"/>
          <w:szCs w:val="26"/>
        </w:rPr>
        <w:t>Повышение общественной безопасности населения в муниципальном образовании Плавский район</w:t>
      </w:r>
      <w:r w:rsidR="00621C33" w:rsidRPr="00DD7014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BA75FA" w:rsidRPr="00DD7014" w:rsidRDefault="00BA75FA" w:rsidP="00BA7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877"/>
        <w:gridCol w:w="825"/>
        <w:gridCol w:w="835"/>
        <w:gridCol w:w="835"/>
        <w:gridCol w:w="777"/>
        <w:gridCol w:w="936"/>
      </w:tblGrid>
      <w:tr w:rsidR="00621C33" w:rsidRPr="00DD7014" w:rsidTr="008E34A8">
        <w:trPr>
          <w:tblHeader/>
        </w:trPr>
        <w:tc>
          <w:tcPr>
            <w:tcW w:w="2344" w:type="pct"/>
            <w:vMerge w:val="restart"/>
            <w:shd w:val="clear" w:color="auto" w:fill="auto"/>
          </w:tcPr>
          <w:p w:rsidR="00621C33" w:rsidRPr="00DD7014" w:rsidRDefault="00621C33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DD7014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программы</w:t>
            </w: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2656" w:type="pct"/>
            <w:gridSpan w:val="6"/>
            <w:shd w:val="clear" w:color="auto" w:fill="auto"/>
          </w:tcPr>
          <w:p w:rsidR="00621C33" w:rsidRPr="00DD7014" w:rsidRDefault="00621C33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7014" w:rsidRPr="00DD7014" w:rsidTr="008E34A8">
        <w:trPr>
          <w:trHeight w:val="321"/>
          <w:tblHeader/>
        </w:trPr>
        <w:tc>
          <w:tcPr>
            <w:tcW w:w="2344" w:type="pct"/>
            <w:vMerge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431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436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6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06" w:type="pct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89" w:type="pct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DD7014" w:rsidRPr="00DD7014" w:rsidTr="008E34A8">
        <w:trPr>
          <w:trHeight w:val="282"/>
          <w:tblHeader/>
        </w:trPr>
        <w:tc>
          <w:tcPr>
            <w:tcW w:w="2344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8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436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094F28" w:rsidRPr="00DD7014" w:rsidRDefault="00094F28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7</w:t>
            </w:r>
          </w:p>
        </w:tc>
      </w:tr>
      <w:tr w:rsidR="00DD7014" w:rsidRPr="00DD7014" w:rsidTr="008E34A8">
        <w:trPr>
          <w:trHeight w:val="260"/>
          <w:tblHeader/>
        </w:trPr>
        <w:tc>
          <w:tcPr>
            <w:tcW w:w="2344" w:type="pct"/>
            <w:shd w:val="clear" w:color="auto" w:fill="auto"/>
          </w:tcPr>
          <w:p w:rsidR="000F2919" w:rsidRPr="00DD7014" w:rsidRDefault="000F2919" w:rsidP="00BA75FA">
            <w:pPr>
              <w:spacing w:after="0" w:line="240" w:lineRule="auto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0F2919" w:rsidRPr="00DD7014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2112</w:t>
            </w:r>
            <w:r w:rsidR="000F2919"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1" w:type="pct"/>
            <w:shd w:val="clear" w:color="auto" w:fill="auto"/>
          </w:tcPr>
          <w:p w:rsidR="000F2919" w:rsidRPr="00DD7014" w:rsidRDefault="00E36B95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810</w:t>
            </w:r>
            <w:r w:rsidR="000F2919"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36" w:type="pct"/>
            <w:shd w:val="clear" w:color="auto" w:fill="auto"/>
          </w:tcPr>
          <w:p w:rsidR="000F2919" w:rsidRPr="00DD7014" w:rsidRDefault="00E36B95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810</w:t>
            </w:r>
            <w:r w:rsidR="000F2919"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36" w:type="pct"/>
            <w:shd w:val="clear" w:color="auto" w:fill="auto"/>
          </w:tcPr>
          <w:p w:rsidR="000F2919" w:rsidRPr="00DD7014" w:rsidRDefault="007A40C5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</w:t>
            </w:r>
            <w:r w:rsidR="00E36B9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  <w:r w:rsidR="000F2919"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0F2919" w:rsidRPr="00DD7014" w:rsidRDefault="007A40C5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</w:t>
            </w:r>
            <w:r w:rsidR="00E36B9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  <w:r w:rsidR="000F2919" w:rsidRPr="00DD701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F2919" w:rsidRPr="00DD7014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  <w:r w:rsidR="007A40C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52,9</w:t>
            </w:r>
          </w:p>
        </w:tc>
      </w:tr>
      <w:tr w:rsidR="001D2719" w:rsidRPr="00DD7014" w:rsidTr="008E34A8">
        <w:trPr>
          <w:trHeight w:val="70"/>
          <w:tblHeader/>
        </w:trPr>
        <w:tc>
          <w:tcPr>
            <w:tcW w:w="2344" w:type="pct"/>
            <w:shd w:val="clear" w:color="auto" w:fill="auto"/>
          </w:tcPr>
          <w:p w:rsidR="001D2719" w:rsidRPr="00DD7014" w:rsidRDefault="001D2719" w:rsidP="00BA75F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2656" w:type="pct"/>
            <w:gridSpan w:val="6"/>
            <w:shd w:val="clear" w:color="auto" w:fill="auto"/>
          </w:tcPr>
          <w:p w:rsidR="001D2719" w:rsidRPr="00DD7014" w:rsidRDefault="001D2719" w:rsidP="00BA75FA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D7014" w:rsidRPr="00DD7014" w:rsidTr="008E34A8">
        <w:trPr>
          <w:trHeight w:val="286"/>
          <w:tblHeader/>
        </w:trPr>
        <w:tc>
          <w:tcPr>
            <w:tcW w:w="2344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DD7014" w:rsidRPr="00DD7014" w:rsidTr="008E34A8">
        <w:trPr>
          <w:trHeight w:val="367"/>
          <w:tblHeader/>
        </w:trPr>
        <w:tc>
          <w:tcPr>
            <w:tcW w:w="2344" w:type="pct"/>
            <w:shd w:val="clear" w:color="auto" w:fill="auto"/>
          </w:tcPr>
          <w:p w:rsidR="000F2919" w:rsidRPr="00DD7014" w:rsidRDefault="000F2919" w:rsidP="00BA75F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0F2919" w:rsidRPr="00DD7014" w:rsidRDefault="000F2919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0F2919" w:rsidRPr="00DD7014" w:rsidRDefault="000F2919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0F2919" w:rsidRPr="00DD7014" w:rsidRDefault="000F2919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0F2919" w:rsidRPr="00DD7014" w:rsidRDefault="000F2919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0F2919" w:rsidRPr="00DD7014" w:rsidRDefault="000F2919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F2919" w:rsidRPr="00DD7014" w:rsidRDefault="000F2919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E36B95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36B95" w:rsidRPr="00DD7014" w:rsidRDefault="00E36B95" w:rsidP="00BA75F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458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36B95">
              <w:rPr>
                <w:rFonts w:ascii="PT Astra Serif" w:eastAsia="Calibri" w:hAnsi="PT Astra Serif" w:cs="Times New Roman"/>
                <w:sz w:val="24"/>
                <w:szCs w:val="24"/>
              </w:rPr>
              <w:t>2112,9</w:t>
            </w:r>
          </w:p>
        </w:tc>
        <w:tc>
          <w:tcPr>
            <w:tcW w:w="431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6B95">
              <w:rPr>
                <w:rFonts w:ascii="PT Astra Serif" w:eastAsia="Calibri" w:hAnsi="PT Astra Serif" w:cs="Times New Roman"/>
                <w:sz w:val="24"/>
                <w:szCs w:val="24"/>
              </w:rPr>
              <w:t>810,0</w:t>
            </w:r>
          </w:p>
        </w:tc>
        <w:tc>
          <w:tcPr>
            <w:tcW w:w="436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6B95">
              <w:rPr>
                <w:rFonts w:ascii="PT Astra Serif" w:eastAsia="Calibri" w:hAnsi="PT Astra Serif" w:cs="Times New Roman"/>
                <w:sz w:val="24"/>
                <w:szCs w:val="24"/>
              </w:rPr>
              <w:t>810,0</w:t>
            </w:r>
          </w:p>
        </w:tc>
        <w:tc>
          <w:tcPr>
            <w:tcW w:w="436" w:type="pct"/>
            <w:shd w:val="clear" w:color="auto" w:fill="auto"/>
          </w:tcPr>
          <w:p w:rsidR="00E36B95" w:rsidRPr="00E36B95" w:rsidRDefault="007A40C5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  <w:r w:rsidR="00E36B95" w:rsidRPr="00E36B95">
              <w:rPr>
                <w:rFonts w:ascii="PT Astra Serif" w:eastAsia="Calibri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406" w:type="pct"/>
          </w:tcPr>
          <w:p w:rsidR="00E36B95" w:rsidRPr="00E36B95" w:rsidRDefault="007A40C5" w:rsidP="00BA75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  <w:r w:rsidR="00E36B95" w:rsidRPr="00E36B95">
              <w:rPr>
                <w:rFonts w:ascii="PT Astra Serif" w:eastAsia="Calibri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489" w:type="pct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36B95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7A40C5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Pr="00E36B95">
              <w:rPr>
                <w:rFonts w:ascii="PT Astra Serif" w:eastAsia="Calibri" w:hAnsi="PT Astra Serif" w:cs="Times New Roman"/>
                <w:sz w:val="24"/>
                <w:szCs w:val="24"/>
              </w:rPr>
              <w:t>52,9</w:t>
            </w:r>
          </w:p>
        </w:tc>
      </w:tr>
      <w:tr w:rsidR="00DD701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094F28" w:rsidRPr="00DD7014" w:rsidRDefault="00094F28" w:rsidP="00BA75FA">
            <w:pPr>
              <w:spacing w:after="0" w:line="240" w:lineRule="auto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94F28" w:rsidRPr="00DD7014" w:rsidRDefault="007E06BD" w:rsidP="00BA75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E36B95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b/>
                <w:sz w:val="24"/>
                <w:szCs w:val="24"/>
              </w:rPr>
              <w:t>Всего комплекс процессных мероприятий: «Профилактика правонарушений, терроризма и экстремизма»</w:t>
            </w:r>
          </w:p>
        </w:tc>
        <w:tc>
          <w:tcPr>
            <w:tcW w:w="458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b/>
                <w:sz w:val="24"/>
                <w:szCs w:val="24"/>
              </w:rPr>
              <w:t>673,8</w:t>
            </w:r>
          </w:p>
        </w:tc>
        <w:tc>
          <w:tcPr>
            <w:tcW w:w="431" w:type="pct"/>
            <w:shd w:val="clear" w:color="auto" w:fill="auto"/>
          </w:tcPr>
          <w:p w:rsidR="00E36B95" w:rsidRPr="008E34A8" w:rsidRDefault="008E34A8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34A8">
              <w:rPr>
                <w:rFonts w:ascii="PT Astra Serif" w:eastAsia="Calibri" w:hAnsi="PT Astra Serif"/>
                <w:b/>
                <w:sz w:val="24"/>
                <w:szCs w:val="24"/>
              </w:rPr>
              <w:t>742,0</w:t>
            </w:r>
          </w:p>
        </w:tc>
        <w:tc>
          <w:tcPr>
            <w:tcW w:w="436" w:type="pct"/>
            <w:shd w:val="clear" w:color="auto" w:fill="auto"/>
          </w:tcPr>
          <w:p w:rsidR="00E36B95" w:rsidRPr="008E34A8" w:rsidRDefault="008E34A8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34A8">
              <w:rPr>
                <w:rFonts w:ascii="PT Astra Serif" w:eastAsia="Calibri" w:hAnsi="PT Astra Serif"/>
                <w:b/>
                <w:sz w:val="24"/>
                <w:szCs w:val="24"/>
              </w:rPr>
              <w:t>742,0</w:t>
            </w:r>
          </w:p>
        </w:tc>
        <w:tc>
          <w:tcPr>
            <w:tcW w:w="436" w:type="pct"/>
            <w:shd w:val="clear" w:color="auto" w:fill="auto"/>
          </w:tcPr>
          <w:p w:rsidR="00E36B95" w:rsidRPr="008E34A8" w:rsidRDefault="007A40C5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  <w:r w:rsidR="008E34A8" w:rsidRPr="008E34A8">
              <w:rPr>
                <w:rFonts w:ascii="PT Astra Serif" w:eastAsia="Calibri" w:hAnsi="PT Astra Serif"/>
                <w:b/>
                <w:sz w:val="24"/>
                <w:szCs w:val="24"/>
              </w:rPr>
              <w:t>42,0</w:t>
            </w:r>
          </w:p>
        </w:tc>
        <w:tc>
          <w:tcPr>
            <w:tcW w:w="406" w:type="pct"/>
          </w:tcPr>
          <w:p w:rsidR="00E36B95" w:rsidRPr="008E34A8" w:rsidRDefault="007A40C5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  <w:r w:rsidR="008E34A8" w:rsidRPr="008E34A8">
              <w:rPr>
                <w:rFonts w:ascii="PT Astra Serif" w:eastAsia="Calibri" w:hAnsi="PT Astra Serif"/>
                <w:b/>
                <w:sz w:val="24"/>
                <w:szCs w:val="24"/>
              </w:rPr>
              <w:t>42,0</w:t>
            </w:r>
          </w:p>
        </w:tc>
        <w:tc>
          <w:tcPr>
            <w:tcW w:w="489" w:type="pct"/>
          </w:tcPr>
          <w:p w:rsidR="00E36B95" w:rsidRPr="008E34A8" w:rsidRDefault="008E34A8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34A8">
              <w:rPr>
                <w:rFonts w:ascii="PT Astra Serif" w:eastAsia="Calibri" w:hAnsi="PT Astra Serif"/>
                <w:b/>
                <w:sz w:val="24"/>
                <w:szCs w:val="24"/>
              </w:rPr>
              <w:t>3 </w:t>
            </w:r>
            <w:r w:rsidR="007A40C5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  <w:r w:rsidRPr="008E34A8">
              <w:rPr>
                <w:rFonts w:ascii="PT Astra Serif" w:eastAsia="Calibri" w:hAnsi="PT Astra Serif"/>
                <w:b/>
                <w:sz w:val="24"/>
                <w:szCs w:val="24"/>
              </w:rPr>
              <w:t>41,8</w:t>
            </w:r>
          </w:p>
        </w:tc>
      </w:tr>
      <w:tr w:rsidR="00E36B95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E36B95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E36B95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8E34A8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8E34A8" w:rsidRPr="00E36B95" w:rsidRDefault="008E34A8" w:rsidP="00BA75FA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458" w:type="pct"/>
            <w:shd w:val="clear" w:color="auto" w:fill="auto"/>
          </w:tcPr>
          <w:p w:rsidR="008E34A8" w:rsidRPr="008E34A8" w:rsidRDefault="008E34A8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E34A8">
              <w:rPr>
                <w:rFonts w:ascii="PT Astra Serif" w:eastAsia="Calibri" w:hAnsi="PT Astra Serif"/>
                <w:sz w:val="24"/>
                <w:szCs w:val="24"/>
              </w:rPr>
              <w:t>673,8</w:t>
            </w:r>
          </w:p>
        </w:tc>
        <w:tc>
          <w:tcPr>
            <w:tcW w:w="431" w:type="pct"/>
            <w:shd w:val="clear" w:color="auto" w:fill="auto"/>
          </w:tcPr>
          <w:p w:rsidR="008E34A8" w:rsidRPr="008E34A8" w:rsidRDefault="008E34A8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34A8">
              <w:rPr>
                <w:rFonts w:ascii="PT Astra Serif" w:eastAsia="Calibri" w:hAnsi="PT Astra Serif"/>
                <w:sz w:val="24"/>
                <w:szCs w:val="24"/>
              </w:rPr>
              <w:t>742,0</w:t>
            </w:r>
          </w:p>
        </w:tc>
        <w:tc>
          <w:tcPr>
            <w:tcW w:w="436" w:type="pct"/>
            <w:shd w:val="clear" w:color="auto" w:fill="auto"/>
          </w:tcPr>
          <w:p w:rsidR="008E34A8" w:rsidRPr="008E34A8" w:rsidRDefault="008E34A8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34A8">
              <w:rPr>
                <w:rFonts w:ascii="PT Astra Serif" w:eastAsia="Calibri" w:hAnsi="PT Astra Serif"/>
                <w:sz w:val="24"/>
                <w:szCs w:val="24"/>
              </w:rPr>
              <w:t>742,0</w:t>
            </w:r>
          </w:p>
        </w:tc>
        <w:tc>
          <w:tcPr>
            <w:tcW w:w="436" w:type="pct"/>
            <w:shd w:val="clear" w:color="auto" w:fill="auto"/>
          </w:tcPr>
          <w:p w:rsidR="008E34A8" w:rsidRPr="008E34A8" w:rsidRDefault="007A40C5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8</w:t>
            </w:r>
            <w:r w:rsidR="008E34A8" w:rsidRPr="008E34A8">
              <w:rPr>
                <w:rFonts w:ascii="PT Astra Serif" w:eastAsia="Calibri" w:hAnsi="PT Astra Serif"/>
                <w:sz w:val="24"/>
                <w:szCs w:val="24"/>
              </w:rPr>
              <w:t>42,0</w:t>
            </w:r>
          </w:p>
        </w:tc>
        <w:tc>
          <w:tcPr>
            <w:tcW w:w="406" w:type="pct"/>
          </w:tcPr>
          <w:p w:rsidR="008E34A8" w:rsidRPr="008E34A8" w:rsidRDefault="007A40C5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8</w:t>
            </w:r>
            <w:r w:rsidR="008E34A8" w:rsidRPr="008E34A8">
              <w:rPr>
                <w:rFonts w:ascii="PT Astra Serif" w:eastAsia="Calibri" w:hAnsi="PT Astra Serif"/>
                <w:sz w:val="24"/>
                <w:szCs w:val="24"/>
              </w:rPr>
              <w:t>42,0</w:t>
            </w:r>
          </w:p>
        </w:tc>
        <w:tc>
          <w:tcPr>
            <w:tcW w:w="489" w:type="pct"/>
          </w:tcPr>
          <w:p w:rsidR="008E34A8" w:rsidRPr="008E34A8" w:rsidRDefault="008E34A8" w:rsidP="00BA75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34A8">
              <w:rPr>
                <w:rFonts w:ascii="PT Astra Serif" w:eastAsia="Calibri" w:hAnsi="PT Astra Serif"/>
                <w:sz w:val="24"/>
                <w:szCs w:val="24"/>
              </w:rPr>
              <w:t>3 </w:t>
            </w:r>
            <w:r w:rsidR="007A40C5">
              <w:rPr>
                <w:rFonts w:ascii="PT Astra Serif" w:eastAsia="Calibri" w:hAnsi="PT Astra Serif"/>
                <w:sz w:val="24"/>
                <w:szCs w:val="24"/>
              </w:rPr>
              <w:t>8</w:t>
            </w:r>
            <w:r w:rsidRPr="008E34A8">
              <w:rPr>
                <w:rFonts w:ascii="PT Astra Serif" w:eastAsia="Calibri" w:hAnsi="PT Astra Serif"/>
                <w:sz w:val="24"/>
                <w:szCs w:val="24"/>
              </w:rPr>
              <w:t>41,8</w:t>
            </w:r>
          </w:p>
        </w:tc>
      </w:tr>
      <w:tr w:rsidR="00E36B95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36B95" w:rsidRPr="00E36B95" w:rsidRDefault="00E36B95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36B95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E1426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b/>
                <w:sz w:val="24"/>
                <w:szCs w:val="24"/>
              </w:rPr>
              <w:t>Всего комплекс процессных мероприятий: «</w:t>
            </w:r>
            <w:r w:rsidRPr="00E14264">
              <w:rPr>
                <w:rFonts w:ascii="PT Astra Serif" w:hAnsi="PT Astra Serif"/>
                <w:b/>
                <w:sz w:val="24"/>
                <w:szCs w:val="24"/>
              </w:rPr>
              <w:t>«Установка технических средств и систем антитеррористической безопасности»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b/>
                <w:color w:val="000000" w:themeColor="text1"/>
                <w:sz w:val="24"/>
                <w:szCs w:val="24"/>
              </w:rPr>
              <w:t>1439,1</w:t>
            </w:r>
          </w:p>
        </w:tc>
        <w:tc>
          <w:tcPr>
            <w:tcW w:w="431" w:type="pct"/>
            <w:shd w:val="clear" w:color="auto" w:fill="auto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68,0</w:t>
            </w:r>
          </w:p>
        </w:tc>
        <w:tc>
          <w:tcPr>
            <w:tcW w:w="406" w:type="pct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68,0</w:t>
            </w:r>
          </w:p>
        </w:tc>
        <w:tc>
          <w:tcPr>
            <w:tcW w:w="489" w:type="pct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1711,1</w:t>
            </w:r>
          </w:p>
        </w:tc>
      </w:tr>
      <w:tr w:rsidR="00E1426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E1426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E14264" w:rsidRPr="007A40C5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b/>
                <w:color w:val="000000" w:themeColor="text1"/>
                <w:sz w:val="24"/>
                <w:szCs w:val="24"/>
              </w:rPr>
              <w:t>1439,1</w:t>
            </w:r>
          </w:p>
        </w:tc>
        <w:tc>
          <w:tcPr>
            <w:tcW w:w="431" w:type="pct"/>
            <w:shd w:val="clear" w:color="auto" w:fill="auto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68,0</w:t>
            </w:r>
          </w:p>
        </w:tc>
        <w:tc>
          <w:tcPr>
            <w:tcW w:w="406" w:type="pct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68,0</w:t>
            </w:r>
          </w:p>
        </w:tc>
        <w:tc>
          <w:tcPr>
            <w:tcW w:w="489" w:type="pct"/>
          </w:tcPr>
          <w:p w:rsidR="00E14264" w:rsidRPr="007A40C5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7A40C5">
              <w:rPr>
                <w:rFonts w:ascii="PT Astra Serif" w:eastAsia="Calibri" w:hAnsi="PT Astra Serif"/>
                <w:b/>
                <w:sz w:val="24"/>
                <w:szCs w:val="24"/>
              </w:rPr>
              <w:t>1711,1</w:t>
            </w:r>
          </w:p>
        </w:tc>
      </w:tr>
      <w:tr w:rsidR="00E1426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E1426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комплекс процессных мероприятий: </w:t>
            </w:r>
            <w:r w:rsidRPr="00E14264">
              <w:rPr>
                <w:rFonts w:ascii="PT Astra Serif" w:hAnsi="PT Astra Serif"/>
                <w:b/>
                <w:sz w:val="24"/>
                <w:szCs w:val="24"/>
              </w:rPr>
              <w:t>«Мероприятия по созданию условий для деятельности народных дружин»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E1426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E1426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E1426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E14264" w:rsidRPr="00DD7014" w:rsidTr="008E34A8">
        <w:trPr>
          <w:tblHeader/>
        </w:trPr>
        <w:tc>
          <w:tcPr>
            <w:tcW w:w="2344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E14264" w:rsidRPr="00E14264" w:rsidRDefault="00E14264" w:rsidP="00BA75F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14264">
              <w:rPr>
                <w:rFonts w:ascii="PT Astra Serif" w:eastAsia="Calibri" w:hAnsi="PT Astra Serif"/>
                <w:sz w:val="24"/>
                <w:szCs w:val="24"/>
              </w:rPr>
              <w:t>0,0»;</w:t>
            </w:r>
          </w:p>
        </w:tc>
      </w:tr>
    </w:tbl>
    <w:p w:rsidR="000F2919" w:rsidRPr="006640A3" w:rsidRDefault="000F2919" w:rsidP="00BA7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DD7014" w:rsidRDefault="00DD7014" w:rsidP="00BA7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val="en-US"/>
        </w:rPr>
        <w:sectPr w:rsidR="00DD7014" w:rsidSect="006640A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7014" w:rsidRPr="006640A3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1</w:t>
      </w:r>
    </w:p>
    <w:p w:rsidR="00DD7014" w:rsidRPr="006640A3" w:rsidRDefault="00DD7014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DD7014" w:rsidRDefault="00DD7014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«Повышение общественной безопасности населения в муниципальном</w:t>
      </w:r>
      <w:r w:rsidR="0005116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6640A3">
        <w:rPr>
          <w:rFonts w:ascii="PT Astra Serif" w:eastAsia="Times New Roman" w:hAnsi="PT Astra Serif" w:cs="Times New Roman"/>
          <w:sz w:val="24"/>
          <w:szCs w:val="24"/>
        </w:rPr>
        <w:t>образовании</w:t>
      </w:r>
    </w:p>
    <w:p w:rsidR="00621C33" w:rsidRDefault="00DD7014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Плавский район»</w:t>
      </w:r>
    </w:p>
    <w:p w:rsidR="008E34A8" w:rsidRDefault="008E34A8" w:rsidP="00BA75F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/>
        </w:rPr>
      </w:pPr>
    </w:p>
    <w:p w:rsidR="00DD7014" w:rsidRPr="00DD7014" w:rsidRDefault="00DD7014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621C33" w:rsidRPr="00DD7014" w:rsidRDefault="00621C33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DD7014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621C33" w:rsidRPr="00DD7014" w:rsidRDefault="00621C33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DD7014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0F2919" w:rsidRPr="00DD7014">
        <w:rPr>
          <w:rFonts w:ascii="PT Astra Serif" w:hAnsi="PT Astra Serif" w:cs="Times New Roman"/>
          <w:b/>
          <w:sz w:val="26"/>
          <w:szCs w:val="26"/>
        </w:rPr>
        <w:t>Профилактика правонарушений, терроризма и экстремизма</w:t>
      </w:r>
      <w:r w:rsidRPr="00DD7014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DD7014" w:rsidRDefault="00621C33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7017"/>
      </w:tblGrid>
      <w:tr w:rsidR="005B596E" w:rsidRPr="00DD7014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DD7014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21C33" w:rsidRPr="00DD7014" w:rsidRDefault="00051166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Сектор по социальным вопросам администрации муниципального образования </w:t>
            </w:r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 район</w:t>
            </w:r>
          </w:p>
        </w:tc>
      </w:tr>
      <w:tr w:rsidR="00624D6D" w:rsidRPr="00DD7014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4D6D" w:rsidRPr="00DD7014" w:rsidRDefault="00624D6D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624D6D" w:rsidRPr="00DD7014" w:rsidRDefault="00624D6D" w:rsidP="00BA75FA">
            <w:pPr>
              <w:spacing w:after="0" w:line="240" w:lineRule="auto"/>
              <w:ind w:firstLine="15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Комитет образования администрации </w:t>
            </w:r>
            <w:r w:rsidR="00D57E9D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Плавский район, </w:t>
            </w:r>
            <w:r w:rsidR="00051166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сектор</w:t>
            </w: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по делам молодёжи, культуре и спорту администрации </w:t>
            </w:r>
            <w:r w:rsidR="00D57E9D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Плавский район,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Плавский район, комитет внутренней политики и развития местного самоуправления администрации муниципального образования Плавский район, администрации  муниципальных образований – сельских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поселений Плавского района (по согласованию), Комиссия по делам несовершеннолетних и защите их прав муниципального образования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район, МОМВД РФ «Плавский» (по согласованию), Щекинский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межрайонный отдел Управления ФСКН России по Тульской области  (по согласованию), ГУЗ «Плавская ЦРБ имени С.С. Гагарина» (по согласованию),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Отдел социальной защиты населения по Плавскому району – филиал ГУ ТО «Управление социальной защиты населения Тульской области»</w:t>
            </w:r>
            <w:r w:rsidR="008E34A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(по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согласованию), филиал по Плавскому району ФКУ УИИ УФСИН России по Тульской области (по согласованию), Отделение по вопросам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миграции МОМВД России «Плавский» (по согласованию),</w:t>
            </w:r>
            <w:r w:rsidR="000511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Плавскому району министерства труда и социальной защиты Тульской области (по согласованию), Военный комиссариат Плавского и Чернского района Тульской области(по согласованию), ГПОУ ТО «Тульский сельскохозяйственный колледж имени И.С. Ефанова» (по согласованию), Государственное учреждение Тульской области «Информационное агентство «Регион 71», отдел «Редакция газеты «Плавская новь»</w:t>
            </w:r>
            <w:r w:rsidR="00D57E9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(по согласованию), Плавская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районная Тульской области общественная организация по содействию в охране правопорядка «Добровольная Народная Дружина» (далее ДНД) по согласованию».</w:t>
            </w:r>
          </w:p>
        </w:tc>
      </w:tr>
      <w:tr w:rsidR="00621C33" w:rsidRPr="00DD7014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DD7014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24D6D" w:rsidRPr="00DD7014" w:rsidRDefault="00624D6D" w:rsidP="00BA75F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  <w:r w:rsid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</w:rPr>
              <w:t xml:space="preserve"> </w:t>
            </w:r>
            <w:r w:rsidRPr="00DD701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Совершенствование организации деятельности по профилактике правонарушений, терроризма и экстремизма на территории</w:t>
            </w:r>
          </w:p>
          <w:p w:rsidR="00624D6D" w:rsidRPr="00DD7014" w:rsidRDefault="00624D6D" w:rsidP="00BA75F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2</w:t>
            </w:r>
            <w:r w:rsidRPr="00DD701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</w:rPr>
              <w:t xml:space="preserve"> </w:t>
            </w:r>
            <w:r w:rsid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</w:rPr>
              <w:t xml:space="preserve"> </w:t>
            </w:r>
            <w:r w:rsidRPr="00DD701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Ресоциализация лиц, освободившихся из мест лишения свободы;</w:t>
            </w:r>
          </w:p>
          <w:p w:rsidR="00621C33" w:rsidRPr="00DD7014" w:rsidRDefault="008E34A8" w:rsidP="00BA75F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 w:rsidR="00624D6D" w:rsidRPr="008E34A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</w:rPr>
              <w:t xml:space="preserve"> </w:t>
            </w:r>
            <w:r w:rsidR="00624D6D" w:rsidRPr="00DD701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Совершенствование системы социальной профилактики преступлений, направленной на активизацию борьбы с пьянством.</w:t>
            </w:r>
            <w:r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5B596E" w:rsidRPr="00DD7014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DD7014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21C33" w:rsidRPr="00DD7014" w:rsidRDefault="009D7282" w:rsidP="00BA75FA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Снижение количества зарегистрированных преступлений с 225 до 221 единиц.</w:t>
            </w:r>
          </w:p>
          <w:p w:rsidR="009D7282" w:rsidRPr="00DD7014" w:rsidRDefault="009D7282" w:rsidP="00BA75FA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Увеличение доли раскрытых преступлений с 62 до 66 процентов.</w:t>
            </w:r>
          </w:p>
          <w:p w:rsidR="009D7282" w:rsidRPr="00DD7014" w:rsidRDefault="009D7282" w:rsidP="00BA75FA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Снижение количества преступлений, совершенных несовершеннолетними гражданами, с 1 до 0 единиц.</w:t>
            </w:r>
          </w:p>
          <w:p w:rsidR="009D7282" w:rsidRPr="00DD7014" w:rsidRDefault="009D7282" w:rsidP="00BA75FA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Снижение количества преступлений, совершаемых лицами, ранее совершавшими преступления, с 78 до 74 единиц.</w:t>
            </w:r>
          </w:p>
          <w:p w:rsidR="009D7282" w:rsidRPr="00DD7014" w:rsidRDefault="009D7282" w:rsidP="00BA75FA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Снижение доли преступлений, совершенных ранее судимыми. С 34,6 до 33,6 процентов.</w:t>
            </w:r>
          </w:p>
          <w:p w:rsidR="009D7282" w:rsidRPr="00DD7014" w:rsidRDefault="009D7282" w:rsidP="00BA75FA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Снижение количества преступлений, связанных с незаконным оборотом наркотиков, с 20 до 18 единиц.</w:t>
            </w:r>
          </w:p>
          <w:p w:rsidR="009D7282" w:rsidRDefault="009D7282" w:rsidP="00BA75FA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Снижение количество преступлений, совершенных в состоянии опьянения,  с 41 до 38 единиц.</w:t>
            </w:r>
          </w:p>
          <w:p w:rsidR="007A40C5" w:rsidRPr="00DD7014" w:rsidRDefault="007A40C5" w:rsidP="00BA75FA">
            <w:pPr>
              <w:pStyle w:val="aa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5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03C0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Изготовление памяток по противодействию коррупции</w:t>
            </w:r>
          </w:p>
        </w:tc>
      </w:tr>
      <w:tr w:rsidR="00621C33" w:rsidRPr="00DD7014" w:rsidTr="00DD7014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DD7014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21C33" w:rsidRPr="00DD7014" w:rsidRDefault="00621C33" w:rsidP="00BA75FA">
            <w:pPr>
              <w:spacing w:after="0" w:line="240" w:lineRule="auto"/>
              <w:ind w:firstLine="155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8132E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3 </w:t>
            </w:r>
            <w:r w:rsidR="007A40C5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8</w:t>
            </w:r>
            <w:r w:rsidR="008132E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41,8</w:t>
            </w:r>
            <w:r w:rsidRPr="00DD701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</w:t>
            </w:r>
            <w:r w:rsidR="008132E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DD701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руб., в том числе по годам:</w:t>
            </w:r>
          </w:p>
          <w:p w:rsidR="008132EF" w:rsidRPr="006640A3" w:rsidRDefault="00621C33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– </w:t>
            </w:r>
            <w:r w:rsidR="008132EF">
              <w:rPr>
                <w:rFonts w:ascii="PT Astra Serif" w:eastAsia="Times New Roman" w:hAnsi="PT Astra Serif" w:cs="Times New Roman"/>
                <w:sz w:val="26"/>
                <w:szCs w:val="26"/>
              </w:rPr>
              <w:t>673,8 тыс. руб.,</w:t>
            </w:r>
          </w:p>
          <w:p w:rsidR="008132EF" w:rsidRPr="004D33F8" w:rsidRDefault="008132EF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2023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6640A3">
              <w:rPr>
                <w:rFonts w:ascii="PT Astra Serif" w:eastAsia="Times New Roman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742,0</w:t>
            </w: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руб.,</w:t>
            </w:r>
          </w:p>
          <w:p w:rsidR="008132EF" w:rsidRPr="004D33F8" w:rsidRDefault="008132EF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–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742,0</w:t>
            </w: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тыс. руб.,</w:t>
            </w:r>
          </w:p>
          <w:p w:rsidR="008132EF" w:rsidRPr="004D33F8" w:rsidRDefault="008132EF" w:rsidP="00BA75FA">
            <w:pPr>
              <w:spacing w:after="0" w:line="240" w:lineRule="auto"/>
              <w:ind w:firstLine="27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– </w:t>
            </w:r>
            <w:r w:rsidR="007A40C5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42,0</w:t>
            </w: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тыс. руб.,</w:t>
            </w:r>
          </w:p>
          <w:p w:rsidR="00621C33" w:rsidRPr="00DD7014" w:rsidRDefault="008132EF" w:rsidP="00BA75FA">
            <w:pPr>
              <w:spacing w:after="0" w:line="240" w:lineRule="auto"/>
              <w:ind w:firstLine="15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– </w:t>
            </w:r>
            <w:r w:rsidR="007A40C5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42</w:t>
            </w: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,0 тыс.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4D33F8">
              <w:rPr>
                <w:rFonts w:ascii="PT Astra Serif" w:eastAsia="Times New Roman" w:hAnsi="PT Astra Serif" w:cs="Times New Roman"/>
                <w:sz w:val="26"/>
                <w:szCs w:val="26"/>
              </w:rPr>
              <w:t>руб.</w:t>
            </w:r>
          </w:p>
        </w:tc>
      </w:tr>
    </w:tbl>
    <w:p w:rsidR="00DD7014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  <w:sectPr w:rsidR="00DD7014" w:rsidSect="008E34A8">
          <w:pgSz w:w="11906" w:h="16838"/>
          <w:pgMar w:top="426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D7282" w:rsidRDefault="009D7282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  <w:r w:rsidRPr="00DD7014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 «</w:t>
      </w:r>
      <w:r w:rsidRPr="00DD7014">
        <w:rPr>
          <w:rFonts w:ascii="PT Astra Serif" w:hAnsi="PT Astra Serif" w:cs="Times New Roman"/>
          <w:b/>
          <w:sz w:val="26"/>
          <w:szCs w:val="26"/>
        </w:rPr>
        <w:t>Профилактика правонарушений, терроризма и экстремизма»</w:t>
      </w:r>
    </w:p>
    <w:p w:rsidR="00DD7014" w:rsidRPr="00DD7014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8"/>
        <w:gridCol w:w="2133"/>
        <w:gridCol w:w="1715"/>
        <w:gridCol w:w="1198"/>
        <w:gridCol w:w="1237"/>
        <w:gridCol w:w="1374"/>
        <w:gridCol w:w="982"/>
        <w:gridCol w:w="1374"/>
        <w:gridCol w:w="1768"/>
        <w:gridCol w:w="1769"/>
      </w:tblGrid>
      <w:tr w:rsidR="009D7282" w:rsidRPr="00DD7014" w:rsidTr="00BA75FA">
        <w:trPr>
          <w:trHeight w:val="57"/>
        </w:trPr>
        <w:tc>
          <w:tcPr>
            <w:tcW w:w="568" w:type="dxa"/>
            <w:vMerge w:val="restart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238" w:type="dxa"/>
            <w:vMerge w:val="restart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65" w:type="dxa"/>
            <w:vMerge w:val="restart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6139" w:type="dxa"/>
            <w:gridSpan w:val="6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(тыс.руб.)</w:t>
            </w:r>
          </w:p>
        </w:tc>
      </w:tr>
      <w:tr w:rsidR="009D7282" w:rsidRPr="00DD7014" w:rsidTr="00BA75FA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5246" w:type="dxa"/>
            <w:gridSpan w:val="5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DD7014" w:rsidRPr="00DD7014" w:rsidTr="00BA75FA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Федеральный </w:t>
            </w:r>
          </w:p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1276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77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Внебюджетные </w:t>
            </w:r>
          </w:p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</w:tr>
      <w:tr w:rsidR="00DD7014" w:rsidRPr="00DD7014" w:rsidTr="00BA75FA">
        <w:trPr>
          <w:trHeight w:val="57"/>
        </w:trPr>
        <w:tc>
          <w:tcPr>
            <w:tcW w:w="568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9D7282" w:rsidRPr="00DD7014" w:rsidTr="00BA75FA">
        <w:trPr>
          <w:trHeight w:val="57"/>
        </w:trPr>
        <w:tc>
          <w:tcPr>
            <w:tcW w:w="10350" w:type="dxa"/>
            <w:gridSpan w:val="10"/>
          </w:tcPr>
          <w:p w:rsidR="009D7282" w:rsidRPr="00DD7014" w:rsidRDefault="009D7282" w:rsidP="00BA75F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1</w:t>
            </w:r>
            <w:r w:rsidR="003012DB" w:rsidRPr="00DD70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</w:t>
            </w:r>
          </w:p>
        </w:tc>
      </w:tr>
      <w:tr w:rsidR="00DD7014" w:rsidRPr="00DD7014" w:rsidTr="00BA75FA">
        <w:trPr>
          <w:trHeight w:val="57"/>
        </w:trPr>
        <w:tc>
          <w:tcPr>
            <w:tcW w:w="568" w:type="dxa"/>
            <w:vMerge w:val="restart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9D7282" w:rsidRPr="00DD7014" w:rsidRDefault="009D7282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Мероприятие 1 </w:t>
            </w:r>
          </w:p>
          <w:p w:rsidR="009D7282" w:rsidRPr="00DD7014" w:rsidRDefault="009D7282" w:rsidP="00BA75F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1238" w:type="dxa"/>
            <w:vMerge w:val="restart"/>
          </w:tcPr>
          <w:p w:rsidR="009D7282" w:rsidRPr="00DD7014" w:rsidRDefault="00103C0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Сектор по социальным вопросам</w:t>
            </w:r>
            <w:r w:rsidR="009D7282"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Плавского района</w:t>
            </w:r>
          </w:p>
        </w:tc>
        <w:tc>
          <w:tcPr>
            <w:tcW w:w="865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893" w:type="dxa"/>
            <w:shd w:val="clear" w:color="auto" w:fill="auto"/>
          </w:tcPr>
          <w:p w:rsidR="009D7282" w:rsidRPr="00DD7014" w:rsidRDefault="008132EF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  <w:r w:rsidR="007A40C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41,8</w:t>
            </w:r>
          </w:p>
        </w:tc>
        <w:tc>
          <w:tcPr>
            <w:tcW w:w="992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7282" w:rsidRPr="00DD7014" w:rsidRDefault="008132EF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  <w:r w:rsidR="007A40C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41,8</w:t>
            </w:r>
          </w:p>
        </w:tc>
        <w:tc>
          <w:tcPr>
            <w:tcW w:w="1276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DD7014" w:rsidRPr="00DD7014" w:rsidTr="00BA75FA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D7282" w:rsidRPr="00DD7014" w:rsidRDefault="009D7282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vMerge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93" w:type="dxa"/>
            <w:shd w:val="clear" w:color="auto" w:fill="auto"/>
          </w:tcPr>
          <w:p w:rsidR="009D7282" w:rsidRPr="00DD7014" w:rsidRDefault="008132EF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673</w:t>
            </w:r>
            <w:r w:rsidR="009D7282"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7A40C5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7282" w:rsidRPr="00DD7014" w:rsidRDefault="008132EF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673,8</w:t>
            </w:r>
          </w:p>
        </w:tc>
        <w:tc>
          <w:tcPr>
            <w:tcW w:w="1276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DD7014" w:rsidRPr="00DD7014" w:rsidTr="00BA75FA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D7282" w:rsidRPr="00DD7014" w:rsidRDefault="009D7282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vMerge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893" w:type="dxa"/>
            <w:shd w:val="clear" w:color="auto" w:fill="auto"/>
          </w:tcPr>
          <w:p w:rsidR="009D7282" w:rsidRPr="00DD7014" w:rsidRDefault="008132EF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742,0</w:t>
            </w:r>
          </w:p>
        </w:tc>
        <w:tc>
          <w:tcPr>
            <w:tcW w:w="992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7282" w:rsidRPr="00DD7014" w:rsidRDefault="008132EF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742</w:t>
            </w:r>
            <w:r w:rsidR="009D7282"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DD7014" w:rsidRPr="00DD7014" w:rsidTr="00BA75FA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D7282" w:rsidRPr="00DD7014" w:rsidRDefault="009D7282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vMerge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893" w:type="dxa"/>
            <w:shd w:val="clear" w:color="auto" w:fill="auto"/>
          </w:tcPr>
          <w:p w:rsidR="009D7282" w:rsidRPr="00DD7014" w:rsidRDefault="008132EF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742</w:t>
            </w:r>
            <w:r w:rsidR="009D7282"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7282" w:rsidRPr="00DD7014" w:rsidRDefault="008132EF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742</w:t>
            </w:r>
            <w:r w:rsidR="009D7282"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DD7014" w:rsidRPr="00DD7014" w:rsidTr="00BA75FA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D7282" w:rsidRPr="00DD7014" w:rsidRDefault="009D7282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vMerge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93" w:type="dxa"/>
            <w:shd w:val="clear" w:color="auto" w:fill="auto"/>
          </w:tcPr>
          <w:p w:rsidR="009D7282" w:rsidRPr="00DD7014" w:rsidRDefault="007A40C5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8132EF">
              <w:rPr>
                <w:rFonts w:ascii="PT Astra Serif" w:eastAsia="Times New Roman" w:hAnsi="PT Astra Serif" w:cs="Times New Roman"/>
                <w:sz w:val="24"/>
                <w:szCs w:val="24"/>
              </w:rPr>
              <w:t>42</w:t>
            </w:r>
            <w:r w:rsidR="009D7282"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7282" w:rsidRPr="00DD7014" w:rsidRDefault="007A40C5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8132EF">
              <w:rPr>
                <w:rFonts w:ascii="PT Astra Serif" w:eastAsia="Times New Roman" w:hAnsi="PT Astra Serif" w:cs="Times New Roman"/>
                <w:sz w:val="24"/>
                <w:szCs w:val="24"/>
              </w:rPr>
              <w:t>42</w:t>
            </w:r>
            <w:r w:rsidR="009D7282"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DD7014" w:rsidRPr="00DD7014" w:rsidTr="00BA75FA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D7282" w:rsidRPr="00DD7014" w:rsidRDefault="009D7282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vMerge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893" w:type="dxa"/>
            <w:shd w:val="clear" w:color="auto" w:fill="auto"/>
          </w:tcPr>
          <w:p w:rsidR="009D7282" w:rsidRPr="00DD7014" w:rsidRDefault="007A40C5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8132EF">
              <w:rPr>
                <w:rFonts w:ascii="PT Astra Serif" w:eastAsia="Times New Roman" w:hAnsi="PT Astra Serif" w:cs="Times New Roman"/>
                <w:sz w:val="24"/>
                <w:szCs w:val="24"/>
              </w:rPr>
              <w:t>42</w:t>
            </w:r>
            <w:r w:rsidR="009D7282"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7282" w:rsidRPr="00DD7014" w:rsidRDefault="007A40C5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8132EF">
              <w:rPr>
                <w:rFonts w:ascii="PT Astra Serif" w:eastAsia="Times New Roman" w:hAnsi="PT Astra Serif" w:cs="Times New Roman"/>
                <w:sz w:val="24"/>
                <w:szCs w:val="24"/>
              </w:rPr>
              <w:t>42</w:t>
            </w:r>
            <w:r w:rsidR="009D7282"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7282" w:rsidRPr="00DD7014" w:rsidRDefault="009D728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624D6D" w:rsidRPr="006640A3" w:rsidRDefault="00624D6D" w:rsidP="00BA75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D7014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D7014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D7014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  <w:sectPr w:rsidR="00DD7014" w:rsidSect="00BA75FA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132EF" w:rsidRDefault="008132EF" w:rsidP="00BA75FA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DD7014" w:rsidRPr="006640A3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Приложение № 2</w:t>
      </w:r>
    </w:p>
    <w:p w:rsidR="00DD7014" w:rsidRPr="006640A3" w:rsidRDefault="00DD7014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DD7014" w:rsidRDefault="00DD7014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«Повышение общественной безопасности населения в муниципальном</w:t>
      </w:r>
      <w:r w:rsidR="008132E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6640A3">
        <w:rPr>
          <w:rFonts w:ascii="PT Astra Serif" w:eastAsia="Times New Roman" w:hAnsi="PT Astra Serif" w:cs="Times New Roman"/>
          <w:sz w:val="24"/>
          <w:szCs w:val="24"/>
        </w:rPr>
        <w:t>образовании</w:t>
      </w:r>
    </w:p>
    <w:p w:rsidR="00DD7014" w:rsidRDefault="00DD7014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Плавский район»</w:t>
      </w:r>
    </w:p>
    <w:p w:rsidR="00DD7014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D7014" w:rsidRPr="00DD7014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624D6D" w:rsidRPr="00DD7014" w:rsidRDefault="00624D6D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DD7014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624D6D" w:rsidRPr="00DD7014" w:rsidRDefault="00624D6D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DD7014">
        <w:rPr>
          <w:rFonts w:ascii="PT Astra Serif" w:eastAsia="Times New Roman" w:hAnsi="PT Astra Serif" w:cs="Times New Roman"/>
          <w:b/>
          <w:sz w:val="26"/>
          <w:szCs w:val="26"/>
        </w:rPr>
        <w:t>«Установка технических средств и систем антитеррористической безопасности»</w:t>
      </w:r>
    </w:p>
    <w:p w:rsidR="00624D6D" w:rsidRPr="00DD7014" w:rsidRDefault="00624D6D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624D6D" w:rsidRPr="00DD7014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DD7014" w:rsidRDefault="00624D6D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624D6D" w:rsidRPr="00DD7014" w:rsidRDefault="008132EF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Сектор по социальным вопросам а</w:t>
            </w:r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дминистраци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и</w:t>
            </w:r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D57E9D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 образова</w:t>
            </w:r>
            <w:r w:rsidR="000D73C2">
              <w:rPr>
                <w:rFonts w:ascii="PT Astra Serif" w:eastAsia="Times New Roman" w:hAnsi="PT Astra Serif" w:cs="Times New Roman"/>
                <w:sz w:val="26"/>
                <w:szCs w:val="26"/>
              </w:rPr>
              <w:t>ния</w:t>
            </w:r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Плавский район</w:t>
            </w:r>
          </w:p>
        </w:tc>
      </w:tr>
      <w:tr w:rsidR="00624D6D" w:rsidRPr="00DD7014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DD7014" w:rsidRDefault="00624D6D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6769" w:type="dxa"/>
            <w:shd w:val="clear" w:color="auto" w:fill="auto"/>
          </w:tcPr>
          <w:p w:rsidR="00624D6D" w:rsidRPr="00DD7014" w:rsidRDefault="00624D6D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Комитет образования администрации </w:t>
            </w:r>
            <w:r w:rsidR="00D57E9D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Плавский район, </w:t>
            </w:r>
            <w:r w:rsidR="008132EF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сектор</w:t>
            </w: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по делам молодёжи, культуре и спорту администрации </w:t>
            </w:r>
            <w:r w:rsidR="00D57E9D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DD7014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Плавский район,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</w:t>
            </w:r>
            <w:r w:rsidR="008132E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Плавский район, комитет внутренней политики и развития местного самоуправления администрации муниципального образования Плавский район, администрации  муниципальных образований – сельских</w:t>
            </w:r>
            <w:r w:rsidR="008132E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поселений Плавского района (по согласованию), Комиссия по делам несовершеннолетних и защите их прав муниципального образования</w:t>
            </w:r>
            <w:r w:rsidR="008132E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r w:rsidR="008132E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район, МОМВД РФ «Плавский» (по согласованию), Щекинский</w:t>
            </w:r>
            <w:r w:rsidR="008132E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межрайонный отдел Управления ФСКН России по Тульской области  (по согласованию), ГУЗ «Плавская ЦРБ имени С.С. Гагарина» (по согласованию),Отдел социальной защиты населения по Плавскому району – филиал ГУ ТО «Управление социальной защиты населения Тульской области»(по</w:t>
            </w:r>
            <w:r w:rsidR="008132E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согласованию), филиал по Плавскому району ФКУ УИИ УФСИН России по Тульской области (по согласованию), Отделение по вопросам</w:t>
            </w:r>
            <w:r w:rsidR="008132E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 xml:space="preserve">миграции МОМВД России «Плавский» (по согласованию),Государственное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Плавскому району министерства труда и социальной защиты Тульской области (по согласованию), Военный комиссариат Плавского и Чернского района Тульской области(по согласованию), ГПОУ ТО «Тульский сельскохозяйственный колледж имени И.С. Ефанова» (по согласованию), Государственное учреждение Тульской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области «Информационное агентство «Регион 71», отдел «Редакция газеты «Плавская новь»</w:t>
            </w:r>
            <w:r w:rsidR="008132E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D7014">
              <w:rPr>
                <w:rFonts w:ascii="PT Astra Serif" w:hAnsi="PT Astra Serif" w:cs="Times New Roman"/>
                <w:sz w:val="26"/>
                <w:szCs w:val="26"/>
              </w:rPr>
              <w:t>(по согласованию), Плавская районная Тульской области общественная организация по содействию в охране правопорядка «Добровольная Народная Дружина» (далее ДНД) по согласованию».</w:t>
            </w:r>
          </w:p>
        </w:tc>
      </w:tr>
      <w:tr w:rsidR="00624D6D" w:rsidRPr="00DD7014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DD7014" w:rsidRDefault="00624D6D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A42690" w:rsidRPr="00DD7014" w:rsidRDefault="003012DB" w:rsidP="00BA75F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  <w:r w:rsidR="00A42690" w:rsidRPr="00DD701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.</w:t>
            </w:r>
            <w:r w:rsidR="00D57E9D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624D6D" w:rsidRPr="00DD7014" w:rsidRDefault="00A42690" w:rsidP="00BA75F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DD701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Повышение уровня надежности системы антитеррористической безопасности на территории Плавского района</w:t>
            </w:r>
          </w:p>
        </w:tc>
      </w:tr>
      <w:tr w:rsidR="00624D6D" w:rsidRPr="00DD7014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DD7014" w:rsidRDefault="00624D6D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624D6D" w:rsidRPr="00DD7014" w:rsidRDefault="00A42690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Снижение количества преступлений, совершенных  на улицах и в общественных местах с 40 до 36 единиц.</w:t>
            </w:r>
          </w:p>
        </w:tc>
      </w:tr>
      <w:tr w:rsidR="00624D6D" w:rsidRPr="00DD7014" w:rsidTr="00DD7014">
        <w:trPr>
          <w:trHeight w:val="57"/>
        </w:trPr>
        <w:tc>
          <w:tcPr>
            <w:tcW w:w="2802" w:type="dxa"/>
            <w:shd w:val="clear" w:color="auto" w:fill="auto"/>
          </w:tcPr>
          <w:p w:rsidR="00624D6D" w:rsidRPr="00DD7014" w:rsidRDefault="00624D6D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624D6D" w:rsidRPr="00DD7014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8842A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1 </w:t>
            </w:r>
            <w:r w:rsidR="005B4589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711</w:t>
            </w:r>
            <w:r w:rsidR="008842A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,1</w:t>
            </w:r>
            <w:r w:rsidR="00624D6D" w:rsidRPr="00DD701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624D6D" w:rsidRPr="00DD7014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– </w:t>
            </w:r>
            <w:r w:rsidR="008132EF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>439</w:t>
            </w:r>
            <w:r w:rsidR="008132EF">
              <w:rPr>
                <w:rFonts w:ascii="PT Astra Serif" w:eastAsia="Times New Roman" w:hAnsi="PT Astra Serif" w:cs="Times New Roman"/>
                <w:sz w:val="26"/>
                <w:szCs w:val="26"/>
              </w:rPr>
              <w:t>,1 тыс. руб.,</w:t>
            </w:r>
          </w:p>
          <w:p w:rsidR="00624D6D" w:rsidRPr="00DD7014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– 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68</w:t>
            </w:r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,0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тыс. руб.,</w:t>
            </w:r>
          </w:p>
          <w:p w:rsidR="00624D6D" w:rsidRPr="00DD7014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2024 –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>68</w:t>
            </w:r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,0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тыс.  руб.,</w:t>
            </w:r>
          </w:p>
          <w:p w:rsidR="00624D6D" w:rsidRPr="00DD7014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– 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68</w:t>
            </w:r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,0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тыс. руб.,</w:t>
            </w:r>
          </w:p>
          <w:p w:rsidR="00624D6D" w:rsidRPr="00DD7014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– 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68</w:t>
            </w:r>
            <w:r w:rsidR="00624D6D" w:rsidRPr="00DD7014">
              <w:rPr>
                <w:rFonts w:ascii="PT Astra Serif" w:eastAsia="Times New Roman" w:hAnsi="PT Astra Serif" w:cs="Times New Roman"/>
                <w:sz w:val="26"/>
                <w:szCs w:val="26"/>
              </w:rPr>
              <w:t>,0</w:t>
            </w:r>
            <w:r w:rsidR="008842A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тыс. руб.</w:t>
            </w:r>
          </w:p>
        </w:tc>
      </w:tr>
    </w:tbl>
    <w:p w:rsidR="00DD7014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  <w:sectPr w:rsidR="00DD7014" w:rsidSect="00DD701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12DB" w:rsidRPr="00DD7014" w:rsidRDefault="003012DB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  <w:r w:rsidRPr="00DD7014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 «Установка технических средств и систем антитеррористической безопасности</w:t>
      </w:r>
      <w:r w:rsidRPr="00DD7014">
        <w:rPr>
          <w:rFonts w:ascii="PT Astra Serif" w:hAnsi="PT Astra Serif" w:cs="Times New Roman"/>
          <w:b/>
          <w:sz w:val="26"/>
          <w:szCs w:val="26"/>
        </w:rPr>
        <w:t>»</w:t>
      </w:r>
    </w:p>
    <w:p w:rsidR="00DD7014" w:rsidRPr="00DD7014" w:rsidRDefault="00DD7014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48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5"/>
        <w:gridCol w:w="1791"/>
        <w:gridCol w:w="1963"/>
        <w:gridCol w:w="1399"/>
        <w:gridCol w:w="1089"/>
        <w:gridCol w:w="1590"/>
        <w:gridCol w:w="1236"/>
        <w:gridCol w:w="1413"/>
        <w:gridCol w:w="1590"/>
        <w:gridCol w:w="1413"/>
      </w:tblGrid>
      <w:tr w:rsidR="003012DB" w:rsidRPr="00273E48" w:rsidTr="008842AC">
        <w:trPr>
          <w:trHeight w:val="57"/>
        </w:trPr>
        <w:tc>
          <w:tcPr>
            <w:tcW w:w="380" w:type="dxa"/>
            <w:vMerge w:val="restart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№</w:t>
            </w:r>
          </w:p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22" w:type="dxa"/>
            <w:vMerge w:val="restart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6686" w:type="dxa"/>
            <w:gridSpan w:val="6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Объем финансового обеспечения (тыс.руб.)</w:t>
            </w:r>
          </w:p>
        </w:tc>
      </w:tr>
      <w:tr w:rsidR="003012DB" w:rsidRPr="00273E48" w:rsidTr="005375E8">
        <w:trPr>
          <w:trHeight w:val="57"/>
        </w:trPr>
        <w:tc>
          <w:tcPr>
            <w:tcW w:w="380" w:type="dxa"/>
            <w:vMerge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75" w:type="dxa"/>
            <w:vMerge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22" w:type="dxa"/>
            <w:vMerge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74" w:type="dxa"/>
            <w:vMerge w:val="restart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3012DB" w:rsidRPr="00273E48" w:rsidTr="005375E8">
        <w:trPr>
          <w:trHeight w:val="57"/>
        </w:trPr>
        <w:tc>
          <w:tcPr>
            <w:tcW w:w="380" w:type="dxa"/>
            <w:vMerge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75" w:type="dxa"/>
            <w:vMerge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22" w:type="dxa"/>
            <w:vMerge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992" w:type="dxa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134" w:type="dxa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276" w:type="dxa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3012DB" w:rsidRPr="00273E48" w:rsidTr="005375E8">
        <w:trPr>
          <w:trHeight w:val="57"/>
        </w:trPr>
        <w:tc>
          <w:tcPr>
            <w:tcW w:w="380" w:type="dxa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575" w:type="dxa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122" w:type="dxa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992" w:type="dxa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134" w:type="dxa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276" w:type="dxa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012DB" w:rsidRPr="00273E48" w:rsidRDefault="003012DB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3012DB" w:rsidRPr="00273E48" w:rsidTr="008842AC">
        <w:trPr>
          <w:trHeight w:val="57"/>
        </w:trPr>
        <w:tc>
          <w:tcPr>
            <w:tcW w:w="11199" w:type="dxa"/>
            <w:gridSpan w:val="10"/>
          </w:tcPr>
          <w:p w:rsidR="003012DB" w:rsidRPr="00273E48" w:rsidRDefault="003012DB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  <w:bCs/>
              </w:rPr>
              <w:t>Задача 1</w:t>
            </w:r>
            <w:r w:rsidR="008842AC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273E48">
              <w:rPr>
                <w:rFonts w:ascii="PT Astra Serif" w:eastAsia="Times New Roman" w:hAnsi="PT Astra Serif" w:cs="Times New Roman"/>
                <w:b/>
                <w:bCs/>
              </w:rPr>
              <w:t>Повышение уровня надежности системы антитеррористической безопасности на территории Плавского района</w:t>
            </w:r>
          </w:p>
        </w:tc>
      </w:tr>
      <w:tr w:rsidR="005375E8" w:rsidRPr="00273E48" w:rsidTr="005375E8">
        <w:trPr>
          <w:trHeight w:val="57"/>
        </w:trPr>
        <w:tc>
          <w:tcPr>
            <w:tcW w:w="380" w:type="dxa"/>
            <w:vMerge w:val="restart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5375E8" w:rsidRPr="00273E48" w:rsidRDefault="005375E8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273E48">
              <w:rPr>
                <w:rFonts w:ascii="PT Astra Serif" w:eastAsia="Times New Roman" w:hAnsi="PT Astra Serif" w:cs="Times New Roman"/>
                <w:b/>
                <w:bCs/>
              </w:rPr>
              <w:t xml:space="preserve">Мероприятие 1 </w:t>
            </w:r>
          </w:p>
          <w:p w:rsidR="005375E8" w:rsidRPr="00273E48" w:rsidRDefault="005375E8" w:rsidP="00BA75F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1575" w:type="dxa"/>
            <w:vMerge w:val="restart"/>
          </w:tcPr>
          <w:p w:rsidR="005375E8" w:rsidRPr="00273E48" w:rsidRDefault="005B4589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>
              <w:rPr>
                <w:rFonts w:ascii="PT Astra Serif" w:eastAsia="Times New Roman" w:hAnsi="PT Astra Serif" w:cs="Times New Roman"/>
              </w:rPr>
              <w:t>Сектор по социальным вопросам</w:t>
            </w:r>
            <w:r w:rsidR="005375E8" w:rsidRPr="00273E48">
              <w:rPr>
                <w:rFonts w:ascii="PT Astra Serif" w:eastAsia="Times New Roman" w:hAnsi="PT Astra Serif" w:cs="Times New Roman"/>
              </w:rPr>
              <w:t xml:space="preserve"> администрации Плавского района</w:t>
            </w:r>
          </w:p>
        </w:tc>
        <w:tc>
          <w:tcPr>
            <w:tcW w:w="112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87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</w:t>
            </w:r>
            <w:r w:rsidR="005B4589">
              <w:rPr>
                <w:rFonts w:ascii="PT Astra Serif" w:eastAsia="Times New Roman" w:hAnsi="PT Astra Serif" w:cs="Times New Roman"/>
                <w:b/>
              </w:rPr>
              <w:t>711</w:t>
            </w:r>
            <w:r>
              <w:rPr>
                <w:rFonts w:ascii="PT Astra Serif" w:eastAsia="Times New Roman" w:hAnsi="PT Astra Serif" w:cs="Times New Roman"/>
                <w:b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</w:t>
            </w:r>
            <w:r w:rsidR="005B4589">
              <w:rPr>
                <w:rFonts w:ascii="PT Astra Serif" w:eastAsia="Times New Roman" w:hAnsi="PT Astra Serif" w:cs="Times New Roman"/>
                <w:b/>
              </w:rPr>
              <w:t>711</w:t>
            </w:r>
            <w:r>
              <w:rPr>
                <w:rFonts w:ascii="PT Astra Serif" w:eastAsia="Times New Roman" w:hAnsi="PT Astra Serif" w:cs="Times New Roman"/>
                <w:b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5375E8" w:rsidRPr="00273E48" w:rsidTr="005375E8">
        <w:trPr>
          <w:trHeight w:val="57"/>
        </w:trPr>
        <w:tc>
          <w:tcPr>
            <w:tcW w:w="380" w:type="dxa"/>
            <w:vMerge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5375E8" w:rsidRPr="00273E48" w:rsidRDefault="005375E8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575" w:type="dxa"/>
            <w:vMerge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2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87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1 439,1</w:t>
            </w:r>
          </w:p>
        </w:tc>
        <w:tc>
          <w:tcPr>
            <w:tcW w:w="1276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134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1 439,1</w:t>
            </w:r>
          </w:p>
        </w:tc>
        <w:tc>
          <w:tcPr>
            <w:tcW w:w="1276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375E8" w:rsidRPr="00273E48" w:rsidTr="005375E8">
        <w:trPr>
          <w:trHeight w:val="57"/>
        </w:trPr>
        <w:tc>
          <w:tcPr>
            <w:tcW w:w="380" w:type="dxa"/>
            <w:vMerge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5375E8" w:rsidRPr="00273E48" w:rsidRDefault="005375E8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575" w:type="dxa"/>
            <w:vMerge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2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87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</w:t>
            </w:r>
            <w:r w:rsidRPr="00273E48">
              <w:rPr>
                <w:rFonts w:ascii="PT Astra Serif" w:eastAsia="Times New Roman" w:hAnsi="PT Astra Serif" w:cs="Times New Roman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134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</w:t>
            </w:r>
            <w:r w:rsidRPr="00273E48">
              <w:rPr>
                <w:rFonts w:ascii="PT Astra Serif" w:eastAsia="Times New Roman" w:hAnsi="PT Astra Serif" w:cs="Times New Roman"/>
              </w:rPr>
              <w:t>,0</w:t>
            </w:r>
          </w:p>
        </w:tc>
        <w:tc>
          <w:tcPr>
            <w:tcW w:w="1276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375E8" w:rsidRPr="00273E48" w:rsidTr="005375E8">
        <w:trPr>
          <w:trHeight w:val="57"/>
        </w:trPr>
        <w:tc>
          <w:tcPr>
            <w:tcW w:w="380" w:type="dxa"/>
            <w:vMerge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5375E8" w:rsidRPr="00273E48" w:rsidRDefault="005375E8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575" w:type="dxa"/>
            <w:vMerge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2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87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</w:t>
            </w:r>
            <w:r w:rsidRPr="00273E48">
              <w:rPr>
                <w:rFonts w:ascii="PT Astra Serif" w:eastAsia="Times New Roman" w:hAnsi="PT Astra Serif" w:cs="Times New Roman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134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</w:t>
            </w:r>
            <w:r w:rsidRPr="00273E48">
              <w:rPr>
                <w:rFonts w:ascii="PT Astra Serif" w:eastAsia="Times New Roman" w:hAnsi="PT Astra Serif" w:cs="Times New Roman"/>
              </w:rPr>
              <w:t>,0</w:t>
            </w:r>
          </w:p>
        </w:tc>
        <w:tc>
          <w:tcPr>
            <w:tcW w:w="1276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375E8" w:rsidRPr="00273E48" w:rsidTr="005375E8">
        <w:trPr>
          <w:trHeight w:val="57"/>
        </w:trPr>
        <w:tc>
          <w:tcPr>
            <w:tcW w:w="380" w:type="dxa"/>
            <w:vMerge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5375E8" w:rsidRPr="00273E48" w:rsidRDefault="005375E8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575" w:type="dxa"/>
            <w:vMerge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2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87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</w:t>
            </w:r>
            <w:r w:rsidRPr="00273E48">
              <w:rPr>
                <w:rFonts w:ascii="PT Astra Serif" w:eastAsia="Times New Roman" w:hAnsi="PT Astra Serif" w:cs="Times New Roman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134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</w:t>
            </w:r>
            <w:r w:rsidRPr="00273E48">
              <w:rPr>
                <w:rFonts w:ascii="PT Astra Serif" w:eastAsia="Times New Roman" w:hAnsi="PT Astra Serif" w:cs="Times New Roman"/>
              </w:rPr>
              <w:t>,0</w:t>
            </w:r>
          </w:p>
        </w:tc>
        <w:tc>
          <w:tcPr>
            <w:tcW w:w="1276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375E8" w:rsidRPr="00273E48" w:rsidTr="005375E8">
        <w:trPr>
          <w:trHeight w:val="57"/>
        </w:trPr>
        <w:tc>
          <w:tcPr>
            <w:tcW w:w="380" w:type="dxa"/>
            <w:vMerge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5375E8" w:rsidRPr="00273E48" w:rsidRDefault="005375E8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575" w:type="dxa"/>
            <w:vMerge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12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87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</w:t>
            </w:r>
            <w:r w:rsidRPr="00273E48">
              <w:rPr>
                <w:rFonts w:ascii="PT Astra Serif" w:eastAsia="Times New Roman" w:hAnsi="PT Astra Serif" w:cs="Times New Roman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92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134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</w:t>
            </w:r>
            <w:r w:rsidRPr="00273E48">
              <w:rPr>
                <w:rFonts w:ascii="PT Astra Serif" w:eastAsia="Times New Roman" w:hAnsi="PT Astra Serif" w:cs="Times New Roman"/>
              </w:rPr>
              <w:t>,0</w:t>
            </w:r>
          </w:p>
        </w:tc>
        <w:tc>
          <w:tcPr>
            <w:tcW w:w="1276" w:type="dxa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75E8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A42690" w:rsidRPr="006640A3" w:rsidRDefault="00A42690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73E48" w:rsidRDefault="00273E48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73E48" w:rsidRDefault="00273E48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  <w:sectPr w:rsidR="00273E48" w:rsidSect="00BA75FA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3E48" w:rsidRPr="006640A3" w:rsidRDefault="00273E48" w:rsidP="00BA75FA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3</w:t>
      </w:r>
    </w:p>
    <w:p w:rsidR="00273E48" w:rsidRPr="006640A3" w:rsidRDefault="00273E48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273E48" w:rsidRDefault="00273E48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«Повышение общественной безопасности населения в муниципальном</w:t>
      </w:r>
      <w:r w:rsidR="005375E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6640A3">
        <w:rPr>
          <w:rFonts w:ascii="PT Astra Serif" w:eastAsia="Times New Roman" w:hAnsi="PT Astra Serif" w:cs="Times New Roman"/>
          <w:sz w:val="24"/>
          <w:szCs w:val="24"/>
        </w:rPr>
        <w:t>образовании</w:t>
      </w:r>
    </w:p>
    <w:p w:rsidR="00273E48" w:rsidRDefault="00273E48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640A3">
        <w:rPr>
          <w:rFonts w:ascii="PT Astra Serif" w:eastAsia="Times New Roman" w:hAnsi="PT Astra Serif" w:cs="Times New Roman"/>
          <w:sz w:val="24"/>
          <w:szCs w:val="24"/>
        </w:rPr>
        <w:t>Плавский район»</w:t>
      </w:r>
    </w:p>
    <w:p w:rsidR="00273E48" w:rsidRDefault="00273E48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A42690" w:rsidRPr="00273E48" w:rsidRDefault="00A42690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273E48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A42690" w:rsidRPr="00273E48" w:rsidRDefault="00A42690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273E48">
        <w:rPr>
          <w:rFonts w:ascii="PT Astra Serif" w:eastAsia="Times New Roman" w:hAnsi="PT Astra Serif" w:cs="Times New Roman"/>
          <w:b/>
          <w:sz w:val="26"/>
          <w:szCs w:val="26"/>
        </w:rPr>
        <w:t>«Мероприятия по созданию условий для деятельности народных дружин»</w:t>
      </w:r>
    </w:p>
    <w:p w:rsidR="00A42690" w:rsidRPr="00273E48" w:rsidRDefault="00A42690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A42690" w:rsidRPr="00273E48" w:rsidTr="00273E48">
        <w:trPr>
          <w:trHeight w:val="57"/>
        </w:trPr>
        <w:tc>
          <w:tcPr>
            <w:tcW w:w="2943" w:type="dxa"/>
            <w:shd w:val="clear" w:color="auto" w:fill="auto"/>
          </w:tcPr>
          <w:p w:rsidR="00A42690" w:rsidRPr="00273E48" w:rsidRDefault="00A42690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28" w:type="dxa"/>
            <w:shd w:val="clear" w:color="auto" w:fill="auto"/>
          </w:tcPr>
          <w:p w:rsidR="00A42690" w:rsidRPr="00273E48" w:rsidRDefault="005375E8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Сектор по социальным вопросам администрации</w:t>
            </w:r>
            <w:r w:rsidR="00A42690"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0D73C2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 образования</w:t>
            </w:r>
            <w:r w:rsidR="00A42690"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Плавский район</w:t>
            </w:r>
          </w:p>
        </w:tc>
      </w:tr>
      <w:tr w:rsidR="00A42690" w:rsidRPr="00273E48" w:rsidTr="00273E48">
        <w:trPr>
          <w:trHeight w:val="57"/>
        </w:trPr>
        <w:tc>
          <w:tcPr>
            <w:tcW w:w="2943" w:type="dxa"/>
            <w:shd w:val="clear" w:color="auto" w:fill="auto"/>
          </w:tcPr>
          <w:p w:rsidR="00A42690" w:rsidRPr="00273E48" w:rsidRDefault="00A42690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6628" w:type="dxa"/>
            <w:shd w:val="clear" w:color="auto" w:fill="auto"/>
          </w:tcPr>
          <w:p w:rsidR="00A42690" w:rsidRPr="00273E48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Комитет образования администрации </w:t>
            </w:r>
            <w:r w:rsidR="00D57E9D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273E48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Плавский район, </w:t>
            </w:r>
            <w:r w:rsidR="005375E8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сектор </w:t>
            </w:r>
            <w:r w:rsidRPr="00273E48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по делам молодёжи, культуре и спорту администрации </w:t>
            </w:r>
            <w:r w:rsidR="00D57E9D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273E48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Плавский район,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</w:t>
            </w:r>
            <w:r w:rsidR="005375E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>Плавский район, комитет внутренней политики и развития местного самоуправления администрации муниципального образования Плавский район, администрации  муниципальных образований – сельских</w:t>
            </w:r>
            <w:r w:rsidR="005375E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>поселений Плавского района (по согласованию), Комиссия по делам несовершеннолетних и защите их прав муниципального образования</w:t>
            </w:r>
            <w:r w:rsidR="005375E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r w:rsidR="000D73C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>район, МОМВД РФ «Плавский» (по согласованию), Щекинский</w:t>
            </w:r>
            <w:r w:rsidR="005375E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>межрайонный отдел Управления ФСКН России по Тульской области  (по согласованию), ГУЗ «Плавская ЦРБ имени С.С. Гагарина» (по согласованию),</w:t>
            </w:r>
            <w:r w:rsidR="007A40C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>Отдел социальной защиты населения по Плавскому району – филиал ГУ ТО «Управление социальной защиты населения Тульской области»</w:t>
            </w:r>
            <w:r w:rsidR="00D57E9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>(по</w:t>
            </w:r>
            <w:r w:rsidR="005375E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>согласованию), филиал по Плавскому району ФКУ УИИ УФСИН России по Тульской области (по согласованию), Отделение по вопросам</w:t>
            </w:r>
            <w:r w:rsidR="005375E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t xml:space="preserve">миграции МОМВД России «Плавский» (по согласованию),Государственное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Плавскому району министерства труда и социальной защиты Тульской области (по согласованию), Военный комиссариат Плавского и Чернского района Тульской области(по согласованию), ГПОУ ТО «Тульский сельскохозяйственный колледж имени И.С. Ефанова» (по согласованию), Государственное учреждение Тульской области «Информационное агентство «Регион 71», отдел «Редакция газеты «Плавская новь»(по </w:t>
            </w:r>
            <w:r w:rsidRPr="00273E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согласованию), Плавская районная Тульской области общественная организация по содействию в охране правопорядка «Добровольная Народная Дружина» (далее ДНД) по согласованию».</w:t>
            </w:r>
          </w:p>
        </w:tc>
      </w:tr>
      <w:tr w:rsidR="00A42690" w:rsidRPr="00273E48" w:rsidTr="00273E48">
        <w:trPr>
          <w:trHeight w:val="57"/>
        </w:trPr>
        <w:tc>
          <w:tcPr>
            <w:tcW w:w="2943" w:type="dxa"/>
            <w:shd w:val="clear" w:color="auto" w:fill="auto"/>
          </w:tcPr>
          <w:p w:rsidR="00A42690" w:rsidRPr="00273E48" w:rsidRDefault="00A42690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Задачи комплекса процессных </w:t>
            </w:r>
            <w:r w:rsidR="005375E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</w:t>
            </w: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ероприятий программы</w:t>
            </w:r>
          </w:p>
        </w:tc>
        <w:tc>
          <w:tcPr>
            <w:tcW w:w="6628" w:type="dxa"/>
            <w:shd w:val="clear" w:color="auto" w:fill="auto"/>
          </w:tcPr>
          <w:p w:rsidR="00A42690" w:rsidRPr="00273E48" w:rsidRDefault="003012DB" w:rsidP="00BA75F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73E48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42690" w:rsidRPr="00273E48" w:rsidRDefault="00A42690" w:rsidP="00BA75F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273E48">
              <w:rPr>
                <w:rFonts w:ascii="PT Astra Serif" w:hAnsi="PT Astra Serif" w:cs="Times New Roman"/>
                <w:sz w:val="26"/>
                <w:szCs w:val="26"/>
              </w:rPr>
              <w:t>Выявление и устранение причин и условий, способствующих совершению преступлений.</w:t>
            </w:r>
          </w:p>
        </w:tc>
      </w:tr>
      <w:tr w:rsidR="00A42690" w:rsidRPr="00273E48" w:rsidTr="00273E48">
        <w:trPr>
          <w:trHeight w:val="57"/>
        </w:trPr>
        <w:tc>
          <w:tcPr>
            <w:tcW w:w="2943" w:type="dxa"/>
            <w:shd w:val="clear" w:color="auto" w:fill="auto"/>
          </w:tcPr>
          <w:p w:rsidR="00A42690" w:rsidRPr="00273E48" w:rsidRDefault="00A42690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628" w:type="dxa"/>
            <w:shd w:val="clear" w:color="auto" w:fill="auto"/>
          </w:tcPr>
          <w:p w:rsidR="00A42690" w:rsidRPr="00273E48" w:rsidRDefault="00A42690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1.</w:t>
            </w: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ab/>
              <w:t>Обеспечение охраны общественного порядка и безопасности на территории муниципального образования Плавский район.</w:t>
            </w:r>
          </w:p>
          <w:p w:rsidR="00A42690" w:rsidRPr="00273E48" w:rsidRDefault="00A42690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2.</w:t>
            </w: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ab/>
              <w:t>Увеличение количества рейдов, в которых участвуют члены ДНД с 100 до 120 единиц.</w:t>
            </w:r>
          </w:p>
          <w:p w:rsidR="00A42690" w:rsidRPr="00273E48" w:rsidRDefault="00A42690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3.</w:t>
            </w: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ab/>
              <w:t>Увеличение количества членов ДНД, участвующих в рейдах с 200 до 240 человек.</w:t>
            </w:r>
          </w:p>
        </w:tc>
      </w:tr>
      <w:tr w:rsidR="00A42690" w:rsidRPr="00273E48" w:rsidTr="00273E48">
        <w:trPr>
          <w:trHeight w:val="57"/>
        </w:trPr>
        <w:tc>
          <w:tcPr>
            <w:tcW w:w="2943" w:type="dxa"/>
            <w:shd w:val="clear" w:color="auto" w:fill="auto"/>
          </w:tcPr>
          <w:p w:rsidR="00A42690" w:rsidRPr="00273E48" w:rsidRDefault="00A42690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28" w:type="dxa"/>
            <w:shd w:val="clear" w:color="auto" w:fill="auto"/>
          </w:tcPr>
          <w:p w:rsidR="00A42690" w:rsidRPr="00273E48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0,0 тыс. руб., в том числе по годам:</w:t>
            </w:r>
          </w:p>
          <w:p w:rsidR="00A42690" w:rsidRPr="00273E48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2022 – 0,0</w:t>
            </w:r>
          </w:p>
          <w:p w:rsidR="00A42690" w:rsidRPr="00273E48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2023 – 0,0</w:t>
            </w:r>
          </w:p>
          <w:p w:rsidR="00A42690" w:rsidRPr="00273E48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2024 – 0,0</w:t>
            </w:r>
          </w:p>
          <w:p w:rsidR="00A42690" w:rsidRPr="00273E48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2025 – 0,0</w:t>
            </w:r>
          </w:p>
          <w:p w:rsidR="00A42690" w:rsidRPr="00273E48" w:rsidRDefault="00A42690" w:rsidP="00BA75FA">
            <w:pPr>
              <w:spacing w:after="0" w:line="240" w:lineRule="auto"/>
              <w:ind w:firstLine="175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73E48">
              <w:rPr>
                <w:rFonts w:ascii="PT Astra Serif" w:eastAsia="Times New Roman" w:hAnsi="PT Astra Serif" w:cs="Times New Roman"/>
                <w:sz w:val="26"/>
                <w:szCs w:val="26"/>
              </w:rPr>
              <w:t>2026 – 0,0</w:t>
            </w:r>
          </w:p>
        </w:tc>
      </w:tr>
    </w:tbl>
    <w:p w:rsidR="00273E48" w:rsidRDefault="00273E48" w:rsidP="00BA75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  <w:sectPr w:rsidR="00273E48" w:rsidSect="00273E4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Default="00621C33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273E48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 «</w:t>
      </w:r>
      <w:r w:rsidR="003012DB" w:rsidRPr="00273E48">
        <w:rPr>
          <w:rFonts w:ascii="PT Astra Serif" w:eastAsia="Times New Roman" w:hAnsi="PT Astra Serif" w:cs="Times New Roman"/>
          <w:b/>
          <w:sz w:val="26"/>
          <w:szCs w:val="26"/>
        </w:rPr>
        <w:t>Мероприятия по созданию условий для деятельности народных дружин</w:t>
      </w:r>
      <w:r w:rsidRPr="00273E48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273E48" w:rsidRPr="00273E48" w:rsidRDefault="00273E48" w:rsidP="00BA75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1866"/>
        <w:gridCol w:w="2069"/>
        <w:gridCol w:w="1467"/>
        <w:gridCol w:w="1182"/>
        <w:gridCol w:w="1337"/>
        <w:gridCol w:w="1226"/>
        <w:gridCol w:w="1257"/>
        <w:gridCol w:w="1718"/>
        <w:gridCol w:w="1722"/>
      </w:tblGrid>
      <w:tr w:rsidR="005B596E" w:rsidRPr="00273E48" w:rsidTr="00BA75FA">
        <w:trPr>
          <w:trHeight w:val="57"/>
        </w:trPr>
        <w:tc>
          <w:tcPr>
            <w:tcW w:w="494" w:type="dxa"/>
            <w:vMerge w:val="restart"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№</w:t>
            </w:r>
          </w:p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2069" w:type="dxa"/>
            <w:vMerge w:val="restart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67" w:type="dxa"/>
            <w:vMerge w:val="restart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8442" w:type="dxa"/>
            <w:gridSpan w:val="6"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Объем финансового обеспечения (тыс.руб.)</w:t>
            </w:r>
          </w:p>
        </w:tc>
      </w:tr>
      <w:tr w:rsidR="005B596E" w:rsidRPr="00273E48" w:rsidTr="00BA75FA">
        <w:trPr>
          <w:trHeight w:val="57"/>
        </w:trPr>
        <w:tc>
          <w:tcPr>
            <w:tcW w:w="494" w:type="dxa"/>
            <w:vMerge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69" w:type="dxa"/>
            <w:vMerge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67" w:type="dxa"/>
            <w:vMerge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82" w:type="dxa"/>
            <w:vMerge w:val="restart"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7260" w:type="dxa"/>
            <w:gridSpan w:val="5"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5B596E" w:rsidRPr="00273E48" w:rsidTr="00BA75FA">
        <w:trPr>
          <w:trHeight w:val="57"/>
        </w:trPr>
        <w:tc>
          <w:tcPr>
            <w:tcW w:w="494" w:type="dxa"/>
            <w:vMerge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69" w:type="dxa"/>
            <w:vMerge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67" w:type="dxa"/>
            <w:vMerge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226" w:type="dxa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257" w:type="dxa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 xml:space="preserve">Бюджет МО </w:t>
            </w:r>
            <w:r w:rsidR="00C7729A" w:rsidRPr="00273E48">
              <w:rPr>
                <w:rFonts w:ascii="PT Astra Serif" w:eastAsia="Times New Roman" w:hAnsi="PT Astra Serif" w:cs="Times New Roman"/>
              </w:rPr>
              <w:t xml:space="preserve">Плавский </w:t>
            </w:r>
            <w:r w:rsidRPr="00273E48">
              <w:rPr>
                <w:rFonts w:ascii="PT Astra Serif" w:eastAsia="Times New Roman" w:hAnsi="PT Astra Serif" w:cs="Times New Roman"/>
              </w:rPr>
              <w:t>район</w:t>
            </w:r>
          </w:p>
        </w:tc>
        <w:tc>
          <w:tcPr>
            <w:tcW w:w="1718" w:type="dxa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722" w:type="dxa"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5B596E" w:rsidRPr="00273E48" w:rsidTr="00BA75FA">
        <w:trPr>
          <w:trHeight w:val="57"/>
        </w:trPr>
        <w:tc>
          <w:tcPr>
            <w:tcW w:w="494" w:type="dxa"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621C33" w:rsidRPr="00273E48" w:rsidRDefault="00621C33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2069" w:type="dxa"/>
          </w:tcPr>
          <w:p w:rsidR="00621C33" w:rsidRPr="00273E48" w:rsidRDefault="00CC4F6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467" w:type="dxa"/>
          </w:tcPr>
          <w:p w:rsidR="00621C33" w:rsidRPr="00273E48" w:rsidRDefault="00CC4F6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621C33" w:rsidRPr="00273E48" w:rsidRDefault="00CC4F6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621C33" w:rsidRPr="00273E48" w:rsidRDefault="00CC4F6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226" w:type="dxa"/>
          </w:tcPr>
          <w:p w:rsidR="00621C33" w:rsidRPr="00273E48" w:rsidRDefault="00CC4F6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257" w:type="dxa"/>
          </w:tcPr>
          <w:p w:rsidR="00621C33" w:rsidRPr="00273E48" w:rsidRDefault="00CC4F6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718" w:type="dxa"/>
          </w:tcPr>
          <w:p w:rsidR="00621C33" w:rsidRPr="00273E48" w:rsidRDefault="00CC4F6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722" w:type="dxa"/>
            <w:shd w:val="clear" w:color="auto" w:fill="auto"/>
          </w:tcPr>
          <w:p w:rsidR="00621C33" w:rsidRPr="00273E48" w:rsidRDefault="00CC4F6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5B596E" w:rsidRPr="00273E48" w:rsidTr="00BA75FA">
        <w:trPr>
          <w:trHeight w:val="57"/>
        </w:trPr>
        <w:tc>
          <w:tcPr>
            <w:tcW w:w="14338" w:type="dxa"/>
            <w:gridSpan w:val="10"/>
          </w:tcPr>
          <w:p w:rsidR="00621C33" w:rsidRPr="00273E48" w:rsidRDefault="00621C33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  <w:bCs/>
              </w:rPr>
              <w:t>Задача 1</w:t>
            </w:r>
            <w:r w:rsidR="003012DB" w:rsidRPr="00273E48">
              <w:rPr>
                <w:rFonts w:ascii="PT Astra Serif" w:hAnsi="PT Astra Serif" w:cs="Times New Roman"/>
                <w:b/>
              </w:rPr>
              <w:t>Выявление и устранение причин и условий, способствующих совершению преступлений</w:t>
            </w:r>
          </w:p>
        </w:tc>
      </w:tr>
      <w:tr w:rsidR="005B596E" w:rsidRPr="00273E48" w:rsidTr="00BA75FA">
        <w:trPr>
          <w:trHeight w:val="57"/>
        </w:trPr>
        <w:tc>
          <w:tcPr>
            <w:tcW w:w="494" w:type="dxa"/>
            <w:vMerge w:val="restart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7762FE" w:rsidRPr="00273E48" w:rsidRDefault="007762FE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273E48">
              <w:rPr>
                <w:rFonts w:ascii="PT Astra Serif" w:eastAsia="Times New Roman" w:hAnsi="PT Astra Serif" w:cs="Times New Roman"/>
                <w:b/>
                <w:bCs/>
              </w:rPr>
              <w:t xml:space="preserve">Мероприятие 1 </w:t>
            </w:r>
          </w:p>
          <w:p w:rsidR="007762FE" w:rsidRPr="00273E48" w:rsidRDefault="007762FE" w:rsidP="00BA75F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Реализация мероприятий в области повышения общественной безопасности населения.</w:t>
            </w:r>
          </w:p>
          <w:p w:rsidR="00C762AA" w:rsidRPr="00273E48" w:rsidRDefault="00C762AA" w:rsidP="00BA75F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69" w:type="dxa"/>
            <w:vMerge w:val="restart"/>
          </w:tcPr>
          <w:p w:rsidR="007762FE" w:rsidRPr="00273E48" w:rsidRDefault="000D73C2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>
              <w:rPr>
                <w:rFonts w:ascii="PT Astra Serif" w:eastAsia="Times New Roman" w:hAnsi="PT Astra Serif" w:cs="Times New Roman"/>
              </w:rPr>
              <w:t>Сектор по социальным вопросам</w:t>
            </w:r>
            <w:r w:rsidR="007762FE" w:rsidRPr="00273E48">
              <w:rPr>
                <w:rFonts w:ascii="PT Astra Serif" w:eastAsia="Times New Roman" w:hAnsi="PT Astra Serif" w:cs="Times New Roman"/>
              </w:rPr>
              <w:t xml:space="preserve"> администрации Плавского района</w:t>
            </w:r>
          </w:p>
        </w:tc>
        <w:tc>
          <w:tcPr>
            <w:tcW w:w="146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8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226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718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72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273E4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5B596E" w:rsidRPr="00273E48" w:rsidTr="00BA75FA">
        <w:trPr>
          <w:trHeight w:val="57"/>
        </w:trPr>
        <w:tc>
          <w:tcPr>
            <w:tcW w:w="494" w:type="dxa"/>
            <w:vMerge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762FE" w:rsidRPr="00273E48" w:rsidRDefault="007762FE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069" w:type="dxa"/>
            <w:vMerge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6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8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26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25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18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2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B596E" w:rsidRPr="00273E48" w:rsidTr="00BA75FA">
        <w:trPr>
          <w:trHeight w:val="57"/>
        </w:trPr>
        <w:tc>
          <w:tcPr>
            <w:tcW w:w="494" w:type="dxa"/>
            <w:vMerge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762FE" w:rsidRPr="00273E48" w:rsidRDefault="007762FE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069" w:type="dxa"/>
            <w:vMerge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6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8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26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25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18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2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B596E" w:rsidRPr="00273E48" w:rsidTr="00BA75FA">
        <w:trPr>
          <w:trHeight w:val="57"/>
        </w:trPr>
        <w:tc>
          <w:tcPr>
            <w:tcW w:w="494" w:type="dxa"/>
            <w:vMerge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762FE" w:rsidRPr="00273E48" w:rsidRDefault="007762FE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069" w:type="dxa"/>
            <w:vMerge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6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8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26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25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18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2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5B596E" w:rsidRPr="00273E48" w:rsidTr="00BA75FA">
        <w:trPr>
          <w:trHeight w:val="57"/>
        </w:trPr>
        <w:tc>
          <w:tcPr>
            <w:tcW w:w="494" w:type="dxa"/>
            <w:vMerge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762FE" w:rsidRPr="00273E48" w:rsidRDefault="007762FE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069" w:type="dxa"/>
            <w:vMerge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6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8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26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25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18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2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762FE" w:rsidRPr="00273E48" w:rsidTr="00BA75FA">
        <w:trPr>
          <w:trHeight w:val="57"/>
        </w:trPr>
        <w:tc>
          <w:tcPr>
            <w:tcW w:w="494" w:type="dxa"/>
            <w:vMerge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762FE" w:rsidRPr="00273E48" w:rsidRDefault="007762FE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069" w:type="dxa"/>
            <w:vMerge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6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8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337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26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257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18" w:type="dxa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22" w:type="dxa"/>
            <w:shd w:val="clear" w:color="auto" w:fill="auto"/>
          </w:tcPr>
          <w:p w:rsidR="007762FE" w:rsidRPr="00273E48" w:rsidRDefault="007762FE" w:rsidP="00BA7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273E48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273E48" w:rsidRDefault="00273E48" w:rsidP="00BA7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273E48" w:rsidSect="00BA75FA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3E48" w:rsidRPr="00273E48" w:rsidRDefault="00273E48" w:rsidP="00BA75FA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273E48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4</w:t>
      </w:r>
    </w:p>
    <w:p w:rsidR="00273E48" w:rsidRPr="00273E48" w:rsidRDefault="00273E48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73E48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273E48" w:rsidRDefault="00273E48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73E48">
        <w:rPr>
          <w:rFonts w:ascii="PT Astra Serif" w:eastAsia="Times New Roman" w:hAnsi="PT Astra Serif" w:cs="Times New Roman"/>
          <w:bCs/>
          <w:sz w:val="24"/>
          <w:szCs w:val="24"/>
        </w:rPr>
        <w:t>«Повышение общественной безопасности населения в муниципальном образовании</w:t>
      </w:r>
    </w:p>
    <w:p w:rsidR="00273E48" w:rsidRDefault="00273E48" w:rsidP="00BA75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73E48">
        <w:rPr>
          <w:rFonts w:ascii="PT Astra Serif" w:eastAsia="Times New Roman" w:hAnsi="PT Astra Serif" w:cs="Times New Roman"/>
          <w:bCs/>
          <w:sz w:val="24"/>
          <w:szCs w:val="24"/>
        </w:rPr>
        <w:t>Плавский район»</w:t>
      </w:r>
    </w:p>
    <w:p w:rsidR="00273E48" w:rsidRPr="00273E48" w:rsidRDefault="00273E48" w:rsidP="00BA7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BA75FA" w:rsidRDefault="00621C33" w:rsidP="00BA75FA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73E48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621C33" w:rsidRPr="00273E48" w:rsidRDefault="00103C08" w:rsidP="00BA75FA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621C33" w:rsidRPr="00273E48">
        <w:rPr>
          <w:rFonts w:ascii="PT Astra Serif" w:hAnsi="PT Astra Serif" w:cs="Times New Roman"/>
          <w:b/>
          <w:sz w:val="26"/>
          <w:szCs w:val="26"/>
        </w:rPr>
        <w:t>показателей результат</w:t>
      </w:r>
      <w:r w:rsidR="005B596E" w:rsidRPr="00273E48">
        <w:rPr>
          <w:rFonts w:ascii="PT Astra Serif" w:hAnsi="PT Astra Serif" w:cs="Times New Roman"/>
          <w:b/>
          <w:sz w:val="26"/>
          <w:szCs w:val="26"/>
        </w:rPr>
        <w:t>ивности муниципальной программы</w:t>
      </w:r>
    </w:p>
    <w:p w:rsidR="005B596E" w:rsidRPr="00273E48" w:rsidRDefault="005B596E" w:rsidP="00BA75F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1"/>
        <w:gridCol w:w="1134"/>
        <w:gridCol w:w="1559"/>
        <w:gridCol w:w="5207"/>
      </w:tblGrid>
      <w:tr w:rsidR="00621C33" w:rsidRPr="006640A3" w:rsidTr="00BA75FA">
        <w:trPr>
          <w:trHeight w:val="57"/>
        </w:trPr>
        <w:tc>
          <w:tcPr>
            <w:tcW w:w="1671" w:type="dxa"/>
          </w:tcPr>
          <w:p w:rsidR="00621C33" w:rsidRPr="00273E48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621C33" w:rsidRPr="00273E48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621C33" w:rsidRPr="00273E48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207" w:type="dxa"/>
          </w:tcPr>
          <w:p w:rsidR="00621C33" w:rsidRPr="00273E48" w:rsidRDefault="00621C3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762FE" w:rsidRPr="006640A3" w:rsidTr="00BA75FA">
        <w:trPr>
          <w:trHeight w:val="57"/>
        </w:trPr>
        <w:tc>
          <w:tcPr>
            <w:tcW w:w="1671" w:type="dxa"/>
          </w:tcPr>
          <w:p w:rsidR="007762FE" w:rsidRPr="00273E48" w:rsidRDefault="007762FE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1134" w:type="dxa"/>
          </w:tcPr>
          <w:p w:rsidR="007762FE" w:rsidRPr="00273E48" w:rsidRDefault="00F9515B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7762FE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7762FE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7762FE" w:rsidRPr="00273E48" w:rsidRDefault="007762FE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социальным вопросам 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администрации </w:t>
            </w:r>
            <w:r w:rsidR="00A42690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Плавский район</w:t>
            </w:r>
            <w:r w:rsidR="00D57E9D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7762FE" w:rsidRPr="00273E48" w:rsidRDefault="007762FE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Периодичность проведения мониторинга – 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ежегодная.</w:t>
            </w:r>
          </w:p>
          <w:p w:rsidR="007762FE" w:rsidRPr="00273E48" w:rsidRDefault="007762FE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7762FE" w:rsidRPr="00273E48" w:rsidRDefault="007762FE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Показатель формируется 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из предоставленных отчетных данных.</w:t>
            </w:r>
          </w:p>
        </w:tc>
      </w:tr>
      <w:tr w:rsidR="007762FE" w:rsidRPr="006640A3" w:rsidTr="00BA75FA">
        <w:trPr>
          <w:trHeight w:val="57"/>
        </w:trPr>
        <w:tc>
          <w:tcPr>
            <w:tcW w:w="1671" w:type="dxa"/>
          </w:tcPr>
          <w:p w:rsidR="007762FE" w:rsidRPr="00273E48" w:rsidRDefault="007762FE" w:rsidP="00BA75FA">
            <w:pPr>
              <w:pStyle w:val="aa"/>
              <w:tabs>
                <w:tab w:val="left" w:pos="295"/>
              </w:tabs>
              <w:spacing w:after="0" w:line="240" w:lineRule="auto"/>
              <w:ind w:left="0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Доля раскрытых преступлений</w:t>
            </w:r>
          </w:p>
        </w:tc>
        <w:tc>
          <w:tcPr>
            <w:tcW w:w="1134" w:type="dxa"/>
          </w:tcPr>
          <w:p w:rsidR="007762FE" w:rsidRPr="00273E48" w:rsidRDefault="007762FE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762FE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</w:t>
            </w:r>
            <w:r w:rsidR="00A42690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му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ниципального образования Плавск</w:t>
            </w:r>
            <w:r w:rsidR="00A42690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7762FE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Формула расчета показателя: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Р = А / В х 100%, где: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А – количество раскрытых преступлений;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В – количество всех совершенных преступлений.</w:t>
            </w:r>
          </w:p>
        </w:tc>
      </w:tr>
      <w:tr w:rsidR="007762FE" w:rsidRPr="006640A3" w:rsidTr="00BA75FA">
        <w:trPr>
          <w:trHeight w:val="57"/>
        </w:trPr>
        <w:tc>
          <w:tcPr>
            <w:tcW w:w="1671" w:type="dxa"/>
          </w:tcPr>
          <w:p w:rsidR="007762FE" w:rsidRPr="00273E48" w:rsidRDefault="007762FE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зарегистрированных преступлений, совершенных несовершеннолетними.</w:t>
            </w:r>
          </w:p>
        </w:tc>
        <w:tc>
          <w:tcPr>
            <w:tcW w:w="1134" w:type="dxa"/>
          </w:tcPr>
          <w:p w:rsidR="007762FE" w:rsidRPr="00273E48" w:rsidRDefault="007762FE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762FE" w:rsidRPr="00273E48" w:rsidRDefault="007762FE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762FE" w:rsidRPr="00273E48" w:rsidRDefault="007762FE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762FE" w:rsidRPr="00273E48" w:rsidRDefault="007762FE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Ед.</w:t>
            </w:r>
          </w:p>
          <w:p w:rsidR="007762FE" w:rsidRPr="00273E48" w:rsidRDefault="007762FE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762FE" w:rsidRPr="00273E48" w:rsidRDefault="007762FE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762FE" w:rsidRPr="00273E48" w:rsidRDefault="007762FE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762FE" w:rsidRPr="00273E48" w:rsidRDefault="007762FE" w:rsidP="00BA75F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2FE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Плавский район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7762FE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BA75FA">
        <w:trPr>
          <w:trHeight w:val="57"/>
        </w:trPr>
        <w:tc>
          <w:tcPr>
            <w:tcW w:w="1671" w:type="dxa"/>
          </w:tcPr>
          <w:p w:rsidR="008933A2" w:rsidRPr="00273E48" w:rsidRDefault="008933A2" w:rsidP="00BA75FA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Доля преступлений, совершенных несовершеннолетними.</w:t>
            </w:r>
          </w:p>
        </w:tc>
        <w:tc>
          <w:tcPr>
            <w:tcW w:w="1134" w:type="dxa"/>
          </w:tcPr>
          <w:p w:rsidR="008933A2" w:rsidRPr="00273E48" w:rsidRDefault="008933A2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07" w:type="dxa"/>
          </w:tcPr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 Плавский район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Источник получения данных для мониторинга – отчетные  данные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Формула расчета показателя: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Р = А / В х 100%, где: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А – количество преступлений, совершенных несовершеннолетними;</w:t>
            </w:r>
          </w:p>
          <w:p w:rsidR="008933A2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В – количество всех совершенных преступлений.</w:t>
            </w:r>
          </w:p>
        </w:tc>
      </w:tr>
      <w:tr w:rsidR="007762FE" w:rsidRPr="006640A3" w:rsidTr="00BA75FA">
        <w:trPr>
          <w:trHeight w:val="57"/>
        </w:trPr>
        <w:tc>
          <w:tcPr>
            <w:tcW w:w="1671" w:type="dxa"/>
          </w:tcPr>
          <w:p w:rsidR="007762FE" w:rsidRPr="00273E48" w:rsidRDefault="007762FE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зарегистрированных преступлений, совершенных ранее судимыми.</w:t>
            </w:r>
          </w:p>
        </w:tc>
        <w:tc>
          <w:tcPr>
            <w:tcW w:w="1134" w:type="dxa"/>
          </w:tcPr>
          <w:p w:rsidR="007762FE" w:rsidRPr="00273E48" w:rsidRDefault="00F9515B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7762FE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д.</w:t>
            </w:r>
          </w:p>
        </w:tc>
        <w:tc>
          <w:tcPr>
            <w:tcW w:w="1559" w:type="dxa"/>
          </w:tcPr>
          <w:p w:rsidR="007762FE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 Плавский район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7762FE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формируется из предоставленных отчетных данных.</w:t>
            </w:r>
          </w:p>
        </w:tc>
      </w:tr>
      <w:tr w:rsidR="007762FE" w:rsidRPr="006640A3" w:rsidTr="00BA75FA">
        <w:trPr>
          <w:trHeight w:val="57"/>
        </w:trPr>
        <w:tc>
          <w:tcPr>
            <w:tcW w:w="1671" w:type="dxa"/>
          </w:tcPr>
          <w:p w:rsidR="007762FE" w:rsidRPr="00273E48" w:rsidRDefault="007762FE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Доля преступлений, совершенных ранее судимыми.</w:t>
            </w:r>
          </w:p>
        </w:tc>
        <w:tc>
          <w:tcPr>
            <w:tcW w:w="1134" w:type="dxa"/>
          </w:tcPr>
          <w:p w:rsidR="007762FE" w:rsidRPr="00273E48" w:rsidRDefault="007762FE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762FE" w:rsidRPr="00273E48" w:rsidRDefault="007762FE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Плавский район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Формула расчета показателя: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Р = А / В х 100%, где:</w:t>
            </w:r>
          </w:p>
          <w:p w:rsidR="001233C3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А – количество преступлений, совершенных ранее судимыми;</w:t>
            </w:r>
          </w:p>
          <w:p w:rsidR="007762FE" w:rsidRPr="00273E48" w:rsidRDefault="001233C3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В – количество всех совершенных преступлений.</w:t>
            </w:r>
          </w:p>
        </w:tc>
      </w:tr>
      <w:tr w:rsidR="007762FE" w:rsidRPr="006640A3" w:rsidTr="00BA75FA">
        <w:trPr>
          <w:trHeight w:val="57"/>
        </w:trPr>
        <w:tc>
          <w:tcPr>
            <w:tcW w:w="1671" w:type="dxa"/>
          </w:tcPr>
          <w:p w:rsidR="007762FE" w:rsidRPr="00273E48" w:rsidRDefault="007762FE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преступлений, совершенных на улицах и в общественных местах.</w:t>
            </w:r>
          </w:p>
        </w:tc>
        <w:tc>
          <w:tcPr>
            <w:tcW w:w="1134" w:type="dxa"/>
          </w:tcPr>
          <w:p w:rsidR="007762FE" w:rsidRPr="00273E48" w:rsidRDefault="00F9515B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7762FE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д.</w:t>
            </w:r>
          </w:p>
        </w:tc>
        <w:tc>
          <w:tcPr>
            <w:tcW w:w="1559" w:type="dxa"/>
          </w:tcPr>
          <w:p w:rsidR="007762FE" w:rsidRPr="00273E48" w:rsidRDefault="007762FE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Плавский район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7762FE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формируется из предоставленных отчетных данных.</w:t>
            </w:r>
          </w:p>
        </w:tc>
      </w:tr>
      <w:tr w:rsidR="007762FE" w:rsidRPr="006640A3" w:rsidTr="00BA75FA">
        <w:trPr>
          <w:trHeight w:val="57"/>
        </w:trPr>
        <w:tc>
          <w:tcPr>
            <w:tcW w:w="1671" w:type="dxa"/>
          </w:tcPr>
          <w:p w:rsidR="007762FE" w:rsidRPr="00273E48" w:rsidRDefault="007762FE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народных дружин, действующих на территории муниципального образования Плавский </w:t>
            </w:r>
            <w:r w:rsidRPr="00273E4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134" w:type="dxa"/>
          </w:tcPr>
          <w:p w:rsidR="007762FE" w:rsidRPr="00273E48" w:rsidRDefault="00F9515B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</w:t>
            </w:r>
            <w:r w:rsidR="007762FE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д.</w:t>
            </w:r>
          </w:p>
        </w:tc>
        <w:tc>
          <w:tcPr>
            <w:tcW w:w="1559" w:type="dxa"/>
          </w:tcPr>
          <w:p w:rsidR="007762FE" w:rsidRPr="00273E48" w:rsidRDefault="007762FE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 Плавский район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7762FE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BA75FA">
        <w:trPr>
          <w:trHeight w:val="57"/>
        </w:trPr>
        <w:tc>
          <w:tcPr>
            <w:tcW w:w="1671" w:type="dxa"/>
          </w:tcPr>
          <w:p w:rsidR="008933A2" w:rsidRPr="00273E48" w:rsidRDefault="008933A2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рейдов,  в которых участвуют члены ДНД</w:t>
            </w:r>
          </w:p>
        </w:tc>
        <w:tc>
          <w:tcPr>
            <w:tcW w:w="1134" w:type="dxa"/>
          </w:tcPr>
          <w:p w:rsidR="008933A2" w:rsidRPr="00273E48" w:rsidRDefault="00F9515B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д.</w:t>
            </w:r>
          </w:p>
        </w:tc>
        <w:tc>
          <w:tcPr>
            <w:tcW w:w="1559" w:type="dxa"/>
          </w:tcPr>
          <w:p w:rsidR="008933A2" w:rsidRPr="00273E48" w:rsidRDefault="008933A2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Плавский район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BA75FA">
        <w:trPr>
          <w:trHeight w:val="57"/>
        </w:trPr>
        <w:tc>
          <w:tcPr>
            <w:tcW w:w="1671" w:type="dxa"/>
          </w:tcPr>
          <w:p w:rsidR="008933A2" w:rsidRPr="00273E48" w:rsidRDefault="008933A2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членов ДНД, участвующих в рейдах</w:t>
            </w:r>
          </w:p>
        </w:tc>
        <w:tc>
          <w:tcPr>
            <w:tcW w:w="1134" w:type="dxa"/>
          </w:tcPr>
          <w:p w:rsidR="008933A2" w:rsidRPr="00273E48" w:rsidRDefault="00F9515B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Ч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8933A2" w:rsidRPr="00273E48" w:rsidRDefault="008933A2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Плавский район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BA75FA">
        <w:trPr>
          <w:trHeight w:val="57"/>
        </w:trPr>
        <w:tc>
          <w:tcPr>
            <w:tcW w:w="1671" w:type="dxa"/>
          </w:tcPr>
          <w:p w:rsidR="008933A2" w:rsidRPr="00273E48" w:rsidRDefault="008933A2" w:rsidP="00BA75FA">
            <w:pPr>
              <w:pStyle w:val="aa"/>
              <w:tabs>
                <w:tab w:val="left" w:pos="295"/>
              </w:tabs>
              <w:spacing w:after="0" w:line="240" w:lineRule="auto"/>
              <w:ind w:left="0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зарегистрированных преступлений, совершенных в состоянии опьянения.</w:t>
            </w:r>
          </w:p>
        </w:tc>
        <w:tc>
          <w:tcPr>
            <w:tcW w:w="1134" w:type="dxa"/>
          </w:tcPr>
          <w:p w:rsidR="008933A2" w:rsidRPr="00273E48" w:rsidRDefault="00F9515B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8933A2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д.</w:t>
            </w:r>
          </w:p>
        </w:tc>
        <w:tc>
          <w:tcPr>
            <w:tcW w:w="1559" w:type="dxa"/>
          </w:tcPr>
          <w:p w:rsidR="008933A2" w:rsidRPr="00273E48" w:rsidRDefault="008933A2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социальным вопросам 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Плавский район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формируется из предоставленных отчетных данных.</w:t>
            </w:r>
          </w:p>
        </w:tc>
      </w:tr>
      <w:tr w:rsidR="008933A2" w:rsidRPr="006640A3" w:rsidTr="00BA75FA">
        <w:trPr>
          <w:trHeight w:val="57"/>
        </w:trPr>
        <w:tc>
          <w:tcPr>
            <w:tcW w:w="1671" w:type="dxa"/>
          </w:tcPr>
          <w:p w:rsidR="008933A2" w:rsidRPr="00273E48" w:rsidRDefault="008933A2" w:rsidP="00BA75FA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hAnsi="PT Astra Serif" w:cs="Times New Roman"/>
                <w:sz w:val="24"/>
                <w:szCs w:val="24"/>
              </w:rPr>
              <w:t>Количество зарегистрированных преступлений, связанных с незаконным оборотом наркотиков.</w:t>
            </w:r>
          </w:p>
        </w:tc>
        <w:tc>
          <w:tcPr>
            <w:tcW w:w="1134" w:type="dxa"/>
          </w:tcPr>
          <w:p w:rsidR="008933A2" w:rsidRPr="00273E48" w:rsidRDefault="008933A2" w:rsidP="00BA75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8933A2" w:rsidRPr="00273E48" w:rsidRDefault="008933A2" w:rsidP="00BA75F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5207" w:type="dxa"/>
          </w:tcPr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сектор</w:t>
            </w:r>
            <w:r w:rsidR="00103C08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103C0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 вопросам</w:t>
            </w: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</w:t>
            </w:r>
            <w:r w:rsidR="0017628D"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Плавский район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ежегодная.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8933A2" w:rsidRPr="00273E48" w:rsidRDefault="008933A2" w:rsidP="00BA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3E4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формируется из предоставленных отчетных данных.</w:t>
            </w:r>
          </w:p>
        </w:tc>
      </w:tr>
    </w:tbl>
    <w:p w:rsidR="00D57E9D" w:rsidRDefault="00273E48" w:rsidP="00BA75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3E48">
        <w:rPr>
          <w:rFonts w:ascii="PT Astra Serif" w:eastAsia="Times New Roman" w:hAnsi="PT Astra Serif" w:cs="Times New Roman"/>
          <w:b/>
          <w:bCs/>
          <w:sz w:val="28"/>
          <w:szCs w:val="28"/>
        </w:rPr>
        <w:t>_________</w:t>
      </w:r>
      <w:r w:rsidR="00D57E9D">
        <w:rPr>
          <w:rFonts w:ascii="PT Astra Serif" w:eastAsia="Times New Roman" w:hAnsi="PT Astra Serif" w:cs="Times New Roman"/>
          <w:b/>
          <w:bCs/>
          <w:sz w:val="28"/>
          <w:szCs w:val="28"/>
        </w:rPr>
        <w:t>______</w:t>
      </w:r>
    </w:p>
    <w:sectPr w:rsidR="00D57E9D" w:rsidSect="00273E4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2C" w:rsidRDefault="008D1A2C">
      <w:pPr>
        <w:spacing w:after="0" w:line="240" w:lineRule="auto"/>
      </w:pPr>
      <w:r>
        <w:separator/>
      </w:r>
    </w:p>
  </w:endnote>
  <w:endnote w:type="continuationSeparator" w:id="0">
    <w:p w:rsidR="008D1A2C" w:rsidRDefault="008D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89" w:rsidRDefault="005B45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89" w:rsidRDefault="005B45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2C" w:rsidRDefault="008D1A2C">
      <w:pPr>
        <w:spacing w:after="0" w:line="240" w:lineRule="auto"/>
      </w:pPr>
      <w:r>
        <w:separator/>
      </w:r>
    </w:p>
  </w:footnote>
  <w:footnote w:type="continuationSeparator" w:id="0">
    <w:p w:rsidR="008D1A2C" w:rsidRDefault="008D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295889"/>
      <w:docPartObj>
        <w:docPartGallery w:val="Page Numbers (Top of Page)"/>
        <w:docPartUnique/>
      </w:docPartObj>
    </w:sdtPr>
    <w:sdtEndPr/>
    <w:sdtContent>
      <w:p w:rsidR="005B4589" w:rsidRDefault="00B073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E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4589" w:rsidRDefault="005B45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89" w:rsidRDefault="005B45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;mso-wrap-style:square" o:bullet="t">
        <v:imagedata r:id="rId1" o:title=""/>
      </v:shape>
    </w:pict>
  </w:numPicBullet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43FD6"/>
    <w:multiLevelType w:val="hybridMultilevel"/>
    <w:tmpl w:val="E9863FD6"/>
    <w:lvl w:ilvl="0" w:tplc="BB94B95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B321E"/>
    <w:multiLevelType w:val="hybridMultilevel"/>
    <w:tmpl w:val="C1E4F30E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B2A3B"/>
    <w:multiLevelType w:val="hybridMultilevel"/>
    <w:tmpl w:val="95488F8E"/>
    <w:lvl w:ilvl="0" w:tplc="1AF8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677039"/>
    <w:multiLevelType w:val="hybridMultilevel"/>
    <w:tmpl w:val="75C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83168"/>
    <w:multiLevelType w:val="hybridMultilevel"/>
    <w:tmpl w:val="8D6A86E0"/>
    <w:lvl w:ilvl="0" w:tplc="D70EC0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B0011"/>
    <w:multiLevelType w:val="hybridMultilevel"/>
    <w:tmpl w:val="A132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491970"/>
    <w:multiLevelType w:val="hybridMultilevel"/>
    <w:tmpl w:val="3AC2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E0F31"/>
    <w:multiLevelType w:val="hybridMultilevel"/>
    <w:tmpl w:val="224C0948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D7772"/>
    <w:multiLevelType w:val="hybridMultilevel"/>
    <w:tmpl w:val="4404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747D3"/>
    <w:multiLevelType w:val="hybridMultilevel"/>
    <w:tmpl w:val="B014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0"/>
  </w:num>
  <w:num w:numId="4">
    <w:abstractNumId w:val="10"/>
  </w:num>
  <w:num w:numId="5">
    <w:abstractNumId w:val="20"/>
  </w:num>
  <w:num w:numId="6">
    <w:abstractNumId w:val="13"/>
  </w:num>
  <w:num w:numId="7">
    <w:abstractNumId w:val="34"/>
  </w:num>
  <w:num w:numId="8">
    <w:abstractNumId w:val="47"/>
  </w:num>
  <w:num w:numId="9">
    <w:abstractNumId w:val="1"/>
  </w:num>
  <w:num w:numId="10">
    <w:abstractNumId w:val="45"/>
  </w:num>
  <w:num w:numId="11">
    <w:abstractNumId w:val="5"/>
  </w:num>
  <w:num w:numId="12">
    <w:abstractNumId w:val="33"/>
  </w:num>
  <w:num w:numId="13">
    <w:abstractNumId w:val="8"/>
  </w:num>
  <w:num w:numId="14">
    <w:abstractNumId w:val="25"/>
  </w:num>
  <w:num w:numId="15">
    <w:abstractNumId w:val="44"/>
  </w:num>
  <w:num w:numId="16">
    <w:abstractNumId w:val="15"/>
  </w:num>
  <w:num w:numId="17">
    <w:abstractNumId w:val="42"/>
  </w:num>
  <w:num w:numId="18">
    <w:abstractNumId w:val="32"/>
  </w:num>
  <w:num w:numId="19">
    <w:abstractNumId w:val="39"/>
  </w:num>
  <w:num w:numId="20">
    <w:abstractNumId w:val="11"/>
  </w:num>
  <w:num w:numId="21">
    <w:abstractNumId w:val="46"/>
  </w:num>
  <w:num w:numId="22">
    <w:abstractNumId w:val="24"/>
  </w:num>
  <w:num w:numId="23">
    <w:abstractNumId w:val="41"/>
  </w:num>
  <w:num w:numId="24">
    <w:abstractNumId w:val="16"/>
  </w:num>
  <w:num w:numId="25">
    <w:abstractNumId w:val="12"/>
  </w:num>
  <w:num w:numId="26">
    <w:abstractNumId w:val="14"/>
  </w:num>
  <w:num w:numId="27">
    <w:abstractNumId w:val="29"/>
  </w:num>
  <w:num w:numId="28">
    <w:abstractNumId w:val="37"/>
  </w:num>
  <w:num w:numId="29">
    <w:abstractNumId w:val="6"/>
  </w:num>
  <w:num w:numId="30">
    <w:abstractNumId w:val="3"/>
  </w:num>
  <w:num w:numId="31">
    <w:abstractNumId w:val="9"/>
  </w:num>
  <w:num w:numId="32">
    <w:abstractNumId w:val="4"/>
  </w:num>
  <w:num w:numId="33">
    <w:abstractNumId w:val="43"/>
  </w:num>
  <w:num w:numId="34">
    <w:abstractNumId w:val="30"/>
  </w:num>
  <w:num w:numId="35">
    <w:abstractNumId w:val="35"/>
  </w:num>
  <w:num w:numId="36">
    <w:abstractNumId w:val="18"/>
  </w:num>
  <w:num w:numId="37">
    <w:abstractNumId w:val="38"/>
  </w:num>
  <w:num w:numId="38">
    <w:abstractNumId w:val="19"/>
  </w:num>
  <w:num w:numId="39">
    <w:abstractNumId w:val="27"/>
  </w:num>
  <w:num w:numId="40">
    <w:abstractNumId w:val="22"/>
  </w:num>
  <w:num w:numId="41">
    <w:abstractNumId w:val="2"/>
  </w:num>
  <w:num w:numId="42">
    <w:abstractNumId w:val="21"/>
  </w:num>
  <w:num w:numId="43">
    <w:abstractNumId w:val="31"/>
  </w:num>
  <w:num w:numId="44">
    <w:abstractNumId w:val="23"/>
  </w:num>
  <w:num w:numId="45">
    <w:abstractNumId w:val="7"/>
  </w:num>
  <w:num w:numId="46">
    <w:abstractNumId w:val="26"/>
  </w:num>
  <w:num w:numId="47">
    <w:abstractNumId w:val="48"/>
  </w:num>
  <w:num w:numId="48">
    <w:abstractNumId w:val="17"/>
  </w:num>
  <w:num w:numId="4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8"/>
    <w:rsid w:val="000419FA"/>
    <w:rsid w:val="000470BA"/>
    <w:rsid w:val="00051166"/>
    <w:rsid w:val="0007286B"/>
    <w:rsid w:val="00094F28"/>
    <w:rsid w:val="000A436E"/>
    <w:rsid w:val="000D73C2"/>
    <w:rsid w:val="000F2919"/>
    <w:rsid w:val="00103C08"/>
    <w:rsid w:val="00110977"/>
    <w:rsid w:val="001233C3"/>
    <w:rsid w:val="00124635"/>
    <w:rsid w:val="00150EFE"/>
    <w:rsid w:val="00156ABD"/>
    <w:rsid w:val="0017628D"/>
    <w:rsid w:val="001D2719"/>
    <w:rsid w:val="002008C1"/>
    <w:rsid w:val="00211A01"/>
    <w:rsid w:val="00234A0E"/>
    <w:rsid w:val="00273E48"/>
    <w:rsid w:val="00274B5E"/>
    <w:rsid w:val="00274CC6"/>
    <w:rsid w:val="00276122"/>
    <w:rsid w:val="00283732"/>
    <w:rsid w:val="00292DB2"/>
    <w:rsid w:val="002A4ACD"/>
    <w:rsid w:val="002B3B81"/>
    <w:rsid w:val="00300A24"/>
    <w:rsid w:val="003012DB"/>
    <w:rsid w:val="00337C83"/>
    <w:rsid w:val="00352750"/>
    <w:rsid w:val="00366680"/>
    <w:rsid w:val="00380BB1"/>
    <w:rsid w:val="00381CEB"/>
    <w:rsid w:val="00385B36"/>
    <w:rsid w:val="003878B6"/>
    <w:rsid w:val="003C1177"/>
    <w:rsid w:val="003D6FE3"/>
    <w:rsid w:val="0044437D"/>
    <w:rsid w:val="00467F36"/>
    <w:rsid w:val="00482CB4"/>
    <w:rsid w:val="004A78D2"/>
    <w:rsid w:val="004B5184"/>
    <w:rsid w:val="004C108B"/>
    <w:rsid w:val="004D33F8"/>
    <w:rsid w:val="004E2221"/>
    <w:rsid w:val="004F0859"/>
    <w:rsid w:val="005140DB"/>
    <w:rsid w:val="00525031"/>
    <w:rsid w:val="005375E8"/>
    <w:rsid w:val="00537707"/>
    <w:rsid w:val="00540624"/>
    <w:rsid w:val="00543815"/>
    <w:rsid w:val="00546738"/>
    <w:rsid w:val="005B4589"/>
    <w:rsid w:val="005B596E"/>
    <w:rsid w:val="005C2B9F"/>
    <w:rsid w:val="005C7219"/>
    <w:rsid w:val="005D744E"/>
    <w:rsid w:val="00621C33"/>
    <w:rsid w:val="00624D6D"/>
    <w:rsid w:val="00662103"/>
    <w:rsid w:val="006640A3"/>
    <w:rsid w:val="00676469"/>
    <w:rsid w:val="0069596F"/>
    <w:rsid w:val="006B272F"/>
    <w:rsid w:val="006C5F15"/>
    <w:rsid w:val="006E6BFD"/>
    <w:rsid w:val="00704D5D"/>
    <w:rsid w:val="00724008"/>
    <w:rsid w:val="007762FE"/>
    <w:rsid w:val="007904F1"/>
    <w:rsid w:val="007A40C5"/>
    <w:rsid w:val="007E06BD"/>
    <w:rsid w:val="007E4B94"/>
    <w:rsid w:val="008132EF"/>
    <w:rsid w:val="008210E3"/>
    <w:rsid w:val="0082687E"/>
    <w:rsid w:val="00832C01"/>
    <w:rsid w:val="00852A3F"/>
    <w:rsid w:val="00861820"/>
    <w:rsid w:val="00876A43"/>
    <w:rsid w:val="00876EBC"/>
    <w:rsid w:val="008842AC"/>
    <w:rsid w:val="008851A3"/>
    <w:rsid w:val="008933A2"/>
    <w:rsid w:val="008B7230"/>
    <w:rsid w:val="008D1A2C"/>
    <w:rsid w:val="008E34A8"/>
    <w:rsid w:val="008F2883"/>
    <w:rsid w:val="00903BFB"/>
    <w:rsid w:val="009053D1"/>
    <w:rsid w:val="009114D2"/>
    <w:rsid w:val="009201E2"/>
    <w:rsid w:val="00933AF7"/>
    <w:rsid w:val="00933BF8"/>
    <w:rsid w:val="00937730"/>
    <w:rsid w:val="009411E0"/>
    <w:rsid w:val="00950A7E"/>
    <w:rsid w:val="00964AFE"/>
    <w:rsid w:val="009B0965"/>
    <w:rsid w:val="009B4332"/>
    <w:rsid w:val="009D6F96"/>
    <w:rsid w:val="009D7282"/>
    <w:rsid w:val="009E5320"/>
    <w:rsid w:val="009F6B91"/>
    <w:rsid w:val="00A42690"/>
    <w:rsid w:val="00A45DA9"/>
    <w:rsid w:val="00A50421"/>
    <w:rsid w:val="00A77FBF"/>
    <w:rsid w:val="00A86FDC"/>
    <w:rsid w:val="00AB0D96"/>
    <w:rsid w:val="00AB5778"/>
    <w:rsid w:val="00AC64A0"/>
    <w:rsid w:val="00AD7B8B"/>
    <w:rsid w:val="00AF3E37"/>
    <w:rsid w:val="00AF7CD0"/>
    <w:rsid w:val="00B02B3C"/>
    <w:rsid w:val="00B073B4"/>
    <w:rsid w:val="00B3542D"/>
    <w:rsid w:val="00B430A2"/>
    <w:rsid w:val="00B53C5C"/>
    <w:rsid w:val="00B916A6"/>
    <w:rsid w:val="00B91883"/>
    <w:rsid w:val="00BA75FA"/>
    <w:rsid w:val="00BB4926"/>
    <w:rsid w:val="00BD2CA4"/>
    <w:rsid w:val="00BD37A1"/>
    <w:rsid w:val="00C503FE"/>
    <w:rsid w:val="00C54DF3"/>
    <w:rsid w:val="00C60E26"/>
    <w:rsid w:val="00C762AA"/>
    <w:rsid w:val="00C7729A"/>
    <w:rsid w:val="00CB4130"/>
    <w:rsid w:val="00CB55A5"/>
    <w:rsid w:val="00CB6FF8"/>
    <w:rsid w:val="00CC4F6E"/>
    <w:rsid w:val="00CD65CC"/>
    <w:rsid w:val="00CE60E8"/>
    <w:rsid w:val="00CF0880"/>
    <w:rsid w:val="00D323A8"/>
    <w:rsid w:val="00D3282D"/>
    <w:rsid w:val="00D57E9D"/>
    <w:rsid w:val="00DD7014"/>
    <w:rsid w:val="00DD7C4D"/>
    <w:rsid w:val="00DF30D9"/>
    <w:rsid w:val="00E064FA"/>
    <w:rsid w:val="00E14264"/>
    <w:rsid w:val="00E21BBB"/>
    <w:rsid w:val="00E27C63"/>
    <w:rsid w:val="00E36B95"/>
    <w:rsid w:val="00E45FD7"/>
    <w:rsid w:val="00E47440"/>
    <w:rsid w:val="00E81F10"/>
    <w:rsid w:val="00E95E57"/>
    <w:rsid w:val="00EC1455"/>
    <w:rsid w:val="00EF48C9"/>
    <w:rsid w:val="00F030EE"/>
    <w:rsid w:val="00F120C9"/>
    <w:rsid w:val="00F74FC8"/>
    <w:rsid w:val="00F87299"/>
    <w:rsid w:val="00F9515B"/>
    <w:rsid w:val="00FA0919"/>
    <w:rsid w:val="00FA225E"/>
    <w:rsid w:val="00FA7BD8"/>
    <w:rsid w:val="00FC4C2D"/>
    <w:rsid w:val="00FD6606"/>
    <w:rsid w:val="00FE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6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af3">
    <w:basedOn w:val="a"/>
    <w:next w:val="af4"/>
    <w:qFormat/>
    <w:rsid w:val="00273E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273E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7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 Spacing"/>
    <w:uiPriority w:val="1"/>
    <w:qFormat/>
    <w:rsid w:val="007A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d"/>
    <w:rsid w:val="002837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af3">
    <w:basedOn w:val="a"/>
    <w:next w:val="af4"/>
    <w:qFormat/>
    <w:rsid w:val="00273E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273E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7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 Spacing"/>
    <w:uiPriority w:val="1"/>
    <w:qFormat/>
    <w:rsid w:val="007A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d"/>
    <w:rsid w:val="002837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8C48-1A99-42A7-93DD-FA56B498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8</cp:lastModifiedBy>
  <cp:revision>2</cp:revision>
  <cp:lastPrinted>2023-04-03T07:04:00Z</cp:lastPrinted>
  <dcterms:created xsi:type="dcterms:W3CDTF">2023-04-25T09:31:00Z</dcterms:created>
  <dcterms:modified xsi:type="dcterms:W3CDTF">2023-04-25T09:31:00Z</dcterms:modified>
</cp:coreProperties>
</file>