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15" w:rsidRDefault="004A2015" w:rsidP="00AC1EB9">
      <w:pPr>
        <w:ind w:right="-365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5F0E0B" wp14:editId="12AA8342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DE9" w:rsidRDefault="007F2DE9" w:rsidP="00AC1EB9">
      <w:pPr>
        <w:ind w:right="-365"/>
        <w:jc w:val="center"/>
        <w:rPr>
          <w:b/>
          <w:sz w:val="28"/>
          <w:szCs w:val="28"/>
        </w:rPr>
      </w:pPr>
    </w:p>
    <w:p w:rsidR="007F2DE9" w:rsidRDefault="007F2DE9" w:rsidP="007F2DE9">
      <w:pPr>
        <w:pStyle w:val="ab"/>
        <w:rPr>
          <w:sz w:val="28"/>
          <w:szCs w:val="28"/>
        </w:rPr>
      </w:pPr>
      <w:r w:rsidRPr="007F2DE9">
        <w:rPr>
          <w:sz w:val="28"/>
          <w:szCs w:val="28"/>
        </w:rPr>
        <w:t>ТУЛЬСКАЯ  ОБЛАСТЬ</w:t>
      </w:r>
    </w:p>
    <w:p w:rsidR="00224CDA" w:rsidRDefault="00224CDA" w:rsidP="002E5BD6">
      <w:pPr>
        <w:pStyle w:val="ab"/>
        <w:spacing w:line="276" w:lineRule="auto"/>
        <w:rPr>
          <w:sz w:val="28"/>
          <w:szCs w:val="28"/>
        </w:rPr>
      </w:pPr>
    </w:p>
    <w:p w:rsidR="007F2DE9" w:rsidRDefault="007F2DE9" w:rsidP="002E5BD6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КОНТРОЛЬНО-СЧЕТНАЯ  ПАЛАТА  </w:t>
      </w:r>
    </w:p>
    <w:p w:rsidR="004A2015" w:rsidRDefault="007F2DE9" w:rsidP="002E5BD6">
      <w:pPr>
        <w:pStyle w:val="ad"/>
        <w:spacing w:line="276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ПЛАВСКИЙ РАЙОН</w:t>
      </w:r>
    </w:p>
    <w:p w:rsidR="004A2015" w:rsidRDefault="004A2015" w:rsidP="002E5BD6">
      <w:pPr>
        <w:spacing w:line="276" w:lineRule="auto"/>
        <w:ind w:right="-365"/>
        <w:jc w:val="center"/>
        <w:rPr>
          <w:b/>
          <w:sz w:val="28"/>
          <w:szCs w:val="28"/>
        </w:rPr>
      </w:pPr>
    </w:p>
    <w:p w:rsidR="00E539EE" w:rsidRDefault="00386798" w:rsidP="002E5BD6">
      <w:pPr>
        <w:spacing w:line="276" w:lineRule="auto"/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539EE" w:rsidRDefault="00E539EE" w:rsidP="002E5BD6">
      <w:pPr>
        <w:spacing w:line="276" w:lineRule="auto"/>
        <w:ind w:right="-365"/>
        <w:jc w:val="center"/>
        <w:rPr>
          <w:b/>
          <w:sz w:val="28"/>
          <w:szCs w:val="28"/>
        </w:rPr>
      </w:pPr>
    </w:p>
    <w:p w:rsidR="00E539EE" w:rsidRDefault="00FC156C" w:rsidP="002E5BD6">
      <w:pPr>
        <w:spacing w:line="276" w:lineRule="auto"/>
        <w:ind w:right="-365"/>
        <w:jc w:val="both"/>
        <w:rPr>
          <w:b/>
          <w:sz w:val="26"/>
          <w:szCs w:val="26"/>
        </w:rPr>
      </w:pPr>
      <w:r w:rsidRPr="00531A23">
        <w:rPr>
          <w:b/>
          <w:sz w:val="26"/>
          <w:szCs w:val="26"/>
        </w:rPr>
        <w:t xml:space="preserve">           </w:t>
      </w:r>
      <w:r w:rsidR="00EF615D" w:rsidRPr="00531A23">
        <w:rPr>
          <w:b/>
          <w:sz w:val="26"/>
          <w:szCs w:val="26"/>
        </w:rPr>
        <w:t xml:space="preserve">от </w:t>
      </w:r>
      <w:r w:rsidR="00402AA2">
        <w:rPr>
          <w:b/>
          <w:sz w:val="26"/>
          <w:szCs w:val="26"/>
        </w:rPr>
        <w:t>2</w:t>
      </w:r>
      <w:r w:rsidR="006B1006">
        <w:rPr>
          <w:b/>
          <w:sz w:val="26"/>
          <w:szCs w:val="26"/>
        </w:rPr>
        <w:t>6</w:t>
      </w:r>
      <w:r w:rsidR="006C7A98" w:rsidRPr="00531A23">
        <w:rPr>
          <w:b/>
          <w:sz w:val="26"/>
          <w:szCs w:val="26"/>
        </w:rPr>
        <w:t>.</w:t>
      </w:r>
      <w:r w:rsidR="00C37282" w:rsidRPr="00531A23">
        <w:rPr>
          <w:b/>
          <w:sz w:val="26"/>
          <w:szCs w:val="26"/>
        </w:rPr>
        <w:t>0</w:t>
      </w:r>
      <w:r w:rsidR="00E70439" w:rsidRPr="00531A23">
        <w:rPr>
          <w:b/>
          <w:sz w:val="26"/>
          <w:szCs w:val="26"/>
        </w:rPr>
        <w:t>2</w:t>
      </w:r>
      <w:r w:rsidR="00E539EE" w:rsidRPr="00531A23">
        <w:rPr>
          <w:b/>
          <w:sz w:val="26"/>
          <w:szCs w:val="26"/>
        </w:rPr>
        <w:t>.20</w:t>
      </w:r>
      <w:r w:rsidR="00E70439" w:rsidRPr="00531A23">
        <w:rPr>
          <w:b/>
          <w:sz w:val="26"/>
          <w:szCs w:val="26"/>
        </w:rPr>
        <w:t>2</w:t>
      </w:r>
      <w:r w:rsidR="002A7A5A">
        <w:rPr>
          <w:b/>
          <w:sz w:val="26"/>
          <w:szCs w:val="26"/>
        </w:rPr>
        <w:t>5</w:t>
      </w:r>
      <w:r w:rsidR="00EF615D" w:rsidRPr="00531A23">
        <w:rPr>
          <w:b/>
          <w:sz w:val="26"/>
          <w:szCs w:val="26"/>
        </w:rPr>
        <w:t xml:space="preserve"> г.</w:t>
      </w:r>
      <w:r w:rsidR="00AC1EB9" w:rsidRPr="00531A23">
        <w:rPr>
          <w:b/>
          <w:sz w:val="26"/>
          <w:szCs w:val="26"/>
        </w:rPr>
        <w:t xml:space="preserve">                                                                      </w:t>
      </w:r>
      <w:r w:rsidR="00273148">
        <w:rPr>
          <w:b/>
          <w:sz w:val="26"/>
          <w:szCs w:val="26"/>
        </w:rPr>
        <w:t xml:space="preserve">           </w:t>
      </w:r>
      <w:r w:rsidR="00AC1EB9" w:rsidRPr="00531A23">
        <w:rPr>
          <w:b/>
          <w:sz w:val="26"/>
          <w:szCs w:val="26"/>
        </w:rPr>
        <w:t xml:space="preserve">  №</w:t>
      </w:r>
      <w:r w:rsidR="00E539EE" w:rsidRPr="00531A23">
        <w:rPr>
          <w:b/>
          <w:sz w:val="26"/>
          <w:szCs w:val="26"/>
        </w:rPr>
        <w:t xml:space="preserve"> </w:t>
      </w:r>
      <w:r w:rsidR="00402AA2">
        <w:rPr>
          <w:b/>
          <w:sz w:val="26"/>
          <w:szCs w:val="26"/>
        </w:rPr>
        <w:t>3</w:t>
      </w:r>
      <w:r w:rsidR="00386798" w:rsidRPr="00531A23">
        <w:rPr>
          <w:b/>
          <w:sz w:val="26"/>
          <w:szCs w:val="26"/>
        </w:rPr>
        <w:t>-р</w:t>
      </w:r>
    </w:p>
    <w:p w:rsidR="00402AA2" w:rsidRDefault="00402AA2" w:rsidP="002E5BD6">
      <w:pPr>
        <w:spacing w:line="276" w:lineRule="auto"/>
        <w:ind w:right="-365"/>
        <w:jc w:val="both"/>
        <w:rPr>
          <w:b/>
          <w:sz w:val="26"/>
          <w:szCs w:val="26"/>
        </w:rPr>
      </w:pPr>
    </w:p>
    <w:p w:rsidR="008119F5" w:rsidRDefault="008119F5" w:rsidP="00402AA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2AA2" w:rsidRPr="00AE3228" w:rsidRDefault="00402AA2" w:rsidP="00402AA2">
      <w:pPr>
        <w:spacing w:line="276" w:lineRule="auto"/>
        <w:jc w:val="center"/>
        <w:rPr>
          <w:b/>
          <w:sz w:val="28"/>
          <w:szCs w:val="28"/>
        </w:rPr>
      </w:pPr>
      <w:r w:rsidRPr="00AE3228">
        <w:rPr>
          <w:b/>
          <w:sz w:val="28"/>
          <w:szCs w:val="28"/>
        </w:rPr>
        <w:t>О работе Контрольно-счетной палаты муниципального образования Плавский район за 202</w:t>
      </w:r>
      <w:r w:rsidR="002A7A5A">
        <w:rPr>
          <w:b/>
          <w:sz w:val="28"/>
          <w:szCs w:val="28"/>
        </w:rPr>
        <w:t>4</w:t>
      </w:r>
      <w:r w:rsidRPr="00AE3228">
        <w:rPr>
          <w:b/>
          <w:sz w:val="28"/>
          <w:szCs w:val="28"/>
        </w:rPr>
        <w:t xml:space="preserve"> год </w:t>
      </w:r>
    </w:p>
    <w:p w:rsidR="00402AA2" w:rsidRPr="00AE3228" w:rsidRDefault="00402AA2" w:rsidP="00402AA2">
      <w:pPr>
        <w:spacing w:line="276" w:lineRule="auto"/>
        <w:jc w:val="center"/>
        <w:rPr>
          <w:b/>
          <w:sz w:val="28"/>
          <w:szCs w:val="28"/>
        </w:rPr>
      </w:pPr>
    </w:p>
    <w:p w:rsidR="00402AA2" w:rsidRPr="00AE3228" w:rsidRDefault="00402AA2" w:rsidP="00402AA2">
      <w:pPr>
        <w:spacing w:line="276" w:lineRule="auto"/>
        <w:jc w:val="center"/>
        <w:rPr>
          <w:b/>
          <w:sz w:val="28"/>
          <w:szCs w:val="28"/>
        </w:rPr>
      </w:pPr>
    </w:p>
    <w:p w:rsidR="00402AA2" w:rsidRPr="00AE3228" w:rsidRDefault="00402AA2" w:rsidP="00402AA2">
      <w:pPr>
        <w:spacing w:line="276" w:lineRule="auto"/>
        <w:jc w:val="both"/>
        <w:rPr>
          <w:b/>
          <w:sz w:val="28"/>
          <w:szCs w:val="28"/>
        </w:rPr>
      </w:pPr>
      <w:r w:rsidRPr="00AE3228">
        <w:rPr>
          <w:sz w:val="28"/>
          <w:szCs w:val="28"/>
        </w:rPr>
        <w:t xml:space="preserve">               </w:t>
      </w:r>
      <w:proofErr w:type="gramStart"/>
      <w:r w:rsidRPr="00AE3228">
        <w:rPr>
          <w:sz w:val="28"/>
          <w:szCs w:val="28"/>
        </w:rPr>
        <w:t>В 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пункта 13.6  Положения о Контрольно-счетной палате муниципального образования Плавский район, утвержденного решением Собрания представителей муниципального образования Плавский район от 24.08.2012 № 42/279, на основании</w:t>
      </w:r>
      <w:proofErr w:type="gramEnd"/>
      <w:r w:rsidRPr="00AE3228">
        <w:rPr>
          <w:sz w:val="28"/>
          <w:szCs w:val="28"/>
        </w:rPr>
        <w:t xml:space="preserve"> статьи 41 Устава муниципального образования Плавский район Собрание представителей муниципального образования Плавский район </w:t>
      </w:r>
      <w:r w:rsidRPr="00AE3228">
        <w:rPr>
          <w:b/>
          <w:sz w:val="28"/>
          <w:szCs w:val="28"/>
        </w:rPr>
        <w:t>РЕШИЛО:</w:t>
      </w:r>
    </w:p>
    <w:p w:rsidR="00402AA2" w:rsidRPr="00AE3228" w:rsidRDefault="00402AA2" w:rsidP="00402AA2">
      <w:pPr>
        <w:spacing w:line="276" w:lineRule="auto"/>
        <w:rPr>
          <w:b/>
          <w:sz w:val="28"/>
          <w:szCs w:val="28"/>
        </w:rPr>
      </w:pPr>
    </w:p>
    <w:p w:rsidR="00402AA2" w:rsidRPr="00AE3228" w:rsidRDefault="00402AA2" w:rsidP="00402AA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AE3228">
        <w:rPr>
          <w:sz w:val="28"/>
          <w:szCs w:val="28"/>
        </w:rPr>
        <w:t xml:space="preserve">     1. Утвердить отчет о работе Контрольно-счетной палаты муниципального образования Плавский район за 202</w:t>
      </w:r>
      <w:r w:rsidR="002A7A5A">
        <w:rPr>
          <w:sz w:val="28"/>
          <w:szCs w:val="28"/>
        </w:rPr>
        <w:t>4</w:t>
      </w:r>
      <w:r w:rsidRPr="00AE3228">
        <w:rPr>
          <w:sz w:val="28"/>
          <w:szCs w:val="28"/>
        </w:rPr>
        <w:t xml:space="preserve"> год (Приложение).      </w:t>
      </w:r>
    </w:p>
    <w:p w:rsidR="00402AA2" w:rsidRPr="00AE3228" w:rsidRDefault="00402AA2" w:rsidP="00402AA2">
      <w:pPr>
        <w:spacing w:line="276" w:lineRule="auto"/>
        <w:jc w:val="both"/>
        <w:rPr>
          <w:sz w:val="28"/>
          <w:szCs w:val="28"/>
        </w:rPr>
      </w:pPr>
      <w:r w:rsidRPr="00AE3228">
        <w:rPr>
          <w:sz w:val="28"/>
          <w:szCs w:val="28"/>
        </w:rPr>
        <w:t xml:space="preserve">     2.  Опубликовать р</w:t>
      </w:r>
      <w:r w:rsidR="008119F5" w:rsidRPr="00AE3228">
        <w:rPr>
          <w:sz w:val="28"/>
          <w:szCs w:val="28"/>
        </w:rPr>
        <w:t>аспоряжение</w:t>
      </w:r>
      <w:r w:rsidRPr="00AE3228">
        <w:rPr>
          <w:sz w:val="28"/>
          <w:szCs w:val="28"/>
        </w:rPr>
        <w:t xml:space="preserve"> и отчет о работе Контрольно-счетной палаты  муниципального образования Плавский район в официальном средстве массовой информации муниципального образования Плавский район «Вести Плавского района» и разместить  их на официальном сайте муниципального образования Плавский район.</w:t>
      </w:r>
    </w:p>
    <w:p w:rsidR="00402AA2" w:rsidRPr="00AE3228" w:rsidRDefault="00402AA2" w:rsidP="00402AA2">
      <w:pPr>
        <w:spacing w:line="276" w:lineRule="auto"/>
        <w:jc w:val="both"/>
        <w:rPr>
          <w:sz w:val="28"/>
          <w:szCs w:val="28"/>
        </w:rPr>
      </w:pPr>
      <w:r w:rsidRPr="00AE3228">
        <w:rPr>
          <w:sz w:val="28"/>
          <w:szCs w:val="28"/>
        </w:rPr>
        <w:t xml:space="preserve">     3. Р</w:t>
      </w:r>
      <w:r w:rsidR="008119F5" w:rsidRPr="00AE3228">
        <w:rPr>
          <w:sz w:val="28"/>
          <w:szCs w:val="28"/>
        </w:rPr>
        <w:t>аспоряжение</w:t>
      </w:r>
      <w:r w:rsidRPr="00AE3228">
        <w:rPr>
          <w:sz w:val="28"/>
          <w:szCs w:val="28"/>
        </w:rPr>
        <w:t xml:space="preserve"> вступает в силу со дня его</w:t>
      </w:r>
      <w:r w:rsidR="00AE3228" w:rsidRPr="00AE3228">
        <w:rPr>
          <w:sz w:val="28"/>
          <w:szCs w:val="28"/>
        </w:rPr>
        <w:t xml:space="preserve"> подписания</w:t>
      </w:r>
      <w:r w:rsidRPr="00AE3228">
        <w:rPr>
          <w:sz w:val="28"/>
          <w:szCs w:val="28"/>
        </w:rPr>
        <w:t>.</w:t>
      </w:r>
    </w:p>
    <w:p w:rsidR="00402AA2" w:rsidRPr="00AE3228" w:rsidRDefault="00402AA2" w:rsidP="00402AA2">
      <w:pPr>
        <w:spacing w:line="276" w:lineRule="auto"/>
        <w:jc w:val="both"/>
        <w:rPr>
          <w:sz w:val="28"/>
          <w:szCs w:val="28"/>
        </w:rPr>
      </w:pPr>
    </w:p>
    <w:p w:rsidR="00AC1EB9" w:rsidRPr="00AE3228" w:rsidRDefault="00AC1EB9" w:rsidP="002E5BD6">
      <w:pPr>
        <w:spacing w:line="276" w:lineRule="auto"/>
        <w:ind w:right="-365"/>
        <w:rPr>
          <w:b/>
          <w:sz w:val="28"/>
          <w:szCs w:val="28"/>
        </w:rPr>
      </w:pPr>
      <w:r w:rsidRPr="00AE3228">
        <w:rPr>
          <w:b/>
          <w:sz w:val="28"/>
          <w:szCs w:val="28"/>
        </w:rPr>
        <w:t xml:space="preserve">Контрольно-счетной палаты                                 </w:t>
      </w:r>
      <w:r w:rsidRPr="00AE3228">
        <w:rPr>
          <w:b/>
          <w:sz w:val="28"/>
          <w:szCs w:val="28"/>
        </w:rPr>
        <w:tab/>
      </w:r>
      <w:r w:rsidRPr="00AE3228">
        <w:rPr>
          <w:b/>
          <w:sz w:val="28"/>
          <w:szCs w:val="28"/>
        </w:rPr>
        <w:tab/>
      </w:r>
      <w:r w:rsidRPr="00AE3228">
        <w:rPr>
          <w:b/>
          <w:sz w:val="28"/>
          <w:szCs w:val="28"/>
        </w:rPr>
        <w:tab/>
        <w:t xml:space="preserve">      </w:t>
      </w:r>
      <w:r w:rsidRPr="00AE3228">
        <w:rPr>
          <w:b/>
          <w:sz w:val="28"/>
          <w:szCs w:val="28"/>
        </w:rPr>
        <w:tab/>
      </w:r>
      <w:r w:rsidRPr="00AE3228">
        <w:rPr>
          <w:b/>
          <w:sz w:val="28"/>
          <w:szCs w:val="28"/>
        </w:rPr>
        <w:tab/>
        <w:t xml:space="preserve">                                                    </w:t>
      </w:r>
    </w:p>
    <w:p w:rsidR="00A9350E" w:rsidRPr="00AE3228" w:rsidRDefault="00122291" w:rsidP="002E5BD6">
      <w:pPr>
        <w:spacing w:line="276" w:lineRule="auto"/>
        <w:rPr>
          <w:b/>
          <w:sz w:val="28"/>
          <w:szCs w:val="28"/>
        </w:rPr>
      </w:pPr>
      <w:r w:rsidRPr="00AE3228">
        <w:rPr>
          <w:b/>
          <w:sz w:val="28"/>
          <w:szCs w:val="28"/>
        </w:rPr>
        <w:t>муниципального образования</w:t>
      </w:r>
    </w:p>
    <w:p w:rsidR="00122291" w:rsidRDefault="00122291" w:rsidP="002E5BD6">
      <w:pPr>
        <w:spacing w:line="276" w:lineRule="auto"/>
        <w:rPr>
          <w:b/>
          <w:sz w:val="28"/>
          <w:szCs w:val="28"/>
        </w:rPr>
      </w:pPr>
      <w:r w:rsidRPr="00AE3228">
        <w:rPr>
          <w:b/>
          <w:sz w:val="28"/>
          <w:szCs w:val="28"/>
        </w:rPr>
        <w:t xml:space="preserve">Плавский район                                                       </w:t>
      </w:r>
      <w:r w:rsidR="00BE4001" w:rsidRPr="00AE3228">
        <w:rPr>
          <w:b/>
          <w:sz w:val="28"/>
          <w:szCs w:val="28"/>
        </w:rPr>
        <w:t xml:space="preserve">                   </w:t>
      </w:r>
      <w:r w:rsidR="00D06E1F" w:rsidRPr="00AE3228">
        <w:rPr>
          <w:b/>
          <w:sz w:val="28"/>
          <w:szCs w:val="28"/>
        </w:rPr>
        <w:t>Т</w:t>
      </w:r>
      <w:r w:rsidRPr="00AE3228">
        <w:rPr>
          <w:b/>
          <w:sz w:val="28"/>
          <w:szCs w:val="28"/>
        </w:rPr>
        <w:t xml:space="preserve">. </w:t>
      </w:r>
      <w:r w:rsidR="00D06E1F" w:rsidRPr="00AE3228">
        <w:rPr>
          <w:b/>
          <w:sz w:val="28"/>
          <w:szCs w:val="28"/>
        </w:rPr>
        <w:t>В</w:t>
      </w:r>
      <w:r w:rsidRPr="00AE3228">
        <w:rPr>
          <w:b/>
          <w:sz w:val="28"/>
          <w:szCs w:val="28"/>
        </w:rPr>
        <w:t xml:space="preserve">. </w:t>
      </w:r>
      <w:r w:rsidR="00D06E1F" w:rsidRPr="00AE3228">
        <w:rPr>
          <w:b/>
          <w:sz w:val="28"/>
          <w:szCs w:val="28"/>
        </w:rPr>
        <w:t xml:space="preserve"> Кузнецова</w:t>
      </w:r>
    </w:p>
    <w:p w:rsidR="00A044F3" w:rsidRDefault="00A044F3" w:rsidP="002E5BD6">
      <w:pPr>
        <w:spacing w:line="276" w:lineRule="auto"/>
        <w:rPr>
          <w:b/>
          <w:sz w:val="28"/>
          <w:szCs w:val="28"/>
        </w:rPr>
      </w:pPr>
    </w:p>
    <w:p w:rsidR="00AA6A8A" w:rsidRPr="00883A25" w:rsidRDefault="00AA6A8A" w:rsidP="00AA6A8A">
      <w:pPr>
        <w:pStyle w:val="ConsPlusNormal"/>
        <w:spacing w:line="276" w:lineRule="auto"/>
        <w:ind w:left="4536"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883A25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</w:p>
    <w:p w:rsidR="00AA6A8A" w:rsidRPr="00883A25" w:rsidRDefault="00AA6A8A" w:rsidP="00AA6A8A">
      <w:pPr>
        <w:pStyle w:val="ConsPlusNormal"/>
        <w:spacing w:line="276" w:lineRule="auto"/>
        <w:ind w:left="4536"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883A25">
        <w:rPr>
          <w:rFonts w:ascii="PT Astra Serif" w:hAnsi="PT Astra Serif" w:cs="Times New Roman"/>
          <w:sz w:val="24"/>
          <w:szCs w:val="24"/>
        </w:rPr>
        <w:t>к р</w:t>
      </w:r>
      <w:r>
        <w:rPr>
          <w:rFonts w:ascii="PT Astra Serif" w:hAnsi="PT Astra Serif" w:cs="Times New Roman"/>
          <w:sz w:val="24"/>
          <w:szCs w:val="24"/>
        </w:rPr>
        <w:t>аспоряжению  Контрольно-счетной палаты</w:t>
      </w:r>
    </w:p>
    <w:p w:rsidR="00AA6A8A" w:rsidRPr="00883A25" w:rsidRDefault="00AA6A8A" w:rsidP="00AA6A8A">
      <w:pPr>
        <w:pStyle w:val="ConsPlusNormal"/>
        <w:spacing w:line="276" w:lineRule="auto"/>
        <w:ind w:left="4536"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883A25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</w:p>
    <w:p w:rsidR="00AA6A8A" w:rsidRPr="00883A25" w:rsidRDefault="00AA6A8A" w:rsidP="00AA6A8A">
      <w:pPr>
        <w:pStyle w:val="ConsPlusNormal"/>
        <w:spacing w:line="276" w:lineRule="auto"/>
        <w:ind w:left="4536"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883A25">
        <w:rPr>
          <w:rFonts w:ascii="PT Astra Serif" w:hAnsi="PT Astra Serif" w:cs="Times New Roman"/>
          <w:sz w:val="24"/>
          <w:szCs w:val="24"/>
        </w:rPr>
        <w:t xml:space="preserve"> Плавский район</w:t>
      </w:r>
    </w:p>
    <w:p w:rsidR="00AA6A8A" w:rsidRPr="00883A25" w:rsidRDefault="00AA6A8A" w:rsidP="00AA6A8A">
      <w:pPr>
        <w:pStyle w:val="ConsPlusNormal"/>
        <w:spacing w:line="276" w:lineRule="auto"/>
        <w:ind w:left="4536"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883A25">
        <w:rPr>
          <w:rFonts w:ascii="PT Astra Serif" w:hAnsi="PT Astra Serif" w:cs="Times New Roman"/>
          <w:sz w:val="24"/>
          <w:szCs w:val="24"/>
        </w:rPr>
        <w:t xml:space="preserve">от  </w:t>
      </w:r>
      <w:r>
        <w:rPr>
          <w:rFonts w:ascii="PT Astra Serif" w:hAnsi="PT Astra Serif" w:cs="Times New Roman"/>
          <w:sz w:val="24"/>
          <w:szCs w:val="24"/>
        </w:rPr>
        <w:t>2</w:t>
      </w:r>
      <w:r w:rsidR="008B3D4D">
        <w:rPr>
          <w:rFonts w:ascii="PT Astra Serif" w:hAnsi="PT Astra Serif" w:cs="Times New Roman"/>
          <w:sz w:val="24"/>
          <w:szCs w:val="24"/>
        </w:rPr>
        <w:t>6</w:t>
      </w:r>
      <w:r>
        <w:rPr>
          <w:rFonts w:ascii="PT Astra Serif" w:hAnsi="PT Astra Serif" w:cs="Times New Roman"/>
          <w:sz w:val="24"/>
          <w:szCs w:val="24"/>
        </w:rPr>
        <w:t>.02.202</w:t>
      </w:r>
      <w:r w:rsidR="002A7A5A">
        <w:rPr>
          <w:rFonts w:ascii="PT Astra Serif" w:hAnsi="PT Astra Serif" w:cs="Times New Roman"/>
          <w:sz w:val="24"/>
          <w:szCs w:val="24"/>
        </w:rPr>
        <w:t>5</w:t>
      </w:r>
      <w:r w:rsidRPr="00883A25">
        <w:rPr>
          <w:rFonts w:ascii="PT Astra Serif" w:hAnsi="PT Astra Serif" w:cs="Times New Roman"/>
          <w:sz w:val="24"/>
          <w:szCs w:val="24"/>
        </w:rPr>
        <w:t xml:space="preserve">   №</w:t>
      </w:r>
      <w:r>
        <w:rPr>
          <w:rFonts w:ascii="PT Astra Serif" w:hAnsi="PT Astra Serif" w:cs="Times New Roman"/>
          <w:sz w:val="24"/>
          <w:szCs w:val="24"/>
        </w:rPr>
        <w:t xml:space="preserve"> 3-р</w:t>
      </w:r>
      <w:r w:rsidRPr="00883A25">
        <w:rPr>
          <w:rFonts w:ascii="PT Astra Serif" w:hAnsi="PT Astra Serif" w:cs="Times New Roman"/>
          <w:sz w:val="24"/>
          <w:szCs w:val="24"/>
        </w:rPr>
        <w:t xml:space="preserve"> </w:t>
      </w:r>
    </w:p>
    <w:p w:rsidR="00AA6A8A" w:rsidRPr="00883A25" w:rsidRDefault="00AA6A8A" w:rsidP="00AA6A8A">
      <w:pPr>
        <w:pStyle w:val="ConsPlusNormal"/>
        <w:spacing w:line="276" w:lineRule="auto"/>
        <w:ind w:left="4536"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</w:p>
    <w:p w:rsidR="00AA6A8A" w:rsidRPr="00883A25" w:rsidRDefault="00AA6A8A" w:rsidP="00AA6A8A">
      <w:pPr>
        <w:pStyle w:val="ConsPlusNormal"/>
        <w:spacing w:line="276" w:lineRule="auto"/>
        <w:ind w:left="4536"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AA6A8A" w:rsidRPr="00AA6A8A" w:rsidRDefault="00AA6A8A" w:rsidP="00AA6A8A">
      <w:pPr>
        <w:tabs>
          <w:tab w:val="left" w:pos="11482"/>
        </w:tabs>
        <w:spacing w:line="276" w:lineRule="auto"/>
        <w:jc w:val="center"/>
        <w:rPr>
          <w:b/>
          <w:bCs/>
          <w:sz w:val="28"/>
          <w:szCs w:val="28"/>
        </w:rPr>
      </w:pPr>
      <w:r w:rsidRPr="00AA6A8A">
        <w:rPr>
          <w:b/>
          <w:bCs/>
          <w:sz w:val="28"/>
          <w:szCs w:val="28"/>
        </w:rPr>
        <w:t>Отчет о работе   Контрольно-счетной палаты муниципального образования Плавский район   за  202</w:t>
      </w:r>
      <w:r w:rsidR="002A7A5A">
        <w:rPr>
          <w:b/>
          <w:bCs/>
          <w:sz w:val="28"/>
          <w:szCs w:val="28"/>
        </w:rPr>
        <w:t>4</w:t>
      </w:r>
      <w:r w:rsidRPr="00AA6A8A">
        <w:rPr>
          <w:b/>
          <w:bCs/>
          <w:sz w:val="28"/>
          <w:szCs w:val="28"/>
        </w:rPr>
        <w:t xml:space="preserve"> год</w:t>
      </w:r>
    </w:p>
    <w:p w:rsidR="00AA6A8A" w:rsidRPr="00AA6A8A" w:rsidRDefault="00AA6A8A" w:rsidP="00AA6A8A">
      <w:pPr>
        <w:tabs>
          <w:tab w:val="left" w:pos="11482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AA6A8A" w:rsidRPr="00AA6A8A" w:rsidRDefault="00AA6A8A" w:rsidP="00AA6A8A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  </w:t>
      </w:r>
      <w:proofErr w:type="gramStart"/>
      <w:r w:rsidRPr="00AA6A8A">
        <w:rPr>
          <w:sz w:val="28"/>
          <w:szCs w:val="28"/>
        </w:rPr>
        <w:t>Контрольно-счетная палата муниципального образования Плавский район (далее – Контрольно-счетная палата) в 2023 году осуществляла  свою деятельность на основании Положения «О Контрольно-счетной палате муниципального образования Плавский район», утвержденного решением Собрания представителей муниципального образования Плавский район от 24.08.2012  № 42/279 (с изменениями) и Соглашений, заключенных главой муниципального образования Плавский район, Контрольно-счетной палатой и Собраниями депутатов муниципальных образований - поселений об исполнении части полномочий контрольного</w:t>
      </w:r>
      <w:proofErr w:type="gramEnd"/>
      <w:r w:rsidRPr="00AA6A8A">
        <w:rPr>
          <w:sz w:val="28"/>
          <w:szCs w:val="28"/>
        </w:rPr>
        <w:t xml:space="preserve"> органа поселений. </w:t>
      </w:r>
    </w:p>
    <w:p w:rsidR="00AA6A8A" w:rsidRPr="00AA6A8A" w:rsidRDefault="00AA6A8A" w:rsidP="00AA6A8A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  В 202</w:t>
      </w:r>
      <w:r w:rsidR="002A7A5A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году Контрольно-счетная палата проводила работу в соответствии с планом работы, утвержденным распоряжением председателя Контрольно-счетной палаты от 2</w:t>
      </w:r>
      <w:r w:rsidR="002A7A5A">
        <w:rPr>
          <w:sz w:val="28"/>
          <w:szCs w:val="28"/>
        </w:rPr>
        <w:t>8</w:t>
      </w:r>
      <w:r w:rsidRPr="00AA6A8A">
        <w:rPr>
          <w:sz w:val="28"/>
          <w:szCs w:val="28"/>
        </w:rPr>
        <w:t>.12.202</w:t>
      </w:r>
      <w:r w:rsidR="002A7A5A">
        <w:rPr>
          <w:sz w:val="28"/>
          <w:szCs w:val="28"/>
        </w:rPr>
        <w:t>3</w:t>
      </w:r>
      <w:r w:rsidRPr="00AA6A8A">
        <w:rPr>
          <w:sz w:val="28"/>
          <w:szCs w:val="28"/>
        </w:rPr>
        <w:t xml:space="preserve">  № </w:t>
      </w:r>
      <w:r w:rsidR="002A7A5A">
        <w:rPr>
          <w:sz w:val="28"/>
          <w:szCs w:val="28"/>
        </w:rPr>
        <w:t>10</w:t>
      </w:r>
      <w:r w:rsidRPr="00AA6A8A">
        <w:rPr>
          <w:sz w:val="28"/>
          <w:szCs w:val="28"/>
        </w:rPr>
        <w:t xml:space="preserve">-р. </w:t>
      </w:r>
    </w:p>
    <w:p w:rsidR="00AA6A8A" w:rsidRPr="00AA6A8A" w:rsidRDefault="00AA6A8A" w:rsidP="00AA6A8A">
      <w:pPr>
        <w:tabs>
          <w:tab w:val="left" w:pos="851"/>
        </w:tabs>
        <w:spacing w:line="276" w:lineRule="auto"/>
        <w:jc w:val="center"/>
        <w:rPr>
          <w:b/>
          <w:bCs/>
          <w:sz w:val="28"/>
          <w:szCs w:val="28"/>
        </w:rPr>
      </w:pPr>
      <w:r w:rsidRPr="00AA6A8A">
        <w:rPr>
          <w:sz w:val="28"/>
          <w:szCs w:val="28"/>
        </w:rPr>
        <w:br/>
      </w:r>
      <w:r w:rsidRPr="00AA6A8A">
        <w:rPr>
          <w:b/>
          <w:sz w:val="28"/>
          <w:szCs w:val="28"/>
        </w:rPr>
        <w:t>1. Контрольная деятельность</w:t>
      </w:r>
    </w:p>
    <w:p w:rsidR="00AA6A8A" w:rsidRPr="00AA6A8A" w:rsidRDefault="00AA6A8A" w:rsidP="00AA6A8A">
      <w:pPr>
        <w:pStyle w:val="a4"/>
        <w:ind w:left="0"/>
        <w:jc w:val="both"/>
        <w:rPr>
          <w:b/>
          <w:bCs/>
          <w:sz w:val="28"/>
          <w:szCs w:val="28"/>
        </w:rPr>
      </w:pPr>
    </w:p>
    <w:p w:rsidR="00AA6A8A" w:rsidRPr="00AA6A8A" w:rsidRDefault="00AA6A8A" w:rsidP="00AA6A8A">
      <w:pPr>
        <w:pStyle w:val="a4"/>
        <w:tabs>
          <w:tab w:val="left" w:pos="851"/>
        </w:tabs>
        <w:ind w:left="0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В соответствии с Бюджетным кодексом Российской Федерации, </w:t>
      </w:r>
      <w:r w:rsidRPr="00AA6A8A">
        <w:rPr>
          <w:sz w:val="28"/>
          <w:szCs w:val="28"/>
        </w:rPr>
        <w:br/>
        <w:t xml:space="preserve">Положением о бюджетном процессе в муниципальном образовании Плавский район, Положением о Контрольно-счетной палате муниципального образования Плавский район, Контрольно-счетная палата реализует свои контрольные полномочия путем проведения проверок распорядителей бюджетных средств и бюджетополучателей. </w:t>
      </w:r>
      <w:r w:rsidRPr="00AA6A8A">
        <w:rPr>
          <w:sz w:val="28"/>
          <w:szCs w:val="28"/>
        </w:rPr>
        <w:br/>
        <w:t xml:space="preserve">Контроль за целевым и эффективным использованием бюджетных средств оставался одним из приоритетных направлений деятельности Контрольно-счетной палаты. </w:t>
      </w:r>
    </w:p>
    <w:p w:rsidR="00AA6A8A" w:rsidRPr="00AA6A8A" w:rsidRDefault="00AA6A8A" w:rsidP="00AA6A8A">
      <w:pPr>
        <w:pStyle w:val="a4"/>
        <w:tabs>
          <w:tab w:val="left" w:pos="851"/>
        </w:tabs>
        <w:ind w:left="0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 За 202</w:t>
      </w:r>
      <w:r w:rsidR="002A7A5A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 Контрольно-счетной палатой было проведено </w:t>
      </w:r>
      <w:r w:rsidR="006B1006">
        <w:rPr>
          <w:sz w:val="28"/>
          <w:szCs w:val="28"/>
        </w:rPr>
        <w:t>10</w:t>
      </w:r>
      <w:r w:rsidRPr="00AA6A8A">
        <w:rPr>
          <w:sz w:val="28"/>
          <w:szCs w:val="28"/>
        </w:rPr>
        <w:t xml:space="preserve"> контрольных мероприятий: </w:t>
      </w:r>
    </w:p>
    <w:p w:rsidR="00AA6A8A" w:rsidRDefault="00AA6A8A" w:rsidP="00AA6A8A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100D0C">
        <w:rPr>
          <w:sz w:val="28"/>
          <w:szCs w:val="28"/>
        </w:rPr>
        <w:t xml:space="preserve">          •  1  проверка  </w:t>
      </w:r>
      <w:r w:rsidR="006B1006" w:rsidRPr="00100D0C">
        <w:rPr>
          <w:sz w:val="28"/>
          <w:szCs w:val="28"/>
        </w:rPr>
        <w:t>законности и эффективности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данным виду доходов</w:t>
      </w:r>
      <w:r w:rsidR="00100D0C">
        <w:rPr>
          <w:sz w:val="28"/>
          <w:szCs w:val="28"/>
        </w:rPr>
        <w:t xml:space="preserve"> (параллельное мероприятие со счетной палатой Тульской области)</w:t>
      </w:r>
      <w:r w:rsidRPr="00100D0C">
        <w:rPr>
          <w:sz w:val="28"/>
          <w:szCs w:val="28"/>
        </w:rPr>
        <w:t>;</w:t>
      </w:r>
    </w:p>
    <w:p w:rsidR="00100D0C" w:rsidRPr="00AB5D1A" w:rsidRDefault="00AB5D1A" w:rsidP="00AB5D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• </w:t>
      </w:r>
      <w:r w:rsidR="00100D0C" w:rsidRPr="00100D0C">
        <w:rPr>
          <w:sz w:val="28"/>
          <w:szCs w:val="28"/>
        </w:rPr>
        <w:t xml:space="preserve">1  проверка  законности и эффективности использования </w:t>
      </w:r>
      <w:r w:rsidR="00100D0C" w:rsidRPr="00AB5D1A">
        <w:rPr>
          <w:sz w:val="28"/>
          <w:szCs w:val="28"/>
        </w:rPr>
        <w:t xml:space="preserve">межбюджетных трансфертов, предоставленных из бюджета Тульской области бюджетам муниципальных образований, расположенных на территории Плавского района, финансовых и иных ресурсов муниципального </w:t>
      </w:r>
      <w:r w:rsidR="00100D0C" w:rsidRPr="00AB5D1A">
        <w:rPr>
          <w:sz w:val="28"/>
          <w:szCs w:val="28"/>
        </w:rPr>
        <w:lastRenderedPageBreak/>
        <w:t>образования Плавский район»</w:t>
      </w:r>
      <w:r w:rsidRPr="00AB5D1A">
        <w:rPr>
          <w:sz w:val="28"/>
          <w:szCs w:val="28"/>
        </w:rPr>
        <w:t xml:space="preserve"> (совместное </w:t>
      </w:r>
      <w:r>
        <w:rPr>
          <w:sz w:val="28"/>
          <w:szCs w:val="28"/>
        </w:rPr>
        <w:t xml:space="preserve">мероприятие </w:t>
      </w:r>
      <w:r w:rsidRPr="00AB5D1A">
        <w:rPr>
          <w:sz w:val="28"/>
          <w:szCs w:val="28"/>
        </w:rPr>
        <w:t>со счетной палатой Тульской области);</w:t>
      </w:r>
      <w:r w:rsidR="00100D0C" w:rsidRPr="00AB5D1A">
        <w:rPr>
          <w:sz w:val="28"/>
          <w:szCs w:val="28"/>
        </w:rPr>
        <w:t xml:space="preserve"> </w:t>
      </w:r>
    </w:p>
    <w:p w:rsidR="00AA6A8A" w:rsidRPr="00AA6A8A" w:rsidRDefault="00AB5D1A" w:rsidP="00AB5D1A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6A8A" w:rsidRPr="00AA6A8A">
        <w:rPr>
          <w:color w:val="FF0000"/>
          <w:sz w:val="28"/>
          <w:szCs w:val="28"/>
        </w:rPr>
        <w:t xml:space="preserve">           </w:t>
      </w:r>
      <w:r w:rsidR="00AA6A8A" w:rsidRPr="00AA6A8A">
        <w:rPr>
          <w:sz w:val="28"/>
          <w:szCs w:val="28"/>
        </w:rPr>
        <w:t>• 1  проверка  финансово-хозяйственной деятельности муниципального бюджетного образовательного учреждения;</w:t>
      </w:r>
    </w:p>
    <w:p w:rsidR="00AA6A8A" w:rsidRPr="00AA6A8A" w:rsidRDefault="00AA6A8A" w:rsidP="00AA6A8A">
      <w:pPr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AA6A8A">
        <w:rPr>
          <w:sz w:val="28"/>
          <w:szCs w:val="28"/>
        </w:rPr>
        <w:t xml:space="preserve">           •  </w:t>
      </w:r>
      <w:r w:rsidR="000B5C90">
        <w:rPr>
          <w:sz w:val="28"/>
          <w:szCs w:val="28"/>
        </w:rPr>
        <w:t>2</w:t>
      </w:r>
      <w:r w:rsidRPr="00AA6A8A">
        <w:rPr>
          <w:sz w:val="28"/>
          <w:szCs w:val="28"/>
        </w:rPr>
        <w:t xml:space="preserve">   проверка целевого и эффективного использования бюджетных средств, направленных в 202</w:t>
      </w:r>
      <w:r w:rsidR="000B5C90">
        <w:rPr>
          <w:sz w:val="28"/>
          <w:szCs w:val="28"/>
        </w:rPr>
        <w:t>3</w:t>
      </w:r>
      <w:r w:rsidRPr="00AA6A8A">
        <w:rPr>
          <w:sz w:val="28"/>
          <w:szCs w:val="28"/>
        </w:rPr>
        <w:t xml:space="preserve"> году на реализацию  муниципальн</w:t>
      </w:r>
      <w:r w:rsidR="000B5C90">
        <w:rPr>
          <w:sz w:val="28"/>
          <w:szCs w:val="28"/>
        </w:rPr>
        <w:t>ых</w:t>
      </w:r>
      <w:r w:rsidRPr="00AA6A8A">
        <w:rPr>
          <w:sz w:val="28"/>
          <w:szCs w:val="28"/>
        </w:rPr>
        <w:t xml:space="preserve"> программ (в рамках комплексов процессных мероприятий);</w:t>
      </w:r>
    </w:p>
    <w:p w:rsidR="00AA6A8A" w:rsidRPr="00AA6A8A" w:rsidRDefault="00AA6A8A" w:rsidP="00AA6A8A">
      <w:pPr>
        <w:pStyle w:val="a4"/>
        <w:tabs>
          <w:tab w:val="left" w:pos="851"/>
        </w:tabs>
        <w:ind w:left="0"/>
        <w:jc w:val="both"/>
        <w:rPr>
          <w:sz w:val="28"/>
          <w:szCs w:val="28"/>
        </w:rPr>
      </w:pPr>
      <w:r w:rsidRPr="00AA6A8A">
        <w:rPr>
          <w:color w:val="FF0000"/>
          <w:sz w:val="28"/>
          <w:szCs w:val="28"/>
        </w:rPr>
        <w:t xml:space="preserve">           </w:t>
      </w:r>
      <w:r w:rsidRPr="00AA6A8A">
        <w:rPr>
          <w:sz w:val="28"/>
          <w:szCs w:val="28"/>
        </w:rPr>
        <w:t xml:space="preserve">• 1 проверка  </w:t>
      </w:r>
      <w:r w:rsidRPr="00AA6A8A">
        <w:rPr>
          <w:bCs/>
          <w:sz w:val="28"/>
          <w:szCs w:val="28"/>
        </w:rPr>
        <w:t xml:space="preserve"> </w:t>
      </w:r>
      <w:r w:rsidRPr="00AA6A8A">
        <w:rPr>
          <w:sz w:val="28"/>
          <w:szCs w:val="28"/>
        </w:rPr>
        <w:t>аудита закупок товаров, работ, услуг осуществленных для муниципальных нужд муниципального образования Плавский район;</w:t>
      </w:r>
    </w:p>
    <w:p w:rsidR="00AA6A8A" w:rsidRPr="00AA6A8A" w:rsidRDefault="00AA6A8A" w:rsidP="00AA6A8A">
      <w:pPr>
        <w:pStyle w:val="a4"/>
        <w:tabs>
          <w:tab w:val="left" w:pos="851"/>
        </w:tabs>
        <w:ind w:left="0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• 4 в</w:t>
      </w:r>
      <w:r w:rsidRPr="00AA6A8A">
        <w:rPr>
          <w:color w:val="000000"/>
          <w:sz w:val="28"/>
          <w:szCs w:val="28"/>
        </w:rPr>
        <w:t>нешних проверки бюджетной отчетности главных администраторов бюджетных средств муниципального образования Плавский район</w:t>
      </w:r>
      <w:r w:rsidRPr="00AA6A8A">
        <w:rPr>
          <w:sz w:val="28"/>
          <w:szCs w:val="28"/>
        </w:rPr>
        <w:t>.</w:t>
      </w:r>
    </w:p>
    <w:p w:rsidR="00AA6A8A" w:rsidRPr="00AA6A8A" w:rsidRDefault="00AA6A8A" w:rsidP="00AA6A8A">
      <w:pPr>
        <w:pStyle w:val="a4"/>
        <w:tabs>
          <w:tab w:val="left" w:pos="851"/>
        </w:tabs>
        <w:ind w:left="0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Главной целью проведения контрольных мероприятий у получателей бюджетных средств являлась проверка соблюдения целевого использования полученных ассигнований, обоснованности расходов, рационального использования муниципальной собственности. </w:t>
      </w:r>
    </w:p>
    <w:p w:rsidR="00AA6A8A" w:rsidRPr="00AA6A8A" w:rsidRDefault="00AA6A8A" w:rsidP="00AA6A8A">
      <w:pPr>
        <w:pStyle w:val="a4"/>
        <w:tabs>
          <w:tab w:val="left" w:pos="851"/>
        </w:tabs>
        <w:ind w:left="0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В 202</w:t>
      </w:r>
      <w:r w:rsidR="00AB5D1A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году Контрольно-счетной  палатой муниципального образования Плавский район были проведены следующие контрольные мероприятия:</w:t>
      </w:r>
    </w:p>
    <w:p w:rsidR="00AA6A8A" w:rsidRDefault="00477CA7" w:rsidP="00477C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6A8A" w:rsidRPr="00AA6A8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п</w:t>
      </w:r>
      <w:r w:rsidRPr="00477CA7">
        <w:rPr>
          <w:sz w:val="28"/>
          <w:szCs w:val="28"/>
        </w:rPr>
        <w:t>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Плавского района, финансовых и иных ресурсов муниципального образования Плавский район» (</w:t>
      </w:r>
      <w:proofErr w:type="gramStart"/>
      <w:r w:rsidRPr="00477CA7">
        <w:rPr>
          <w:sz w:val="28"/>
          <w:szCs w:val="28"/>
        </w:rPr>
        <w:t>совместное</w:t>
      </w:r>
      <w:proofErr w:type="gramEnd"/>
      <w:r w:rsidRPr="00477CA7">
        <w:rPr>
          <w:sz w:val="28"/>
          <w:szCs w:val="28"/>
        </w:rPr>
        <w:t xml:space="preserve"> с</w:t>
      </w:r>
      <w:r w:rsidR="00582F5B">
        <w:rPr>
          <w:sz w:val="28"/>
          <w:szCs w:val="28"/>
        </w:rPr>
        <w:t>о счетной палатой Тульской области</w:t>
      </w:r>
      <w:r w:rsidRPr="00477CA7">
        <w:rPr>
          <w:sz w:val="28"/>
          <w:szCs w:val="28"/>
        </w:rPr>
        <w:t>)</w:t>
      </w:r>
      <w:r w:rsidR="00AA6A8A" w:rsidRPr="00AA6A8A">
        <w:rPr>
          <w:sz w:val="28"/>
          <w:szCs w:val="28"/>
        </w:rPr>
        <w:t>;</w:t>
      </w:r>
    </w:p>
    <w:p w:rsidR="00477CA7" w:rsidRPr="00477CA7" w:rsidRDefault="00477CA7" w:rsidP="00477CA7">
      <w:pPr>
        <w:spacing w:line="276" w:lineRule="auto"/>
        <w:jc w:val="both"/>
        <w:rPr>
          <w:sz w:val="28"/>
          <w:szCs w:val="28"/>
        </w:rPr>
      </w:pPr>
      <w:r w:rsidRPr="00477CA7">
        <w:rPr>
          <w:sz w:val="28"/>
          <w:szCs w:val="28"/>
        </w:rPr>
        <w:t xml:space="preserve">      - проверка законности и эффективности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данным виду доходов</w:t>
      </w:r>
      <w:r w:rsidRPr="00477CA7">
        <w:rPr>
          <w:sz w:val="28"/>
          <w:szCs w:val="28"/>
          <w:shd w:val="clear" w:color="auto" w:fill="FFFFFF"/>
        </w:rPr>
        <w:t>»</w:t>
      </w:r>
      <w:r w:rsidR="00582F5B" w:rsidRPr="00582F5B">
        <w:rPr>
          <w:sz w:val="28"/>
          <w:szCs w:val="28"/>
        </w:rPr>
        <w:t xml:space="preserve"> </w:t>
      </w:r>
      <w:r w:rsidR="00582F5B" w:rsidRPr="00477CA7">
        <w:rPr>
          <w:sz w:val="28"/>
          <w:szCs w:val="28"/>
        </w:rPr>
        <w:t>(</w:t>
      </w:r>
      <w:proofErr w:type="gramStart"/>
      <w:r w:rsidR="00582F5B">
        <w:rPr>
          <w:sz w:val="28"/>
          <w:szCs w:val="28"/>
        </w:rPr>
        <w:t>параллельное</w:t>
      </w:r>
      <w:proofErr w:type="gramEnd"/>
      <w:r w:rsidR="00582F5B">
        <w:rPr>
          <w:sz w:val="28"/>
          <w:szCs w:val="28"/>
        </w:rPr>
        <w:t xml:space="preserve"> </w:t>
      </w:r>
      <w:r w:rsidR="00582F5B" w:rsidRPr="00477CA7">
        <w:rPr>
          <w:sz w:val="28"/>
          <w:szCs w:val="28"/>
        </w:rPr>
        <w:t xml:space="preserve"> с</w:t>
      </w:r>
      <w:r w:rsidR="00582F5B">
        <w:rPr>
          <w:sz w:val="28"/>
          <w:szCs w:val="28"/>
        </w:rPr>
        <w:t>о счетной палатой Тульской области</w:t>
      </w:r>
      <w:r w:rsidR="00582F5B" w:rsidRPr="00477CA7">
        <w:rPr>
          <w:sz w:val="28"/>
          <w:szCs w:val="28"/>
        </w:rPr>
        <w:t>)</w:t>
      </w:r>
      <w:r w:rsidR="00582F5B">
        <w:rPr>
          <w:sz w:val="28"/>
          <w:szCs w:val="28"/>
          <w:shd w:val="clear" w:color="auto" w:fill="FFFFFF"/>
        </w:rPr>
        <w:t>;</w:t>
      </w:r>
    </w:p>
    <w:p w:rsidR="00AA6A8A" w:rsidRPr="00AA6A8A" w:rsidRDefault="00AA6A8A" w:rsidP="00AA6A8A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A6A8A">
        <w:rPr>
          <w:sz w:val="28"/>
          <w:szCs w:val="28"/>
        </w:rPr>
        <w:t>- в</w:t>
      </w:r>
      <w:r w:rsidRPr="00AA6A8A">
        <w:rPr>
          <w:color w:val="000000"/>
          <w:sz w:val="28"/>
          <w:szCs w:val="28"/>
        </w:rPr>
        <w:t>нешняя проверка бюджетной отчетности главного администратора бюджетных средств муниципального образования Плавский район  администрации муниципального образования Плавский район за 202</w:t>
      </w:r>
      <w:r w:rsidR="00582F5B">
        <w:rPr>
          <w:color w:val="000000"/>
          <w:sz w:val="28"/>
          <w:szCs w:val="28"/>
        </w:rPr>
        <w:t>3</w:t>
      </w:r>
      <w:r w:rsidRPr="00AA6A8A">
        <w:rPr>
          <w:color w:val="000000"/>
          <w:sz w:val="28"/>
          <w:szCs w:val="28"/>
        </w:rPr>
        <w:t> год;</w:t>
      </w:r>
    </w:p>
    <w:p w:rsidR="00AA6A8A" w:rsidRPr="00AA6A8A" w:rsidRDefault="00AA6A8A" w:rsidP="00AA6A8A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A6A8A">
        <w:rPr>
          <w:color w:val="000000"/>
          <w:sz w:val="28"/>
          <w:szCs w:val="28"/>
        </w:rPr>
        <w:t>- внешняя проверка бюджетной отчетности главного распорядителя бюджетных средств муниципального образования Плавский район  комитета образования администрации муниципального образования Плавский район за 202</w:t>
      </w:r>
      <w:r w:rsidR="00582F5B">
        <w:rPr>
          <w:color w:val="000000"/>
          <w:sz w:val="28"/>
          <w:szCs w:val="28"/>
        </w:rPr>
        <w:t>3</w:t>
      </w:r>
      <w:r w:rsidRPr="00AA6A8A">
        <w:rPr>
          <w:color w:val="000000"/>
          <w:sz w:val="28"/>
          <w:szCs w:val="28"/>
        </w:rPr>
        <w:t xml:space="preserve"> год; </w:t>
      </w:r>
    </w:p>
    <w:p w:rsidR="00AA6A8A" w:rsidRPr="00AA6A8A" w:rsidRDefault="00AA6A8A" w:rsidP="00AA6A8A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A6A8A">
        <w:rPr>
          <w:color w:val="000000"/>
          <w:sz w:val="28"/>
          <w:szCs w:val="28"/>
        </w:rPr>
        <w:t>- внешняя проверка бюджетной отчетности главного распорядителя бюджетных средств муниципального образования Плавский район  Контрольно-счетной палаты муниципального образования Плавский район за 202</w:t>
      </w:r>
      <w:r w:rsidR="00582F5B">
        <w:rPr>
          <w:color w:val="000000"/>
          <w:sz w:val="28"/>
          <w:szCs w:val="28"/>
        </w:rPr>
        <w:t>3</w:t>
      </w:r>
      <w:r w:rsidRPr="00AA6A8A">
        <w:rPr>
          <w:color w:val="000000"/>
          <w:sz w:val="28"/>
          <w:szCs w:val="28"/>
        </w:rPr>
        <w:t> год;</w:t>
      </w:r>
    </w:p>
    <w:p w:rsidR="00AA6A8A" w:rsidRPr="00AA6A8A" w:rsidRDefault="00AA6A8A" w:rsidP="00AA6A8A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A6A8A">
        <w:rPr>
          <w:color w:val="000000"/>
          <w:sz w:val="28"/>
          <w:szCs w:val="28"/>
        </w:rPr>
        <w:t>- внешняя проверка бюджетной отчетности главного администратора бюджетных средств муниципального образования Плавский район  финансового управления администрации муниципального образования Плавский район за 202</w:t>
      </w:r>
      <w:r w:rsidR="00582F5B">
        <w:rPr>
          <w:color w:val="000000"/>
          <w:sz w:val="28"/>
          <w:szCs w:val="28"/>
        </w:rPr>
        <w:t>3</w:t>
      </w:r>
      <w:r w:rsidRPr="00AA6A8A">
        <w:rPr>
          <w:color w:val="000000"/>
          <w:sz w:val="28"/>
          <w:szCs w:val="28"/>
        </w:rPr>
        <w:t> год;</w:t>
      </w:r>
    </w:p>
    <w:p w:rsidR="00AA6A8A" w:rsidRPr="00E508C1" w:rsidRDefault="00AA6A8A" w:rsidP="00AA6A8A">
      <w:pPr>
        <w:spacing w:line="276" w:lineRule="auto"/>
        <w:ind w:firstLine="360"/>
        <w:jc w:val="both"/>
        <w:rPr>
          <w:sz w:val="28"/>
          <w:szCs w:val="28"/>
        </w:rPr>
      </w:pPr>
      <w:r w:rsidRPr="00E508C1">
        <w:rPr>
          <w:color w:val="000000"/>
          <w:sz w:val="28"/>
          <w:szCs w:val="28"/>
        </w:rPr>
        <w:lastRenderedPageBreak/>
        <w:t xml:space="preserve">-  </w:t>
      </w:r>
      <w:r w:rsidR="00582F5B" w:rsidRPr="00E508C1">
        <w:rPr>
          <w:color w:val="000000"/>
          <w:sz w:val="28"/>
          <w:szCs w:val="28"/>
        </w:rPr>
        <w:t xml:space="preserve"> </w:t>
      </w:r>
      <w:r w:rsidR="00E508C1" w:rsidRPr="00E508C1">
        <w:rPr>
          <w:color w:val="000000"/>
          <w:sz w:val="28"/>
          <w:szCs w:val="28"/>
        </w:rPr>
        <w:t>а</w:t>
      </w:r>
      <w:r w:rsidR="00E508C1" w:rsidRPr="00E508C1">
        <w:rPr>
          <w:sz w:val="28"/>
          <w:szCs w:val="28"/>
        </w:rPr>
        <w:t>удит закупок товаров, работ, услуг, осуществленных муниципальным бюджетным учреждением культуры муниципального образования Плавский район «Плавский районный краеведческий музей»</w:t>
      </w:r>
      <w:r w:rsidRPr="00E508C1">
        <w:rPr>
          <w:sz w:val="28"/>
          <w:szCs w:val="28"/>
        </w:rPr>
        <w:t>;</w:t>
      </w:r>
    </w:p>
    <w:p w:rsidR="00AA6A8A" w:rsidRPr="00E508C1" w:rsidRDefault="00AA6A8A" w:rsidP="00AA6A8A">
      <w:pPr>
        <w:spacing w:line="276" w:lineRule="auto"/>
        <w:ind w:firstLine="360"/>
        <w:jc w:val="both"/>
        <w:rPr>
          <w:sz w:val="28"/>
          <w:szCs w:val="28"/>
        </w:rPr>
      </w:pPr>
      <w:r w:rsidRPr="00E508C1">
        <w:rPr>
          <w:color w:val="000000"/>
          <w:sz w:val="28"/>
          <w:szCs w:val="28"/>
        </w:rPr>
        <w:t xml:space="preserve">-  </w:t>
      </w:r>
      <w:r w:rsidR="00E508C1" w:rsidRPr="00E508C1">
        <w:rPr>
          <w:color w:val="000000"/>
          <w:sz w:val="28"/>
          <w:szCs w:val="28"/>
        </w:rPr>
        <w:t xml:space="preserve"> п</w:t>
      </w:r>
      <w:r w:rsidR="00E508C1" w:rsidRPr="00E508C1">
        <w:rPr>
          <w:sz w:val="28"/>
          <w:szCs w:val="28"/>
        </w:rPr>
        <w:t xml:space="preserve">роверка отдельных </w:t>
      </w:r>
      <w:proofErr w:type="gramStart"/>
      <w:r w:rsidR="00E508C1" w:rsidRPr="00E508C1">
        <w:rPr>
          <w:sz w:val="28"/>
          <w:szCs w:val="28"/>
        </w:rPr>
        <w:t>вопросов финансово-хозяйственной деятельности муниципального бюджетного учреждения культуры муниципального образования</w:t>
      </w:r>
      <w:proofErr w:type="gramEnd"/>
      <w:r w:rsidR="00E508C1" w:rsidRPr="00E508C1">
        <w:rPr>
          <w:sz w:val="28"/>
          <w:szCs w:val="28"/>
        </w:rPr>
        <w:t xml:space="preserve"> Плавский район «Плавский районный краеведческий музей»</w:t>
      </w:r>
      <w:r w:rsidRPr="00E508C1">
        <w:rPr>
          <w:sz w:val="28"/>
          <w:szCs w:val="28"/>
        </w:rPr>
        <w:t>;</w:t>
      </w:r>
    </w:p>
    <w:p w:rsidR="00AA6A8A" w:rsidRPr="00E508C1" w:rsidRDefault="00AA6A8A" w:rsidP="00AA6A8A">
      <w:pPr>
        <w:spacing w:line="276" w:lineRule="auto"/>
        <w:ind w:firstLine="360"/>
        <w:jc w:val="both"/>
        <w:rPr>
          <w:sz w:val="28"/>
          <w:szCs w:val="28"/>
        </w:rPr>
      </w:pPr>
      <w:r w:rsidRPr="00E508C1">
        <w:rPr>
          <w:sz w:val="28"/>
          <w:szCs w:val="28"/>
        </w:rPr>
        <w:t xml:space="preserve">- </w:t>
      </w:r>
      <w:r w:rsidR="00E508C1" w:rsidRPr="00E508C1">
        <w:rPr>
          <w:sz w:val="28"/>
          <w:szCs w:val="28"/>
        </w:rPr>
        <w:t xml:space="preserve"> проверка законности и эффективности использования бюджетных средств, выделенных в 2023 году на обеспечение</w:t>
      </w:r>
      <w:r w:rsidR="00E508C1" w:rsidRPr="00E508C1">
        <w:rPr>
          <w:iCs/>
          <w:sz w:val="28"/>
          <w:szCs w:val="28"/>
        </w:rPr>
        <w:t xml:space="preserve"> муниципального проекта в рамках регионального  проекта  «Творческие люди»</w:t>
      </w:r>
      <w:r w:rsidRPr="00E508C1">
        <w:rPr>
          <w:sz w:val="28"/>
          <w:szCs w:val="28"/>
        </w:rPr>
        <w:t>;</w:t>
      </w:r>
    </w:p>
    <w:p w:rsidR="00AA6A8A" w:rsidRPr="00A474AE" w:rsidRDefault="00AA6A8A" w:rsidP="00AA6A8A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A474AE">
        <w:rPr>
          <w:sz w:val="28"/>
          <w:szCs w:val="28"/>
        </w:rPr>
        <w:t xml:space="preserve">- </w:t>
      </w:r>
      <w:r w:rsidR="00C72BE0" w:rsidRPr="00A474AE">
        <w:rPr>
          <w:sz w:val="28"/>
          <w:szCs w:val="28"/>
        </w:rPr>
        <w:t xml:space="preserve"> проверка законности и эффективности использования бюджетных средств, выделенных в 2023 году на обеспечение муниципальной программы «</w:t>
      </w:r>
      <w:r w:rsidR="00C72BE0" w:rsidRPr="00A474AE">
        <w:rPr>
          <w:bCs/>
          <w:sz w:val="28"/>
          <w:szCs w:val="28"/>
        </w:rPr>
        <w:t>Развитие информационно-коммуникационных технологий в муниципальном образовании Плавский район</w:t>
      </w:r>
      <w:r w:rsidR="00C72BE0" w:rsidRPr="00A474AE">
        <w:rPr>
          <w:sz w:val="28"/>
          <w:szCs w:val="28"/>
        </w:rPr>
        <w:t>»</w:t>
      </w:r>
      <w:r w:rsidR="00A474AE">
        <w:rPr>
          <w:sz w:val="28"/>
          <w:szCs w:val="28"/>
        </w:rPr>
        <w:t>.</w:t>
      </w:r>
    </w:p>
    <w:p w:rsidR="00AA6A8A" w:rsidRPr="00AA6A8A" w:rsidRDefault="00AA6A8A" w:rsidP="00AA6A8A">
      <w:pPr>
        <w:pStyle w:val="a4"/>
        <w:tabs>
          <w:tab w:val="left" w:pos="851"/>
        </w:tabs>
        <w:ind w:left="0"/>
        <w:jc w:val="both"/>
        <w:rPr>
          <w:bCs/>
          <w:sz w:val="28"/>
          <w:szCs w:val="28"/>
        </w:rPr>
      </w:pPr>
      <w:r w:rsidRPr="00AA6A8A">
        <w:rPr>
          <w:bCs/>
          <w:sz w:val="28"/>
          <w:szCs w:val="28"/>
        </w:rPr>
        <w:t xml:space="preserve">           Объем проверенных средств составил 1</w:t>
      </w:r>
      <w:r w:rsidR="00DE09D7">
        <w:rPr>
          <w:bCs/>
          <w:sz w:val="28"/>
          <w:szCs w:val="28"/>
        </w:rPr>
        <w:t>885,9</w:t>
      </w:r>
      <w:r w:rsidRPr="00AA6A8A">
        <w:rPr>
          <w:bCs/>
          <w:sz w:val="28"/>
          <w:szCs w:val="28"/>
        </w:rPr>
        <w:t xml:space="preserve"> млн. руб., количество объектов, охваченных  при проведении контрольных мероприятий – </w:t>
      </w:r>
      <w:r w:rsidR="00DE09D7">
        <w:rPr>
          <w:bCs/>
          <w:sz w:val="28"/>
          <w:szCs w:val="28"/>
        </w:rPr>
        <w:t>27</w:t>
      </w:r>
      <w:r w:rsidRPr="00AA6A8A">
        <w:rPr>
          <w:bCs/>
          <w:sz w:val="28"/>
          <w:szCs w:val="28"/>
        </w:rPr>
        <w:t>.</w:t>
      </w:r>
    </w:p>
    <w:p w:rsidR="00AA6A8A" w:rsidRPr="00AA6A8A" w:rsidRDefault="00AA6A8A" w:rsidP="00AA6A8A">
      <w:pPr>
        <w:pStyle w:val="a4"/>
        <w:tabs>
          <w:tab w:val="left" w:pos="851"/>
        </w:tabs>
        <w:ind w:left="0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  По результатам всех проведенных контрольных мероприятий  было выдано </w:t>
      </w:r>
      <w:r w:rsidR="00DE09D7">
        <w:rPr>
          <w:sz w:val="28"/>
          <w:szCs w:val="28"/>
        </w:rPr>
        <w:t>5</w:t>
      </w:r>
      <w:r w:rsidRPr="00AA6A8A">
        <w:rPr>
          <w:sz w:val="28"/>
          <w:szCs w:val="28"/>
        </w:rPr>
        <w:t xml:space="preserve"> представлени</w:t>
      </w:r>
      <w:r w:rsidR="00DE09D7">
        <w:rPr>
          <w:sz w:val="28"/>
          <w:szCs w:val="28"/>
        </w:rPr>
        <w:t>й</w:t>
      </w:r>
      <w:r w:rsidRPr="00AA6A8A">
        <w:rPr>
          <w:sz w:val="28"/>
          <w:szCs w:val="28"/>
        </w:rPr>
        <w:t xml:space="preserve"> с указанием выявленных нарушений и предложением об устранении и недопущении их впредь и </w:t>
      </w:r>
      <w:r w:rsidR="0041507D">
        <w:rPr>
          <w:sz w:val="28"/>
          <w:szCs w:val="28"/>
        </w:rPr>
        <w:t>20</w:t>
      </w:r>
      <w:r w:rsidRPr="00AA6A8A">
        <w:rPr>
          <w:sz w:val="28"/>
          <w:szCs w:val="28"/>
        </w:rPr>
        <w:t xml:space="preserve"> информационных писем. На представление  получена информация о принятых мерах.  </w:t>
      </w:r>
    </w:p>
    <w:p w:rsidR="00AA6A8A" w:rsidRPr="00AA6A8A" w:rsidRDefault="00AA6A8A" w:rsidP="00AA6A8A">
      <w:pPr>
        <w:pStyle w:val="a4"/>
        <w:tabs>
          <w:tab w:val="left" w:pos="851"/>
        </w:tabs>
        <w:ind w:left="0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Выявлено  финансовых нарушений (тыс. руб./ количество)  – </w:t>
      </w:r>
      <w:r w:rsidR="007A63FD">
        <w:rPr>
          <w:sz w:val="28"/>
          <w:szCs w:val="28"/>
        </w:rPr>
        <w:t>15408,4</w:t>
      </w:r>
      <w:r w:rsidRPr="00AA6A8A">
        <w:rPr>
          <w:sz w:val="28"/>
          <w:szCs w:val="28"/>
        </w:rPr>
        <w:t xml:space="preserve"> тыс. руб. /</w:t>
      </w:r>
      <w:r w:rsidR="007A63FD">
        <w:rPr>
          <w:sz w:val="28"/>
          <w:szCs w:val="28"/>
        </w:rPr>
        <w:t>53</w:t>
      </w:r>
      <w:r w:rsidRPr="00AA6A8A">
        <w:rPr>
          <w:sz w:val="28"/>
          <w:szCs w:val="28"/>
        </w:rPr>
        <w:t>:</w:t>
      </w:r>
    </w:p>
    <w:p w:rsidR="00AA6A8A" w:rsidRPr="00AA6A8A" w:rsidRDefault="00AA6A8A" w:rsidP="00AA6A8A">
      <w:pPr>
        <w:pStyle w:val="a4"/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-  нарушений в сфере закупок (исполнения муниципальных контрактов) – </w:t>
      </w:r>
      <w:r w:rsidR="00EB5D4C">
        <w:rPr>
          <w:sz w:val="28"/>
          <w:szCs w:val="28"/>
        </w:rPr>
        <w:t>653,3</w:t>
      </w:r>
      <w:r w:rsidRPr="00AA6A8A">
        <w:rPr>
          <w:sz w:val="28"/>
          <w:szCs w:val="28"/>
        </w:rPr>
        <w:t xml:space="preserve"> тыс. / </w:t>
      </w:r>
      <w:r w:rsidR="00EB5D4C">
        <w:rPr>
          <w:sz w:val="28"/>
          <w:szCs w:val="28"/>
        </w:rPr>
        <w:t>3</w:t>
      </w:r>
      <w:r w:rsidRPr="00AA6A8A">
        <w:rPr>
          <w:sz w:val="28"/>
          <w:szCs w:val="28"/>
        </w:rPr>
        <w:t>;</w:t>
      </w:r>
    </w:p>
    <w:p w:rsidR="00AA6A8A" w:rsidRDefault="00AA6A8A" w:rsidP="00AA6A8A">
      <w:pPr>
        <w:pStyle w:val="a4"/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AA6A8A">
        <w:rPr>
          <w:sz w:val="28"/>
          <w:szCs w:val="28"/>
        </w:rPr>
        <w:t>-   нарушений в сфере ведения бухгалтерского учета</w:t>
      </w:r>
      <w:r w:rsidR="00EB5D4C">
        <w:rPr>
          <w:sz w:val="28"/>
          <w:szCs w:val="28"/>
        </w:rPr>
        <w:t xml:space="preserve">. </w:t>
      </w:r>
      <w:proofErr w:type="gramStart"/>
      <w:r w:rsidR="00EB5D4C">
        <w:rPr>
          <w:sz w:val="28"/>
          <w:szCs w:val="28"/>
        </w:rPr>
        <w:t xml:space="preserve">Составления и предоставления бухгалтерской (финансовой) отчетности) </w:t>
      </w:r>
      <w:r w:rsidRPr="00AA6A8A">
        <w:rPr>
          <w:sz w:val="28"/>
          <w:szCs w:val="28"/>
        </w:rPr>
        <w:t xml:space="preserve"> – </w:t>
      </w:r>
      <w:r w:rsidR="00EB5D4C">
        <w:rPr>
          <w:sz w:val="28"/>
          <w:szCs w:val="28"/>
        </w:rPr>
        <w:t xml:space="preserve">743,7 </w:t>
      </w:r>
      <w:r w:rsidRPr="00AA6A8A">
        <w:rPr>
          <w:sz w:val="28"/>
          <w:szCs w:val="28"/>
        </w:rPr>
        <w:t>тыс. руб./</w:t>
      </w:r>
      <w:r w:rsidR="00EB5D4C">
        <w:rPr>
          <w:sz w:val="28"/>
          <w:szCs w:val="28"/>
        </w:rPr>
        <w:t>21</w:t>
      </w:r>
      <w:r w:rsidRPr="00AA6A8A">
        <w:rPr>
          <w:sz w:val="28"/>
          <w:szCs w:val="28"/>
        </w:rPr>
        <w:t>;</w:t>
      </w:r>
      <w:proofErr w:type="gramEnd"/>
    </w:p>
    <w:p w:rsidR="00265C31" w:rsidRDefault="00265C31" w:rsidP="00AA6A8A">
      <w:pPr>
        <w:pStyle w:val="a4"/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при формировании и исполнении бюджетов – 5288,8 тыс. руб./2;</w:t>
      </w:r>
    </w:p>
    <w:p w:rsidR="00265C31" w:rsidRPr="00AA6A8A" w:rsidRDefault="00265C31" w:rsidP="00AA6A8A">
      <w:pPr>
        <w:pStyle w:val="a4"/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нарушения в сфере управления и распоряжения муниципальной собственностью </w:t>
      </w:r>
      <w:r w:rsidR="003303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032C">
        <w:rPr>
          <w:sz w:val="28"/>
          <w:szCs w:val="28"/>
        </w:rPr>
        <w:t>8481,6 тыс. руб./16;</w:t>
      </w:r>
    </w:p>
    <w:p w:rsidR="00AA6A8A" w:rsidRPr="00AA6A8A" w:rsidRDefault="00AA6A8A" w:rsidP="00AA6A8A">
      <w:pPr>
        <w:pStyle w:val="a4"/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-  иных нарушений   (тыс. руб./ количество) – </w:t>
      </w:r>
      <w:r w:rsidR="00EB5D4C">
        <w:rPr>
          <w:sz w:val="28"/>
          <w:szCs w:val="28"/>
        </w:rPr>
        <w:t>241,0 тыс. руб.</w:t>
      </w:r>
      <w:r w:rsidRPr="00AA6A8A">
        <w:rPr>
          <w:sz w:val="28"/>
          <w:szCs w:val="28"/>
        </w:rPr>
        <w:t>/</w:t>
      </w:r>
      <w:r w:rsidR="00265C31">
        <w:rPr>
          <w:sz w:val="28"/>
          <w:szCs w:val="28"/>
        </w:rPr>
        <w:t>11</w:t>
      </w:r>
      <w:r w:rsidRPr="00AA6A8A">
        <w:rPr>
          <w:sz w:val="28"/>
          <w:szCs w:val="28"/>
        </w:rPr>
        <w:t>.</w:t>
      </w:r>
    </w:p>
    <w:p w:rsidR="00AA6A8A" w:rsidRPr="00AA6A8A" w:rsidRDefault="00AA6A8A" w:rsidP="00AA6A8A">
      <w:pPr>
        <w:pStyle w:val="a4"/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AA6A8A">
        <w:rPr>
          <w:sz w:val="28"/>
          <w:szCs w:val="28"/>
        </w:rPr>
        <w:t>Нецелевое и неэффективное использование бюджетных средств не выявлено.</w:t>
      </w:r>
    </w:p>
    <w:p w:rsidR="00AA6A8A" w:rsidRPr="00AA6A8A" w:rsidRDefault="00AA6A8A" w:rsidP="00FD3C44">
      <w:pPr>
        <w:pStyle w:val="a4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 По результатам внешней </w:t>
      </w:r>
      <w:proofErr w:type="gramStart"/>
      <w:r w:rsidRPr="00AA6A8A">
        <w:rPr>
          <w:sz w:val="28"/>
          <w:szCs w:val="28"/>
        </w:rPr>
        <w:t xml:space="preserve">проверки </w:t>
      </w:r>
      <w:r w:rsidRPr="00AA6A8A">
        <w:rPr>
          <w:color w:val="000000"/>
          <w:sz w:val="28"/>
          <w:szCs w:val="28"/>
        </w:rPr>
        <w:t>бюджетной отчетности главных администраторов бюджетных средств муниципального образования</w:t>
      </w:r>
      <w:proofErr w:type="gramEnd"/>
      <w:r w:rsidRPr="00AA6A8A">
        <w:rPr>
          <w:color w:val="000000"/>
          <w:sz w:val="28"/>
          <w:szCs w:val="28"/>
        </w:rPr>
        <w:t xml:space="preserve"> Плавский район</w:t>
      </w:r>
      <w:r w:rsidRPr="00AA6A8A">
        <w:rPr>
          <w:sz w:val="28"/>
          <w:szCs w:val="28"/>
        </w:rPr>
        <w:t xml:space="preserve">,  не выявлены нарушения   требований Бюджетного кодекса и приказа Министерства финансов РФ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</w:t>
      </w:r>
    </w:p>
    <w:p w:rsidR="00AA6A8A" w:rsidRPr="00AA6A8A" w:rsidRDefault="00AA6A8A" w:rsidP="00FD3C44">
      <w:pPr>
        <w:pStyle w:val="a4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  Обобщая результаты проведенных в 202</w:t>
      </w:r>
      <w:r w:rsidR="000B3164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году контрольных мероприятий, Контрольно-счетная палата отмечает, что выявленные проверками нарушения, как правило, не носили характер злоупотреблений, а связаны в основном с неправильным применением руководителями учреждений  и их финансовыми службами норм действующего </w:t>
      </w:r>
      <w:r w:rsidRPr="00AA6A8A">
        <w:rPr>
          <w:sz w:val="28"/>
          <w:szCs w:val="28"/>
        </w:rPr>
        <w:lastRenderedPageBreak/>
        <w:t>законодательства, а также невнимательностью, ослаблением контроля и ответственности исполнителей.</w:t>
      </w:r>
    </w:p>
    <w:p w:rsidR="00AA6A8A" w:rsidRPr="00AA6A8A" w:rsidRDefault="00AA6A8A" w:rsidP="00FD3C44">
      <w:pPr>
        <w:pStyle w:val="a4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  Принятые по результатам контрольных мероприятий распорядительные документы, касающиеся изменения порядка и организационных подходов к осуществлению финансовых расхо</w:t>
      </w:r>
      <w:bookmarkStart w:id="0" w:name="_GoBack"/>
      <w:bookmarkEnd w:id="0"/>
      <w:r w:rsidRPr="00AA6A8A">
        <w:rPr>
          <w:sz w:val="28"/>
          <w:szCs w:val="28"/>
        </w:rPr>
        <w:t xml:space="preserve">дов, наряду с усилением </w:t>
      </w:r>
      <w:proofErr w:type="gramStart"/>
      <w:r w:rsidRPr="00AA6A8A">
        <w:rPr>
          <w:sz w:val="28"/>
          <w:szCs w:val="28"/>
        </w:rPr>
        <w:t>контроля за</w:t>
      </w:r>
      <w:proofErr w:type="gramEnd"/>
      <w:r w:rsidRPr="00AA6A8A">
        <w:rPr>
          <w:sz w:val="28"/>
          <w:szCs w:val="28"/>
        </w:rPr>
        <w:t xml:space="preserve"> использованием средств, будут способствовать предотвращению нарушений в дальнейшем. Информация по итогам всех проведенных проверок представлена главе муниципального образования Плавский район, главе администрации муниципального образования Плавский  район, размещена на официальном сайте муниципального образования в разделе «Контрольно-счетная палата».</w:t>
      </w:r>
    </w:p>
    <w:p w:rsidR="00AA6A8A" w:rsidRPr="00AA6A8A" w:rsidRDefault="00AA6A8A" w:rsidP="00FD3C44">
      <w:pPr>
        <w:spacing w:line="276" w:lineRule="auto"/>
        <w:jc w:val="both"/>
        <w:rPr>
          <w:b/>
          <w:bCs/>
          <w:sz w:val="28"/>
          <w:szCs w:val="28"/>
        </w:rPr>
      </w:pPr>
    </w:p>
    <w:p w:rsidR="00AA6A8A" w:rsidRPr="00AA6A8A" w:rsidRDefault="00AA6A8A" w:rsidP="00AA6A8A">
      <w:pPr>
        <w:spacing w:line="276" w:lineRule="auto"/>
        <w:jc w:val="center"/>
        <w:rPr>
          <w:sz w:val="28"/>
          <w:szCs w:val="28"/>
        </w:rPr>
      </w:pPr>
      <w:r w:rsidRPr="00AA6A8A">
        <w:rPr>
          <w:b/>
          <w:bCs/>
          <w:sz w:val="28"/>
          <w:szCs w:val="28"/>
        </w:rPr>
        <w:t>2. Экспертно-аналитическая деятельность и ф</w:t>
      </w:r>
      <w:r w:rsidRPr="00AA6A8A">
        <w:rPr>
          <w:b/>
          <w:sz w:val="28"/>
          <w:szCs w:val="28"/>
        </w:rPr>
        <w:t>инансовая экспертиза нормативных правовых актов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br/>
        <w:t xml:space="preserve">           В работе Контрольно-счетной палаты уделяется большое внимание экспертно-аналитическим мероприятиям и финансовой экспертизе нормативно-правовых актов, результаты которых учитываются в деятельности органов местного самоуправления. 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Реализуя задачи и функции, определенные Положением о Контрольно-счетной палате,</w:t>
      </w:r>
      <w:r w:rsidRPr="00AA6A8A">
        <w:rPr>
          <w:color w:val="FF0000"/>
          <w:sz w:val="28"/>
          <w:szCs w:val="28"/>
        </w:rPr>
        <w:t xml:space="preserve"> </w:t>
      </w:r>
      <w:r w:rsidRPr="00AA6A8A">
        <w:rPr>
          <w:sz w:val="28"/>
          <w:szCs w:val="28"/>
        </w:rPr>
        <w:t xml:space="preserve"> в 202</w:t>
      </w:r>
      <w:r w:rsidR="000B3164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году Контрольно-счетной палатой по результатам экспертно-аналитических мероприятий было подготовлено </w:t>
      </w:r>
      <w:r w:rsidR="000B3164">
        <w:rPr>
          <w:sz w:val="28"/>
          <w:szCs w:val="28"/>
        </w:rPr>
        <w:t>68</w:t>
      </w:r>
      <w:r w:rsidRPr="00AA6A8A">
        <w:rPr>
          <w:sz w:val="28"/>
          <w:szCs w:val="28"/>
        </w:rPr>
        <w:t xml:space="preserve">  заключение.     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В рамках предварительного контроля формирования бюджетов подготовлено: 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</w:t>
      </w:r>
      <w:proofErr w:type="gramStart"/>
      <w:r w:rsidRPr="00AA6A8A">
        <w:rPr>
          <w:sz w:val="28"/>
          <w:szCs w:val="28"/>
        </w:rPr>
        <w:t>- 5 заключений на проекты решения о бюджете - на проект решения Собрания представителей муниципального образования  Плавский район «О бюджете муниципального образования Плавский район на 202</w:t>
      </w:r>
      <w:r w:rsidR="000B3164">
        <w:rPr>
          <w:sz w:val="28"/>
          <w:szCs w:val="28"/>
        </w:rPr>
        <w:t>5</w:t>
      </w:r>
      <w:r w:rsidRPr="00AA6A8A">
        <w:rPr>
          <w:sz w:val="28"/>
          <w:szCs w:val="28"/>
        </w:rPr>
        <w:t xml:space="preserve"> год и на плановый период 202</w:t>
      </w:r>
      <w:r w:rsidR="000B3164">
        <w:rPr>
          <w:sz w:val="28"/>
          <w:szCs w:val="28"/>
        </w:rPr>
        <w:t>6</w:t>
      </w:r>
      <w:r w:rsidRPr="00AA6A8A">
        <w:rPr>
          <w:sz w:val="28"/>
          <w:szCs w:val="28"/>
        </w:rPr>
        <w:t xml:space="preserve"> и 202</w:t>
      </w:r>
      <w:r w:rsidR="000B3164">
        <w:rPr>
          <w:sz w:val="28"/>
          <w:szCs w:val="28"/>
        </w:rPr>
        <w:t>7</w:t>
      </w:r>
      <w:r w:rsidRPr="00AA6A8A">
        <w:rPr>
          <w:sz w:val="28"/>
          <w:szCs w:val="28"/>
        </w:rPr>
        <w:t xml:space="preserve"> годов», на проект решения Собрания депутатов муниципального образования  город  Плавск  Плавского района «О бюджете  муниципального образования город Плавск Плавского района на 202</w:t>
      </w:r>
      <w:r w:rsidR="000B3164">
        <w:rPr>
          <w:sz w:val="28"/>
          <w:szCs w:val="28"/>
        </w:rPr>
        <w:t>5</w:t>
      </w:r>
      <w:r w:rsidRPr="00AA6A8A">
        <w:rPr>
          <w:sz w:val="28"/>
          <w:szCs w:val="28"/>
        </w:rPr>
        <w:t xml:space="preserve"> год и на плановый период 202</w:t>
      </w:r>
      <w:r w:rsidR="000B3164">
        <w:rPr>
          <w:sz w:val="28"/>
          <w:szCs w:val="28"/>
        </w:rPr>
        <w:t>6</w:t>
      </w:r>
      <w:proofErr w:type="gramEnd"/>
      <w:r w:rsidRPr="00AA6A8A">
        <w:rPr>
          <w:sz w:val="28"/>
          <w:szCs w:val="28"/>
        </w:rPr>
        <w:t xml:space="preserve"> </w:t>
      </w:r>
      <w:proofErr w:type="gramStart"/>
      <w:r w:rsidRPr="00AA6A8A">
        <w:rPr>
          <w:sz w:val="28"/>
          <w:szCs w:val="28"/>
        </w:rPr>
        <w:t>и 202</w:t>
      </w:r>
      <w:r w:rsidR="000B3164">
        <w:rPr>
          <w:sz w:val="28"/>
          <w:szCs w:val="28"/>
        </w:rPr>
        <w:t>7</w:t>
      </w:r>
      <w:r w:rsidRPr="00AA6A8A">
        <w:rPr>
          <w:sz w:val="28"/>
          <w:szCs w:val="28"/>
        </w:rPr>
        <w:t xml:space="preserve"> годов», на проект решения Собрания депутатов муниципального образования  Камынинское Плавского района «О бюджете  муниципального образования Камынинское Плавского района на 202</w:t>
      </w:r>
      <w:r w:rsidR="000B3164">
        <w:rPr>
          <w:sz w:val="28"/>
          <w:szCs w:val="28"/>
        </w:rPr>
        <w:t>5</w:t>
      </w:r>
      <w:r w:rsidRPr="00AA6A8A">
        <w:rPr>
          <w:sz w:val="28"/>
          <w:szCs w:val="28"/>
        </w:rPr>
        <w:t xml:space="preserve"> год и на плановый период 202</w:t>
      </w:r>
      <w:r w:rsidR="000B3164">
        <w:rPr>
          <w:sz w:val="28"/>
          <w:szCs w:val="28"/>
        </w:rPr>
        <w:t>6</w:t>
      </w:r>
      <w:r w:rsidRPr="00AA6A8A">
        <w:rPr>
          <w:sz w:val="28"/>
          <w:szCs w:val="28"/>
        </w:rPr>
        <w:t xml:space="preserve"> и 202</w:t>
      </w:r>
      <w:r w:rsidR="000B3164">
        <w:rPr>
          <w:sz w:val="28"/>
          <w:szCs w:val="28"/>
        </w:rPr>
        <w:t>7</w:t>
      </w:r>
      <w:r w:rsidRPr="00AA6A8A">
        <w:rPr>
          <w:sz w:val="28"/>
          <w:szCs w:val="28"/>
        </w:rPr>
        <w:t xml:space="preserve"> годов», на проект решения Собрания депутатов муниципального образования  Пригородное  Плавского района «О бюджете  муниципального образования Пригородное Плавского района на 202</w:t>
      </w:r>
      <w:r w:rsidR="000B3164">
        <w:rPr>
          <w:sz w:val="28"/>
          <w:szCs w:val="28"/>
        </w:rPr>
        <w:t>5</w:t>
      </w:r>
      <w:r w:rsidRPr="00AA6A8A">
        <w:rPr>
          <w:sz w:val="28"/>
          <w:szCs w:val="28"/>
        </w:rPr>
        <w:t xml:space="preserve"> год и на плановый период 202</w:t>
      </w:r>
      <w:r w:rsidR="000B3164">
        <w:rPr>
          <w:sz w:val="28"/>
          <w:szCs w:val="28"/>
        </w:rPr>
        <w:t>6</w:t>
      </w:r>
      <w:r w:rsidRPr="00AA6A8A">
        <w:rPr>
          <w:sz w:val="28"/>
          <w:szCs w:val="28"/>
        </w:rPr>
        <w:t xml:space="preserve"> и 202</w:t>
      </w:r>
      <w:r w:rsidR="000B3164">
        <w:rPr>
          <w:sz w:val="28"/>
          <w:szCs w:val="28"/>
        </w:rPr>
        <w:t>7</w:t>
      </w:r>
      <w:r w:rsidRPr="00AA6A8A">
        <w:rPr>
          <w:sz w:val="28"/>
          <w:szCs w:val="28"/>
        </w:rPr>
        <w:t xml:space="preserve"> годов», на</w:t>
      </w:r>
      <w:proofErr w:type="gramEnd"/>
      <w:r w:rsidRPr="00AA6A8A">
        <w:rPr>
          <w:sz w:val="28"/>
          <w:szCs w:val="28"/>
        </w:rPr>
        <w:t xml:space="preserve"> проект решения Собрания депутатов муниципального образования  Молочно-Дворское  Плавского района «О бюджете  муниципального образования Молочно-Дворское Плавского района на 202</w:t>
      </w:r>
      <w:r w:rsidR="000B3164">
        <w:rPr>
          <w:sz w:val="28"/>
          <w:szCs w:val="28"/>
        </w:rPr>
        <w:t>5</w:t>
      </w:r>
      <w:r w:rsidRPr="00AA6A8A">
        <w:rPr>
          <w:sz w:val="28"/>
          <w:szCs w:val="28"/>
        </w:rPr>
        <w:t xml:space="preserve"> год и на плановый период 202</w:t>
      </w:r>
      <w:r w:rsidR="000B3164">
        <w:rPr>
          <w:sz w:val="28"/>
          <w:szCs w:val="28"/>
        </w:rPr>
        <w:t>6</w:t>
      </w:r>
      <w:r w:rsidRPr="00AA6A8A">
        <w:rPr>
          <w:sz w:val="28"/>
          <w:szCs w:val="28"/>
        </w:rPr>
        <w:t xml:space="preserve"> и 202</w:t>
      </w:r>
      <w:r w:rsidR="000B3164">
        <w:rPr>
          <w:sz w:val="28"/>
          <w:szCs w:val="28"/>
        </w:rPr>
        <w:t>7</w:t>
      </w:r>
      <w:r w:rsidRPr="00AA6A8A">
        <w:rPr>
          <w:sz w:val="28"/>
          <w:szCs w:val="28"/>
        </w:rPr>
        <w:t xml:space="preserve"> годов»;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</w:t>
      </w:r>
      <w:proofErr w:type="gramStart"/>
      <w:r w:rsidRPr="00AA6A8A">
        <w:rPr>
          <w:sz w:val="28"/>
          <w:szCs w:val="28"/>
        </w:rPr>
        <w:t>- 1</w:t>
      </w:r>
      <w:r w:rsidR="0094787C">
        <w:rPr>
          <w:sz w:val="28"/>
          <w:szCs w:val="28"/>
        </w:rPr>
        <w:t>1</w:t>
      </w:r>
      <w:r w:rsidRPr="00AA6A8A">
        <w:rPr>
          <w:sz w:val="28"/>
          <w:szCs w:val="28"/>
        </w:rPr>
        <w:t xml:space="preserve"> заключений на проекты решений о внесении изменений в плановые показатели бюджетов – на проект решения Собрания представителей </w:t>
      </w:r>
      <w:r w:rsidRPr="00AA6A8A">
        <w:rPr>
          <w:sz w:val="28"/>
          <w:szCs w:val="28"/>
        </w:rPr>
        <w:lastRenderedPageBreak/>
        <w:t>муниципального образования Плавский район «О внесении изменений в решение Собрания представителей муниципального образования Плавский район «О бюджете муниципального образования Плавский район  на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 и на плановый период 202</w:t>
      </w:r>
      <w:r w:rsidR="0094787C">
        <w:rPr>
          <w:sz w:val="28"/>
          <w:szCs w:val="28"/>
        </w:rPr>
        <w:t>5</w:t>
      </w:r>
      <w:r w:rsidRPr="00AA6A8A">
        <w:rPr>
          <w:sz w:val="28"/>
          <w:szCs w:val="28"/>
        </w:rPr>
        <w:t xml:space="preserve"> и 202</w:t>
      </w:r>
      <w:r w:rsidR="0094787C">
        <w:rPr>
          <w:sz w:val="28"/>
          <w:szCs w:val="28"/>
        </w:rPr>
        <w:t>6</w:t>
      </w:r>
      <w:r w:rsidRPr="00AA6A8A">
        <w:rPr>
          <w:sz w:val="28"/>
          <w:szCs w:val="28"/>
        </w:rPr>
        <w:t xml:space="preserve"> годов» (</w:t>
      </w:r>
      <w:r w:rsidR="0094787C">
        <w:rPr>
          <w:sz w:val="28"/>
          <w:szCs w:val="28"/>
        </w:rPr>
        <w:t>5</w:t>
      </w:r>
      <w:r w:rsidRPr="00AA6A8A">
        <w:rPr>
          <w:sz w:val="28"/>
          <w:szCs w:val="28"/>
        </w:rPr>
        <w:t xml:space="preserve"> заключений);</w:t>
      </w:r>
      <w:proofErr w:type="gramEnd"/>
      <w:r w:rsidRPr="00AA6A8A">
        <w:rPr>
          <w:sz w:val="28"/>
          <w:szCs w:val="28"/>
        </w:rPr>
        <w:t xml:space="preserve"> на проект решения   Собрания депутатов муниципального образования город Плавск Плавского района «О бюджете муниципального образования город Плавск Плавского района на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 и на плановый период 202</w:t>
      </w:r>
      <w:r w:rsidR="0094787C">
        <w:rPr>
          <w:sz w:val="28"/>
          <w:szCs w:val="28"/>
        </w:rPr>
        <w:t>5</w:t>
      </w:r>
      <w:r w:rsidRPr="00AA6A8A">
        <w:rPr>
          <w:sz w:val="28"/>
          <w:szCs w:val="28"/>
        </w:rPr>
        <w:t xml:space="preserve"> и  202</w:t>
      </w:r>
      <w:r w:rsidR="0094787C">
        <w:rPr>
          <w:sz w:val="28"/>
          <w:szCs w:val="28"/>
        </w:rPr>
        <w:t>6</w:t>
      </w:r>
      <w:r w:rsidRPr="00AA6A8A">
        <w:rPr>
          <w:sz w:val="28"/>
          <w:szCs w:val="28"/>
        </w:rPr>
        <w:t xml:space="preserve"> годов» (</w:t>
      </w:r>
      <w:r w:rsidR="0094787C">
        <w:rPr>
          <w:sz w:val="28"/>
          <w:szCs w:val="28"/>
        </w:rPr>
        <w:t>6</w:t>
      </w:r>
      <w:r w:rsidRPr="00AA6A8A">
        <w:rPr>
          <w:sz w:val="28"/>
          <w:szCs w:val="28"/>
        </w:rPr>
        <w:t>заключений).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 В представленных материалах проведен анализ полноты и своевременности денежных поступлений в бюджет муниципального образования Плавский район, распределение ассигнований по каждому разделу функциональной классификации расходов, а также размеров дефицита бюджета и муниципальных долговых обязательств. </w:t>
      </w:r>
      <w:r w:rsidRPr="00AA6A8A">
        <w:rPr>
          <w:sz w:val="28"/>
          <w:szCs w:val="28"/>
        </w:rPr>
        <w:br/>
        <w:t xml:space="preserve">Заключения были предоставлены в Собрание представителей муниципального образования Плавский район, Собрание депутатов муниципального образования город Плавск Плавского района. 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В рамках текущего контроля исполнения бюджетов подготовлено: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</w:t>
      </w:r>
      <w:proofErr w:type="gramStart"/>
      <w:r w:rsidRPr="00AA6A8A">
        <w:rPr>
          <w:sz w:val="28"/>
          <w:szCs w:val="28"/>
        </w:rPr>
        <w:t>- 15 заключений на отчеты об исполнении бюджетов –  на отчет об исполнении бюджета муниципального образования Плавский район за 1 квартал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года, за 1 полугодие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года, за 9 месяцев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 (3 заключения),  на отчет об исполнении бюджета муниципального образования город Плавск Плавского района за 1 квартал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года, за 1 полугодие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года, за 9 месяцев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 (3</w:t>
      </w:r>
      <w:proofErr w:type="gramEnd"/>
      <w:r w:rsidRPr="00AA6A8A">
        <w:rPr>
          <w:sz w:val="28"/>
          <w:szCs w:val="28"/>
        </w:rPr>
        <w:t xml:space="preserve"> </w:t>
      </w:r>
      <w:proofErr w:type="gramStart"/>
      <w:r w:rsidRPr="00AA6A8A">
        <w:rPr>
          <w:sz w:val="28"/>
          <w:szCs w:val="28"/>
        </w:rPr>
        <w:t>заключения), на отчет об исполнении бюджета муниципального образования Камынинское Плавского района за 1 квартал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года, за 1 полугодие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года, за 9 месяцев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 (3 заключения), на отчет об исполнении бюджета муниципального образования Пригородное Плавского района за 1 квартал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года, за 1 полугодие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года, за 9 месяцев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 (3 заключения), на отчет об исполнении бюджета</w:t>
      </w:r>
      <w:proofErr w:type="gramEnd"/>
      <w:r w:rsidRPr="00AA6A8A">
        <w:rPr>
          <w:sz w:val="28"/>
          <w:szCs w:val="28"/>
        </w:rPr>
        <w:t xml:space="preserve"> муниципального образования Молочно-Дворское Плавского района за 1 квартал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года, за 1 полугодие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года, за 9 месяцев 202</w:t>
      </w:r>
      <w:r w:rsidR="0094787C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 (3 заключения).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В рамках последующего контроля исполнения бюджетов подготовлено: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</w:t>
      </w:r>
      <w:proofErr w:type="gramStart"/>
      <w:r w:rsidRPr="00AA6A8A">
        <w:rPr>
          <w:sz w:val="28"/>
          <w:szCs w:val="28"/>
        </w:rPr>
        <w:t>- 5 заключений на отчеты об исполнении бюджетов – внешняя проверка годового отчета об исполнении бюджета муниципального образования Плавский район за 202</w:t>
      </w:r>
      <w:r w:rsidR="004D11F9">
        <w:rPr>
          <w:sz w:val="28"/>
          <w:szCs w:val="28"/>
        </w:rPr>
        <w:t>3</w:t>
      </w:r>
      <w:r w:rsidRPr="00AA6A8A">
        <w:rPr>
          <w:sz w:val="28"/>
          <w:szCs w:val="28"/>
        </w:rPr>
        <w:t xml:space="preserve"> год, внешняя проверка годового отчета об исполнении бюджета муниципального образования город Плавск Плавского района за 202</w:t>
      </w:r>
      <w:r w:rsidR="004D11F9">
        <w:rPr>
          <w:sz w:val="28"/>
          <w:szCs w:val="28"/>
        </w:rPr>
        <w:t>3</w:t>
      </w:r>
      <w:r w:rsidRPr="00AA6A8A">
        <w:rPr>
          <w:sz w:val="28"/>
          <w:szCs w:val="28"/>
        </w:rPr>
        <w:t xml:space="preserve"> год, внешняя проверка годового отчета об исполнении бюджета муниципального образования Камынинское Плавского района за 202</w:t>
      </w:r>
      <w:r w:rsidR="004D11F9">
        <w:rPr>
          <w:sz w:val="28"/>
          <w:szCs w:val="28"/>
        </w:rPr>
        <w:t>3</w:t>
      </w:r>
      <w:r w:rsidRPr="00AA6A8A">
        <w:rPr>
          <w:sz w:val="28"/>
          <w:szCs w:val="28"/>
        </w:rPr>
        <w:t xml:space="preserve"> год, внешняя проверка годового отчета об исполнении бюджета муниципального</w:t>
      </w:r>
      <w:proofErr w:type="gramEnd"/>
      <w:r w:rsidRPr="00AA6A8A">
        <w:rPr>
          <w:sz w:val="28"/>
          <w:szCs w:val="28"/>
        </w:rPr>
        <w:t xml:space="preserve"> образования </w:t>
      </w:r>
      <w:proofErr w:type="gramStart"/>
      <w:r w:rsidRPr="00AA6A8A">
        <w:rPr>
          <w:sz w:val="28"/>
          <w:szCs w:val="28"/>
        </w:rPr>
        <w:t>Пригородное</w:t>
      </w:r>
      <w:proofErr w:type="gramEnd"/>
      <w:r w:rsidRPr="00AA6A8A">
        <w:rPr>
          <w:sz w:val="28"/>
          <w:szCs w:val="28"/>
        </w:rPr>
        <w:t xml:space="preserve"> Плавского района за 202</w:t>
      </w:r>
      <w:r w:rsidR="004D11F9">
        <w:rPr>
          <w:sz w:val="28"/>
          <w:szCs w:val="28"/>
        </w:rPr>
        <w:t>3</w:t>
      </w:r>
      <w:r w:rsidRPr="00AA6A8A">
        <w:rPr>
          <w:sz w:val="28"/>
          <w:szCs w:val="28"/>
        </w:rPr>
        <w:t xml:space="preserve"> год, внешняя проверка годового отчета об исполнении бюджета муниципального образования Молочно-Дворское Плавского района за 202</w:t>
      </w:r>
      <w:r w:rsidR="004D11F9">
        <w:rPr>
          <w:sz w:val="28"/>
          <w:szCs w:val="28"/>
        </w:rPr>
        <w:t>3</w:t>
      </w:r>
      <w:r w:rsidRPr="00AA6A8A">
        <w:rPr>
          <w:sz w:val="28"/>
          <w:szCs w:val="28"/>
        </w:rPr>
        <w:t xml:space="preserve"> год.</w:t>
      </w:r>
    </w:p>
    <w:p w:rsidR="00AA6A8A" w:rsidRPr="00AA6A8A" w:rsidRDefault="00AA6A8A" w:rsidP="00AA6A8A">
      <w:pPr>
        <w:tabs>
          <w:tab w:val="left" w:pos="1005"/>
        </w:tabs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lastRenderedPageBreak/>
        <w:t xml:space="preserve">         Заключения для муниципальных образований – поселений  были подготовлены в рамках исполнения соглашений, заключенных  главой муниципального образования Плавский район, Контрольно-счетной палатой и Собраниями депутатов.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Заключения были направлены в Собрания депутатов муниципальных образований - поселений. 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Отдельным направлением деятельности   Контрольно-счетной палаты в минувшем году являлось   проведение экспертизы проектов нормативных правовых актов (</w:t>
      </w:r>
      <w:r w:rsidRPr="00AA6A8A">
        <w:rPr>
          <w:color w:val="000000"/>
          <w:sz w:val="28"/>
          <w:szCs w:val="28"/>
        </w:rPr>
        <w:t>проекты постановлений  администрации муниципального образования Плавский район о внесении изменений в муниципальные программы, проекты постановлений администрации муниципального образования Плавский район о внесении изменений в положение о бюджетном процессе</w:t>
      </w:r>
      <w:r w:rsidRPr="00AA6A8A">
        <w:rPr>
          <w:sz w:val="28"/>
          <w:szCs w:val="28"/>
        </w:rPr>
        <w:t xml:space="preserve">). По данному направлению подготовлено </w:t>
      </w:r>
      <w:r w:rsidR="00086539">
        <w:rPr>
          <w:sz w:val="28"/>
          <w:szCs w:val="28"/>
        </w:rPr>
        <w:t>4</w:t>
      </w:r>
      <w:r w:rsidRPr="00AA6A8A">
        <w:rPr>
          <w:sz w:val="28"/>
          <w:szCs w:val="28"/>
        </w:rPr>
        <w:t>3 заключений.</w:t>
      </w:r>
    </w:p>
    <w:p w:rsidR="00AA6A8A" w:rsidRPr="00AA6A8A" w:rsidRDefault="00AA6A8A" w:rsidP="00AA6A8A">
      <w:pPr>
        <w:spacing w:line="276" w:lineRule="auto"/>
        <w:jc w:val="center"/>
        <w:rPr>
          <w:b/>
          <w:bCs/>
          <w:sz w:val="28"/>
          <w:szCs w:val="28"/>
        </w:rPr>
      </w:pPr>
    </w:p>
    <w:p w:rsidR="00AA6A8A" w:rsidRPr="00AA6A8A" w:rsidRDefault="00AA6A8A" w:rsidP="00AA6A8A">
      <w:pPr>
        <w:spacing w:line="276" w:lineRule="auto"/>
        <w:jc w:val="center"/>
        <w:rPr>
          <w:sz w:val="28"/>
          <w:szCs w:val="28"/>
        </w:rPr>
      </w:pPr>
      <w:r w:rsidRPr="00AA6A8A">
        <w:rPr>
          <w:b/>
          <w:bCs/>
          <w:sz w:val="28"/>
          <w:szCs w:val="28"/>
        </w:rPr>
        <w:t>3. Информационно-методическая работа</w:t>
      </w:r>
      <w:r w:rsidRPr="00AA6A8A">
        <w:rPr>
          <w:sz w:val="28"/>
          <w:szCs w:val="28"/>
        </w:rPr>
        <w:t xml:space="preserve"> </w:t>
      </w:r>
    </w:p>
    <w:p w:rsidR="00AA6A8A" w:rsidRPr="00AA6A8A" w:rsidRDefault="00AA6A8A" w:rsidP="00AA6A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8A">
        <w:rPr>
          <w:sz w:val="28"/>
          <w:szCs w:val="28"/>
        </w:rPr>
        <w:br/>
        <w:t xml:space="preserve">           На официальном сайте муниципального образования Плавский район, в разделе «Контрольно-счетная палата», кроме плана работ на соответствующий год  регулярно размещается информация о результатах проведенных экспертно – аналитических и контрольных мероприятий. В 202</w:t>
      </w:r>
      <w:r w:rsidR="00086539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году данных публикаций было подготовлено – </w:t>
      </w:r>
      <w:r w:rsidR="00086539">
        <w:rPr>
          <w:sz w:val="28"/>
          <w:szCs w:val="28"/>
        </w:rPr>
        <w:t>78</w:t>
      </w:r>
      <w:r w:rsidRPr="00AA6A8A">
        <w:rPr>
          <w:sz w:val="28"/>
          <w:szCs w:val="28"/>
        </w:rPr>
        <w:t>.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Работниками Контрольно-счетной палаты постоянно проводится изучение, анализ, обобщение положительного опыта деятельности контрольно-счетных органов Российской Федерации. </w:t>
      </w:r>
      <w:r w:rsidRPr="00AA6A8A">
        <w:rPr>
          <w:sz w:val="28"/>
          <w:szCs w:val="28"/>
        </w:rPr>
        <w:br/>
        <w:t xml:space="preserve">          На протяжении 202</w:t>
      </w:r>
      <w:r w:rsidR="00086539">
        <w:rPr>
          <w:sz w:val="28"/>
          <w:szCs w:val="28"/>
        </w:rPr>
        <w:t>4</w:t>
      </w:r>
      <w:r w:rsidRPr="00AA6A8A">
        <w:rPr>
          <w:sz w:val="28"/>
          <w:szCs w:val="28"/>
        </w:rPr>
        <w:t xml:space="preserve"> года председатель Контрольно-счетной палаты регулярно участвовала в работе Совета администрации муниципального образования Плавский район, принимала участие в заседаниях Собрания представителей муниципального образования Плавский район, заседаниях Собрания депутатов муниципального образования город Плавск Плавского района. </w:t>
      </w:r>
    </w:p>
    <w:p w:rsidR="00AA6A8A" w:rsidRPr="00AA6A8A" w:rsidRDefault="00AA6A8A" w:rsidP="00AA6A8A">
      <w:pPr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 В течение отчетного периода Контрольно-счетной палатой оказывалась консультативная помощь работникам  бухгалтерских служб муниципальных учреждений, предприятий  и  администраций муниципальных образований поселений.</w:t>
      </w:r>
    </w:p>
    <w:p w:rsidR="00AA6A8A" w:rsidRPr="00AA6A8A" w:rsidRDefault="00AA6A8A" w:rsidP="00AA6A8A">
      <w:pPr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         Основная работа Контрольно-счетной палаты была направлена на выявление фактов неэффективного использования бюджетных средств и муниципального имущества, на проведение </w:t>
      </w:r>
      <w:proofErr w:type="gramStart"/>
      <w:r w:rsidRPr="00AA6A8A">
        <w:rPr>
          <w:sz w:val="28"/>
          <w:szCs w:val="28"/>
        </w:rPr>
        <w:t>экспертизы проектов решений Собрания представителей муниципального образования</w:t>
      </w:r>
      <w:proofErr w:type="gramEnd"/>
      <w:r w:rsidRPr="00AA6A8A">
        <w:rPr>
          <w:sz w:val="28"/>
          <w:szCs w:val="28"/>
        </w:rPr>
        <w:t xml:space="preserve"> Плавский район. </w:t>
      </w:r>
      <w:r w:rsidRPr="00AA6A8A">
        <w:rPr>
          <w:sz w:val="28"/>
          <w:szCs w:val="28"/>
        </w:rPr>
        <w:br/>
        <w:t xml:space="preserve">           Результативность работы Контрольно-счетной палаты в части принятия мер по устранению выявленных нарушений напрямую зависит от действий органов местного самоуправления, в адрес которых направлялась информация о результатах проведенных мероприятий.</w:t>
      </w:r>
    </w:p>
    <w:p w:rsidR="00AA6A8A" w:rsidRPr="00AA6A8A" w:rsidRDefault="00AA6A8A" w:rsidP="00AA6A8A">
      <w:pPr>
        <w:spacing w:before="120" w:line="276" w:lineRule="auto"/>
        <w:jc w:val="both"/>
        <w:rPr>
          <w:bCs/>
          <w:sz w:val="28"/>
          <w:szCs w:val="28"/>
        </w:rPr>
      </w:pPr>
      <w:r w:rsidRPr="00AA6A8A">
        <w:rPr>
          <w:sz w:val="28"/>
          <w:szCs w:val="28"/>
        </w:rPr>
        <w:lastRenderedPageBreak/>
        <w:t xml:space="preserve">            </w:t>
      </w:r>
      <w:proofErr w:type="gramStart"/>
      <w:r w:rsidRPr="00AA6A8A">
        <w:rPr>
          <w:sz w:val="28"/>
          <w:szCs w:val="28"/>
        </w:rPr>
        <w:t>В рамках реализации принципа информационной открытости на официальном сайте муниципального образования Плавский район в разделе Контрольно-счетная палата в сети Интернет  на постоянной основе размещаются Планы работы, информация о результатах проведенных контрольных и экспертно-аналитических мероприятий</w:t>
      </w:r>
      <w:r w:rsidRPr="00AA6A8A">
        <w:rPr>
          <w:bCs/>
          <w:sz w:val="28"/>
          <w:szCs w:val="28"/>
        </w:rPr>
        <w:t>, о мерах, предпринятых субъектами контроля по исполнению представлений Контрольно-счетной палаты, а также результатах реализации предложений и рекомендаций Контрольно-счетной палаты по устранению выявленных нарушений.</w:t>
      </w:r>
      <w:proofErr w:type="gramEnd"/>
      <w:r w:rsidRPr="00AA6A8A">
        <w:rPr>
          <w:bCs/>
          <w:sz w:val="28"/>
          <w:szCs w:val="28"/>
        </w:rPr>
        <w:t xml:space="preserve">  Сайт постоянно пополняется актуальной информацией.</w:t>
      </w:r>
    </w:p>
    <w:p w:rsidR="00AA6A8A" w:rsidRPr="00AA6A8A" w:rsidRDefault="00AA6A8A" w:rsidP="00AA6A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A6A8A" w:rsidRPr="00AA6A8A" w:rsidRDefault="00AA6A8A" w:rsidP="00AA6A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A6A8A">
        <w:rPr>
          <w:sz w:val="28"/>
          <w:szCs w:val="28"/>
        </w:rPr>
        <w:t xml:space="preserve"> </w:t>
      </w:r>
    </w:p>
    <w:p w:rsidR="00AA6A8A" w:rsidRPr="00AA6A8A" w:rsidRDefault="00AA6A8A" w:rsidP="00AA6A8A">
      <w:pPr>
        <w:spacing w:line="276" w:lineRule="auto"/>
        <w:rPr>
          <w:sz w:val="28"/>
          <w:szCs w:val="28"/>
        </w:rPr>
      </w:pPr>
    </w:p>
    <w:p w:rsidR="00A044F3" w:rsidRPr="00AA6A8A" w:rsidRDefault="00A044F3" w:rsidP="002E5BD6">
      <w:pPr>
        <w:spacing w:line="276" w:lineRule="auto"/>
        <w:rPr>
          <w:b/>
          <w:sz w:val="28"/>
          <w:szCs w:val="28"/>
        </w:rPr>
      </w:pPr>
    </w:p>
    <w:sectPr w:rsidR="00A044F3" w:rsidRPr="00AA6A8A" w:rsidSect="00531A23">
      <w:pgSz w:w="11906" w:h="16838"/>
      <w:pgMar w:top="426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35" w:rsidRDefault="001F0735" w:rsidP="004A2015">
      <w:r>
        <w:separator/>
      </w:r>
    </w:p>
  </w:endnote>
  <w:endnote w:type="continuationSeparator" w:id="0">
    <w:p w:rsidR="001F0735" w:rsidRDefault="001F0735" w:rsidP="004A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35" w:rsidRDefault="001F0735" w:rsidP="004A2015">
      <w:r>
        <w:separator/>
      </w:r>
    </w:p>
  </w:footnote>
  <w:footnote w:type="continuationSeparator" w:id="0">
    <w:p w:rsidR="001F0735" w:rsidRDefault="001F0735" w:rsidP="004A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B9"/>
    <w:rsid w:val="000014E5"/>
    <w:rsid w:val="000050EC"/>
    <w:rsid w:val="00032B40"/>
    <w:rsid w:val="000524D2"/>
    <w:rsid w:val="00086539"/>
    <w:rsid w:val="000A4A16"/>
    <w:rsid w:val="000B3164"/>
    <w:rsid w:val="000B5C90"/>
    <w:rsid w:val="000E1C8D"/>
    <w:rsid w:val="00100D0C"/>
    <w:rsid w:val="00101B1B"/>
    <w:rsid w:val="00122291"/>
    <w:rsid w:val="00130E7F"/>
    <w:rsid w:val="00141975"/>
    <w:rsid w:val="0014522C"/>
    <w:rsid w:val="00175887"/>
    <w:rsid w:val="001836B1"/>
    <w:rsid w:val="001C6501"/>
    <w:rsid w:val="001F0735"/>
    <w:rsid w:val="001F2E41"/>
    <w:rsid w:val="00224CDA"/>
    <w:rsid w:val="002571ED"/>
    <w:rsid w:val="00265C31"/>
    <w:rsid w:val="00267FA4"/>
    <w:rsid w:val="00273148"/>
    <w:rsid w:val="0027632B"/>
    <w:rsid w:val="00283537"/>
    <w:rsid w:val="002A7A5A"/>
    <w:rsid w:val="002E5BD6"/>
    <w:rsid w:val="00323B10"/>
    <w:rsid w:val="0033032C"/>
    <w:rsid w:val="00370082"/>
    <w:rsid w:val="00386798"/>
    <w:rsid w:val="003916FD"/>
    <w:rsid w:val="003A09F5"/>
    <w:rsid w:val="003A6A81"/>
    <w:rsid w:val="003B49AA"/>
    <w:rsid w:val="003C50B7"/>
    <w:rsid w:val="003D7C5E"/>
    <w:rsid w:val="00400E60"/>
    <w:rsid w:val="00402AA2"/>
    <w:rsid w:val="0041507D"/>
    <w:rsid w:val="00420CBF"/>
    <w:rsid w:val="00432F5C"/>
    <w:rsid w:val="00433FE7"/>
    <w:rsid w:val="00477590"/>
    <w:rsid w:val="00477CA7"/>
    <w:rsid w:val="00493A47"/>
    <w:rsid w:val="004A2015"/>
    <w:rsid w:val="004D11F9"/>
    <w:rsid w:val="004F6C10"/>
    <w:rsid w:val="00531A23"/>
    <w:rsid w:val="00582F5B"/>
    <w:rsid w:val="005E4017"/>
    <w:rsid w:val="00604F7F"/>
    <w:rsid w:val="00621678"/>
    <w:rsid w:val="0062294E"/>
    <w:rsid w:val="00640B77"/>
    <w:rsid w:val="00671F31"/>
    <w:rsid w:val="006775EC"/>
    <w:rsid w:val="00680561"/>
    <w:rsid w:val="006A55B6"/>
    <w:rsid w:val="006B1006"/>
    <w:rsid w:val="006B6678"/>
    <w:rsid w:val="006C7A98"/>
    <w:rsid w:val="006D4726"/>
    <w:rsid w:val="006F058A"/>
    <w:rsid w:val="00722707"/>
    <w:rsid w:val="0073107E"/>
    <w:rsid w:val="00782463"/>
    <w:rsid w:val="00791FAF"/>
    <w:rsid w:val="00797244"/>
    <w:rsid w:val="007A4C1F"/>
    <w:rsid w:val="007A63FD"/>
    <w:rsid w:val="007C225E"/>
    <w:rsid w:val="007C2885"/>
    <w:rsid w:val="007F2DE9"/>
    <w:rsid w:val="008119F5"/>
    <w:rsid w:val="00811F36"/>
    <w:rsid w:val="008121D4"/>
    <w:rsid w:val="00830966"/>
    <w:rsid w:val="00835093"/>
    <w:rsid w:val="008632DD"/>
    <w:rsid w:val="008903CA"/>
    <w:rsid w:val="008A68E0"/>
    <w:rsid w:val="008B3D4D"/>
    <w:rsid w:val="008C73C1"/>
    <w:rsid w:val="0092090F"/>
    <w:rsid w:val="00930EB4"/>
    <w:rsid w:val="0094787C"/>
    <w:rsid w:val="0096354E"/>
    <w:rsid w:val="009969B6"/>
    <w:rsid w:val="009A3AF4"/>
    <w:rsid w:val="009C40F3"/>
    <w:rsid w:val="009C79D8"/>
    <w:rsid w:val="00A044F3"/>
    <w:rsid w:val="00A20BE4"/>
    <w:rsid w:val="00A30175"/>
    <w:rsid w:val="00A474AE"/>
    <w:rsid w:val="00A727E4"/>
    <w:rsid w:val="00A9350E"/>
    <w:rsid w:val="00AA6A8A"/>
    <w:rsid w:val="00AB5D1A"/>
    <w:rsid w:val="00AC1EB9"/>
    <w:rsid w:val="00AD0503"/>
    <w:rsid w:val="00AD1279"/>
    <w:rsid w:val="00AD5CB1"/>
    <w:rsid w:val="00AE3228"/>
    <w:rsid w:val="00B0670D"/>
    <w:rsid w:val="00B13B6B"/>
    <w:rsid w:val="00B44371"/>
    <w:rsid w:val="00B459B4"/>
    <w:rsid w:val="00B73274"/>
    <w:rsid w:val="00B75948"/>
    <w:rsid w:val="00BB061C"/>
    <w:rsid w:val="00BC7653"/>
    <w:rsid w:val="00BE3E63"/>
    <w:rsid w:val="00BE4001"/>
    <w:rsid w:val="00C0472B"/>
    <w:rsid w:val="00C10A87"/>
    <w:rsid w:val="00C37282"/>
    <w:rsid w:val="00C51109"/>
    <w:rsid w:val="00C72BE0"/>
    <w:rsid w:val="00C92A07"/>
    <w:rsid w:val="00C965CE"/>
    <w:rsid w:val="00CB06D6"/>
    <w:rsid w:val="00CE4161"/>
    <w:rsid w:val="00D06E1F"/>
    <w:rsid w:val="00D25E3A"/>
    <w:rsid w:val="00D314E2"/>
    <w:rsid w:val="00D545FF"/>
    <w:rsid w:val="00D57E95"/>
    <w:rsid w:val="00D74884"/>
    <w:rsid w:val="00D96BEF"/>
    <w:rsid w:val="00DB2A1C"/>
    <w:rsid w:val="00DE09D7"/>
    <w:rsid w:val="00DF7B3C"/>
    <w:rsid w:val="00E00312"/>
    <w:rsid w:val="00E1465C"/>
    <w:rsid w:val="00E4787F"/>
    <w:rsid w:val="00E508C1"/>
    <w:rsid w:val="00E539EE"/>
    <w:rsid w:val="00E5731D"/>
    <w:rsid w:val="00E70439"/>
    <w:rsid w:val="00E82057"/>
    <w:rsid w:val="00E87295"/>
    <w:rsid w:val="00EA6F25"/>
    <w:rsid w:val="00EB4FDB"/>
    <w:rsid w:val="00EB5D4C"/>
    <w:rsid w:val="00EF1E89"/>
    <w:rsid w:val="00EF615D"/>
    <w:rsid w:val="00F0682E"/>
    <w:rsid w:val="00F21990"/>
    <w:rsid w:val="00F3068A"/>
    <w:rsid w:val="00F50D7C"/>
    <w:rsid w:val="00F541B7"/>
    <w:rsid w:val="00F9023B"/>
    <w:rsid w:val="00FA46F5"/>
    <w:rsid w:val="00FC156C"/>
    <w:rsid w:val="00FD0553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3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12229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222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0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A2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2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2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2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F2DE9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7F2D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uiPriority w:val="1"/>
    <w:qFormat/>
    <w:rsid w:val="007F2D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B13B6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AA6A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3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12229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222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0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A2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2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2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2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F2DE9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7F2D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uiPriority w:val="1"/>
    <w:qFormat/>
    <w:rsid w:val="007F2D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B13B6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AA6A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0186-8437-4D5D-9832-03C31F52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8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7</cp:revision>
  <cp:lastPrinted>2024-02-28T08:32:00Z</cp:lastPrinted>
  <dcterms:created xsi:type="dcterms:W3CDTF">2024-02-28T12:58:00Z</dcterms:created>
  <dcterms:modified xsi:type="dcterms:W3CDTF">2025-02-26T11:14:00Z</dcterms:modified>
</cp:coreProperties>
</file>