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63" w:rsidRDefault="00512463" w:rsidP="00960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5620" cy="648335"/>
            <wp:effectExtent l="0" t="0" r="0" b="0"/>
            <wp:docPr id="1" name="Рисунок 1" descr="Описание: 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b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Тульская область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Контрольно-счетная палата 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 Плавский район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2463" w:rsidTr="0051246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12463" w:rsidRDefault="005124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301470, Российская Федерация, Тульская область, г. Плавск, ул. Коммунаров,43.</w:t>
            </w:r>
          </w:p>
          <w:p w:rsidR="00512463" w:rsidRDefault="005124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Тел./факс(48752)2-13-40  ОКПО 12464035, ОГРН 1127154030266, ИНН/КПП 7132500965/713201001</w:t>
            </w:r>
          </w:p>
        </w:tc>
      </w:tr>
    </w:tbl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EB443E">
        <w:rPr>
          <w:rFonts w:ascii="Times New Roman" w:hAnsi="Times New Roman" w:cs="Times New Roman"/>
          <w:b/>
          <w:sz w:val="28"/>
          <w:szCs w:val="28"/>
        </w:rPr>
        <w:t>3</w:t>
      </w:r>
      <w:r w:rsidR="00F66301" w:rsidRPr="006B616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EB5FA3">
        <w:rPr>
          <w:rFonts w:ascii="Times New Roman" w:hAnsi="Times New Roman" w:cs="Times New Roman"/>
          <w:b/>
          <w:sz w:val="28"/>
          <w:szCs w:val="28"/>
        </w:rPr>
        <w:t xml:space="preserve">город Плавск </w:t>
      </w:r>
      <w:r w:rsidR="002D67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Плавск</w:t>
      </w:r>
      <w:r w:rsidR="002D674D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D674D">
        <w:rPr>
          <w:rFonts w:ascii="Times New Roman" w:hAnsi="Times New Roman" w:cs="Times New Roman"/>
          <w:b/>
          <w:sz w:val="28"/>
          <w:szCs w:val="28"/>
        </w:rPr>
        <w:t>а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6111A1">
        <w:rPr>
          <w:rFonts w:ascii="Times New Roman" w:hAnsi="Times New Roman" w:cs="Times New Roman"/>
          <w:b/>
          <w:sz w:val="28"/>
          <w:szCs w:val="28"/>
        </w:rPr>
        <w:t>2</w:t>
      </w:r>
      <w:r w:rsidR="00D4210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12463" w:rsidRDefault="00512463" w:rsidP="0051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12463" w:rsidRDefault="00473AE2" w:rsidP="00512463">
      <w:pPr>
        <w:rPr>
          <w:rFonts w:ascii="Times New Roman" w:hAnsi="Times New Roman" w:cs="Times New Roman"/>
          <w:sz w:val="28"/>
          <w:szCs w:val="28"/>
        </w:rPr>
      </w:pPr>
      <w:r w:rsidRPr="001F47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CF1">
        <w:rPr>
          <w:rFonts w:ascii="Times New Roman" w:hAnsi="Times New Roman" w:cs="Times New Roman"/>
          <w:sz w:val="28"/>
          <w:szCs w:val="28"/>
        </w:rPr>
        <w:t>1</w:t>
      </w:r>
      <w:r w:rsidR="00784D3E">
        <w:rPr>
          <w:rFonts w:ascii="Times New Roman" w:hAnsi="Times New Roman" w:cs="Times New Roman"/>
          <w:sz w:val="28"/>
          <w:szCs w:val="28"/>
        </w:rPr>
        <w:t>8</w:t>
      </w:r>
      <w:r w:rsidR="00E00D73" w:rsidRPr="001F4785">
        <w:rPr>
          <w:rFonts w:ascii="Times New Roman" w:hAnsi="Times New Roman" w:cs="Times New Roman"/>
          <w:sz w:val="28"/>
          <w:szCs w:val="28"/>
        </w:rPr>
        <w:t>.0</w:t>
      </w:r>
      <w:r w:rsidR="00C006C4">
        <w:rPr>
          <w:rFonts w:ascii="Times New Roman" w:hAnsi="Times New Roman" w:cs="Times New Roman"/>
          <w:sz w:val="28"/>
          <w:szCs w:val="28"/>
        </w:rPr>
        <w:t>4</w:t>
      </w:r>
      <w:r w:rsidR="00B87032" w:rsidRPr="001F4785">
        <w:rPr>
          <w:rFonts w:ascii="Times New Roman" w:hAnsi="Times New Roman" w:cs="Times New Roman"/>
          <w:sz w:val="28"/>
          <w:szCs w:val="28"/>
        </w:rPr>
        <w:t>.</w:t>
      </w:r>
      <w:r w:rsidR="00512463" w:rsidRPr="001F4785">
        <w:rPr>
          <w:rFonts w:ascii="Times New Roman" w:hAnsi="Times New Roman" w:cs="Times New Roman"/>
          <w:sz w:val="28"/>
          <w:szCs w:val="28"/>
        </w:rPr>
        <w:t>20</w:t>
      </w:r>
      <w:r w:rsidR="008559D7">
        <w:rPr>
          <w:rFonts w:ascii="Times New Roman" w:hAnsi="Times New Roman" w:cs="Times New Roman"/>
          <w:sz w:val="28"/>
          <w:szCs w:val="28"/>
        </w:rPr>
        <w:t>2</w:t>
      </w:r>
      <w:r w:rsidR="00D42107">
        <w:rPr>
          <w:rFonts w:ascii="Times New Roman" w:hAnsi="Times New Roman" w:cs="Times New Roman"/>
          <w:sz w:val="28"/>
          <w:szCs w:val="28"/>
        </w:rPr>
        <w:t>4</w:t>
      </w:r>
      <w:r w:rsidR="00512463" w:rsidRPr="001F478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</w:t>
      </w:r>
      <w:r w:rsidR="00512463">
        <w:rPr>
          <w:rFonts w:ascii="Times New Roman" w:hAnsi="Times New Roman" w:cs="Times New Roman"/>
          <w:sz w:val="28"/>
          <w:szCs w:val="28"/>
        </w:rPr>
        <w:t>г. Плавск</w:t>
      </w:r>
    </w:p>
    <w:p w:rsidR="00512463" w:rsidRDefault="00512463" w:rsidP="00512463">
      <w:pPr>
        <w:rPr>
          <w:rFonts w:ascii="Times New Roman" w:hAnsi="Times New Roman" w:cs="Times New Roman"/>
          <w:sz w:val="28"/>
          <w:szCs w:val="28"/>
        </w:rPr>
      </w:pPr>
    </w:p>
    <w:p w:rsidR="00512463" w:rsidRDefault="00512463" w:rsidP="00512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Заключение подготовлено на основании Положения о бюджетном процессе в муниципальном образовании </w:t>
      </w:r>
      <w:r w:rsidR="00EB5FA3">
        <w:rPr>
          <w:rFonts w:ascii="Times New Roman" w:hAnsi="Times New Roman" w:cs="Times New Roman"/>
          <w:sz w:val="28"/>
          <w:szCs w:val="28"/>
        </w:rPr>
        <w:t>город Плавск</w:t>
      </w:r>
      <w:r w:rsidR="0049453A">
        <w:rPr>
          <w:rFonts w:ascii="Times New Roman" w:hAnsi="Times New Roman" w:cs="Times New Roman"/>
          <w:sz w:val="28"/>
          <w:szCs w:val="28"/>
        </w:rPr>
        <w:t xml:space="preserve"> Пл</w:t>
      </w:r>
      <w:r>
        <w:rPr>
          <w:rFonts w:ascii="Times New Roman" w:hAnsi="Times New Roman" w:cs="Times New Roman"/>
          <w:sz w:val="28"/>
          <w:szCs w:val="28"/>
        </w:rPr>
        <w:t>авск</w:t>
      </w:r>
      <w:r w:rsidR="002D674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67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Положения о Контрольно-счетной палате муниципального образования Плавский район.</w:t>
      </w:r>
    </w:p>
    <w:p w:rsidR="00512463" w:rsidRDefault="00512463" w:rsidP="00512463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Соблюдение бюджетного законодательства при организации исполнения бюджета муниципального образования </w:t>
      </w:r>
      <w:r w:rsidR="00EB5FA3">
        <w:rPr>
          <w:rFonts w:ascii="Times New Roman" w:hAnsi="Times New Roman" w:cs="Times New Roman"/>
          <w:b/>
          <w:sz w:val="28"/>
          <w:szCs w:val="28"/>
        </w:rPr>
        <w:t>город Плавск</w:t>
      </w:r>
      <w:r w:rsidR="002D67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Плавск</w:t>
      </w:r>
      <w:r w:rsidR="002D674D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D674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12463" w:rsidRDefault="00512463" w:rsidP="00512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муниципального образования </w:t>
      </w:r>
      <w:r w:rsidR="00F217F2">
        <w:rPr>
          <w:rFonts w:ascii="Times New Roman" w:hAnsi="Times New Roman" w:cs="Times New Roman"/>
          <w:sz w:val="28"/>
          <w:szCs w:val="28"/>
        </w:rPr>
        <w:t xml:space="preserve"> </w:t>
      </w:r>
      <w:r w:rsidR="002D6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E00D7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 на проект решения Собрания </w:t>
      </w:r>
      <w:r w:rsidR="002D674D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B5FA3">
        <w:rPr>
          <w:rFonts w:ascii="Times New Roman" w:hAnsi="Times New Roman" w:cs="Times New Roman"/>
          <w:sz w:val="28"/>
          <w:szCs w:val="28"/>
        </w:rPr>
        <w:t>город Плавск</w:t>
      </w:r>
      <w:r w:rsidR="002D6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2D674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67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2D674D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674D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муниципального образования </w:t>
      </w:r>
      <w:r w:rsidR="00EB5FA3">
        <w:rPr>
          <w:rFonts w:ascii="Times New Roman" w:hAnsi="Times New Roman" w:cs="Times New Roman"/>
          <w:sz w:val="28"/>
          <w:szCs w:val="28"/>
        </w:rPr>
        <w:t>город Плавск</w:t>
      </w:r>
      <w:r w:rsidR="00F217F2">
        <w:rPr>
          <w:rFonts w:ascii="Times New Roman" w:hAnsi="Times New Roman" w:cs="Times New Roman"/>
          <w:sz w:val="28"/>
          <w:szCs w:val="28"/>
        </w:rPr>
        <w:t xml:space="preserve"> </w:t>
      </w:r>
      <w:r w:rsidR="002D674D">
        <w:rPr>
          <w:rFonts w:ascii="Times New Roman" w:hAnsi="Times New Roman" w:cs="Times New Roman"/>
          <w:sz w:val="28"/>
          <w:szCs w:val="28"/>
        </w:rPr>
        <w:t>Плавского района</w:t>
      </w:r>
      <w:r w:rsidR="00277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6111A1">
        <w:rPr>
          <w:rFonts w:ascii="Times New Roman" w:hAnsi="Times New Roman" w:cs="Times New Roman"/>
          <w:sz w:val="28"/>
          <w:szCs w:val="28"/>
        </w:rPr>
        <w:t>2</w:t>
      </w:r>
      <w:r w:rsidR="000D2B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 подготовлено в соответствии с требованиями п.</w:t>
      </w:r>
      <w:r w:rsidR="002F4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ст.</w:t>
      </w:r>
      <w:r w:rsidR="00F51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264.4 Б</w:t>
      </w:r>
      <w:r w:rsidR="00F510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РФ и </w:t>
      </w:r>
      <w:r w:rsidRPr="001316F4">
        <w:rPr>
          <w:rFonts w:ascii="Times New Roman" w:hAnsi="Times New Roman" w:cs="Times New Roman"/>
          <w:sz w:val="28"/>
          <w:szCs w:val="28"/>
        </w:rPr>
        <w:t>ст.</w:t>
      </w:r>
      <w:r w:rsidR="00473AE2" w:rsidRPr="001316F4">
        <w:rPr>
          <w:rFonts w:ascii="Times New Roman" w:hAnsi="Times New Roman" w:cs="Times New Roman"/>
          <w:sz w:val="28"/>
          <w:szCs w:val="28"/>
        </w:rPr>
        <w:t xml:space="preserve"> </w:t>
      </w:r>
      <w:r w:rsidR="001316F4" w:rsidRPr="001316F4">
        <w:rPr>
          <w:rFonts w:ascii="Times New Roman" w:hAnsi="Times New Roman" w:cs="Times New Roman"/>
          <w:sz w:val="28"/>
          <w:szCs w:val="28"/>
        </w:rPr>
        <w:t>5</w:t>
      </w:r>
      <w:r w:rsidR="00FC09A3">
        <w:rPr>
          <w:rFonts w:ascii="Times New Roman" w:hAnsi="Times New Roman" w:cs="Times New Roman"/>
          <w:sz w:val="28"/>
          <w:szCs w:val="28"/>
        </w:rPr>
        <w:t>5</w:t>
      </w:r>
      <w:r w:rsidR="00F5100F" w:rsidRPr="00131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муниципального образования </w:t>
      </w:r>
      <w:r w:rsidR="00EB5FA3">
        <w:rPr>
          <w:rFonts w:ascii="Times New Roman" w:hAnsi="Times New Roman" w:cs="Times New Roman"/>
          <w:sz w:val="28"/>
          <w:szCs w:val="28"/>
        </w:rPr>
        <w:t>город Плавск</w:t>
      </w:r>
      <w:r w:rsidR="00373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3738D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38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2F4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ст.</w:t>
      </w:r>
      <w:r w:rsidR="00157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264.4 БК РФ и ст.</w:t>
      </w:r>
      <w:r w:rsidR="00DF1845">
        <w:rPr>
          <w:rFonts w:ascii="Times New Roman" w:hAnsi="Times New Roman" w:cs="Times New Roman"/>
          <w:sz w:val="28"/>
          <w:szCs w:val="28"/>
        </w:rPr>
        <w:t xml:space="preserve"> </w:t>
      </w:r>
      <w:r w:rsidR="00FC09A3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указанный отчет об исполнении бюджета своевременно (до 1 апреля) представлен в Контрольно-счетную палату муниципального образования Плавский район </w:t>
      </w:r>
      <w:r w:rsidR="00EB5FA3">
        <w:rPr>
          <w:rFonts w:ascii="Times New Roman" w:hAnsi="Times New Roman" w:cs="Times New Roman"/>
          <w:sz w:val="28"/>
          <w:szCs w:val="28"/>
        </w:rPr>
        <w:t xml:space="preserve"> глав</w:t>
      </w:r>
      <w:r w:rsidR="00D7624F">
        <w:rPr>
          <w:rFonts w:ascii="Times New Roman" w:hAnsi="Times New Roman" w:cs="Times New Roman"/>
          <w:sz w:val="28"/>
          <w:szCs w:val="28"/>
        </w:rPr>
        <w:t>ой</w:t>
      </w:r>
      <w:r w:rsidR="00EB5F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Плавск </w:t>
      </w:r>
      <w:r w:rsidR="002E14F6">
        <w:rPr>
          <w:rFonts w:ascii="Times New Roman" w:hAnsi="Times New Roman" w:cs="Times New Roman"/>
          <w:sz w:val="28"/>
          <w:szCs w:val="28"/>
        </w:rPr>
        <w:t xml:space="preserve"> Плавского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0DB" w:rsidRPr="00FA5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(письмо от </w:t>
      </w:r>
      <w:r w:rsidR="00045DDE" w:rsidRPr="00FA50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500C" w:rsidRPr="00FA500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940DB" w:rsidRPr="00FA500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111A1" w:rsidRPr="00FA50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940DB" w:rsidRPr="00FA500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AA4FD2" w:rsidRPr="00FA50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500C" w:rsidRPr="00FA50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940DB" w:rsidRPr="00FA5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C869DF" w:rsidRPr="00FA5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217F2" w:rsidRPr="00FA5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500C" w:rsidRPr="00FA500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773FB" w:rsidRPr="00FA500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D58E1" w:rsidRPr="00FA50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40DB" w:rsidRPr="00FA5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0DB" w:rsidRPr="005A267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приложением к нему</w:t>
      </w:r>
      <w:r w:rsidR="005F73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5F73D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 Положени</w:t>
      </w:r>
      <w:r w:rsidR="00D940D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 бюджетном процессе муниципального образования </w:t>
      </w:r>
      <w:r w:rsidR="00EB5FA3">
        <w:rPr>
          <w:rFonts w:ascii="Times New Roman" w:hAnsi="Times New Roman" w:cs="Times New Roman"/>
          <w:sz w:val="28"/>
          <w:szCs w:val="28"/>
        </w:rPr>
        <w:t>город Плавск</w:t>
      </w:r>
      <w:r w:rsidR="00E43415">
        <w:rPr>
          <w:rFonts w:ascii="Times New Roman" w:hAnsi="Times New Roman" w:cs="Times New Roman"/>
          <w:sz w:val="28"/>
          <w:szCs w:val="28"/>
        </w:rPr>
        <w:t xml:space="preserve"> </w:t>
      </w:r>
      <w:r w:rsidR="00D94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D940D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40DB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DA0D5F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5D58E1">
        <w:rPr>
          <w:rFonts w:ascii="Times New Roman" w:hAnsi="Times New Roman" w:cs="Times New Roman"/>
          <w:sz w:val="28"/>
          <w:szCs w:val="28"/>
        </w:rPr>
        <w:t>ым</w:t>
      </w:r>
      <w:r w:rsidR="00DA0D5F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DA0D5F">
        <w:rPr>
          <w:rFonts w:ascii="Times New Roman" w:hAnsi="Times New Roman" w:cs="Times New Roman"/>
          <w:sz w:val="28"/>
          <w:szCs w:val="28"/>
        </w:rPr>
        <w:lastRenderedPageBreak/>
        <w:t>Собрания депутатов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4F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B5FA3">
        <w:rPr>
          <w:rFonts w:ascii="Times New Roman" w:hAnsi="Times New Roman" w:cs="Times New Roman"/>
          <w:sz w:val="28"/>
          <w:szCs w:val="28"/>
        </w:rPr>
        <w:t>город Плавск</w:t>
      </w:r>
      <w:r w:rsidR="00E43415">
        <w:rPr>
          <w:rFonts w:ascii="Times New Roman" w:hAnsi="Times New Roman" w:cs="Times New Roman"/>
          <w:sz w:val="28"/>
          <w:szCs w:val="28"/>
        </w:rPr>
        <w:t xml:space="preserve"> </w:t>
      </w:r>
      <w:r w:rsidR="002E14F6">
        <w:rPr>
          <w:rFonts w:ascii="Times New Roman" w:hAnsi="Times New Roman" w:cs="Times New Roman"/>
          <w:sz w:val="28"/>
          <w:szCs w:val="28"/>
        </w:rPr>
        <w:t xml:space="preserve"> Плавского района </w:t>
      </w:r>
      <w:r w:rsidR="002E14F6" w:rsidRPr="00B01961">
        <w:rPr>
          <w:rFonts w:ascii="Times New Roman" w:hAnsi="Times New Roman" w:cs="Times New Roman"/>
          <w:sz w:val="28"/>
          <w:szCs w:val="28"/>
        </w:rPr>
        <w:t>от 2</w:t>
      </w:r>
      <w:r w:rsidR="00D7624F" w:rsidRPr="00B01961">
        <w:rPr>
          <w:rFonts w:ascii="Times New Roman" w:hAnsi="Times New Roman" w:cs="Times New Roman"/>
          <w:sz w:val="28"/>
          <w:szCs w:val="28"/>
        </w:rPr>
        <w:t xml:space="preserve">8 </w:t>
      </w:r>
      <w:r w:rsidR="002E14F6" w:rsidRPr="00B01961">
        <w:rPr>
          <w:rFonts w:ascii="Times New Roman" w:hAnsi="Times New Roman" w:cs="Times New Roman"/>
          <w:sz w:val="28"/>
          <w:szCs w:val="28"/>
        </w:rPr>
        <w:t>ма</w:t>
      </w:r>
      <w:r w:rsidR="00D7624F" w:rsidRPr="00B01961">
        <w:rPr>
          <w:rFonts w:ascii="Times New Roman" w:hAnsi="Times New Roman" w:cs="Times New Roman"/>
          <w:sz w:val="28"/>
          <w:szCs w:val="28"/>
        </w:rPr>
        <w:t>я</w:t>
      </w:r>
      <w:r w:rsidR="002E14F6" w:rsidRPr="00B01961">
        <w:rPr>
          <w:rFonts w:ascii="Times New Roman" w:hAnsi="Times New Roman" w:cs="Times New Roman"/>
          <w:sz w:val="28"/>
          <w:szCs w:val="28"/>
        </w:rPr>
        <w:t xml:space="preserve"> 201</w:t>
      </w:r>
      <w:r w:rsidR="00D7624F" w:rsidRPr="00B01961">
        <w:rPr>
          <w:rFonts w:ascii="Times New Roman" w:hAnsi="Times New Roman" w:cs="Times New Roman"/>
          <w:sz w:val="28"/>
          <w:szCs w:val="28"/>
        </w:rPr>
        <w:t>3</w:t>
      </w:r>
      <w:r w:rsidR="002E14F6" w:rsidRPr="00B0196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773FB" w:rsidRPr="00B01961">
        <w:rPr>
          <w:rFonts w:ascii="Times New Roman" w:hAnsi="Times New Roman" w:cs="Times New Roman"/>
          <w:sz w:val="28"/>
          <w:szCs w:val="28"/>
        </w:rPr>
        <w:t xml:space="preserve"> </w:t>
      </w:r>
      <w:r w:rsidR="00D7624F" w:rsidRPr="00B01961">
        <w:rPr>
          <w:rFonts w:ascii="Times New Roman" w:hAnsi="Times New Roman" w:cs="Times New Roman"/>
          <w:sz w:val="28"/>
          <w:szCs w:val="28"/>
        </w:rPr>
        <w:t>62</w:t>
      </w:r>
      <w:r w:rsidR="007773FB" w:rsidRPr="00B01961">
        <w:rPr>
          <w:rFonts w:ascii="Times New Roman" w:hAnsi="Times New Roman" w:cs="Times New Roman"/>
          <w:sz w:val="28"/>
          <w:szCs w:val="28"/>
        </w:rPr>
        <w:t>/</w:t>
      </w:r>
      <w:r w:rsidR="00D7624F" w:rsidRPr="00B01961">
        <w:rPr>
          <w:rFonts w:ascii="Times New Roman" w:hAnsi="Times New Roman" w:cs="Times New Roman"/>
          <w:sz w:val="28"/>
          <w:szCs w:val="28"/>
        </w:rPr>
        <w:t>256</w:t>
      </w:r>
      <w:r w:rsidR="00210136">
        <w:rPr>
          <w:rFonts w:ascii="Times New Roman" w:hAnsi="Times New Roman" w:cs="Times New Roman"/>
          <w:sz w:val="28"/>
          <w:szCs w:val="28"/>
        </w:rPr>
        <w:t xml:space="preserve"> (</w:t>
      </w:r>
      <w:r w:rsidR="00FB57D9">
        <w:rPr>
          <w:rFonts w:ascii="Times New Roman" w:hAnsi="Times New Roman" w:cs="Times New Roman"/>
          <w:sz w:val="28"/>
          <w:szCs w:val="28"/>
        </w:rPr>
        <w:t>с изменениями</w:t>
      </w:r>
      <w:r w:rsidR="00210136">
        <w:rPr>
          <w:rFonts w:ascii="Times New Roman" w:hAnsi="Times New Roman" w:cs="Times New Roman"/>
          <w:sz w:val="28"/>
          <w:szCs w:val="28"/>
        </w:rPr>
        <w:t>)</w:t>
      </w:r>
      <w:r w:rsidR="002C0892" w:rsidRPr="00B01961">
        <w:rPr>
          <w:rFonts w:ascii="Times New Roman" w:hAnsi="Times New Roman" w:cs="Times New Roman"/>
          <w:sz w:val="28"/>
          <w:szCs w:val="28"/>
        </w:rPr>
        <w:t>,</w:t>
      </w:r>
      <w:r w:rsidR="00D7624F" w:rsidRPr="00B01961">
        <w:rPr>
          <w:rFonts w:ascii="Times New Roman" w:hAnsi="Times New Roman" w:cs="Times New Roman"/>
          <w:sz w:val="28"/>
          <w:szCs w:val="28"/>
        </w:rPr>
        <w:t xml:space="preserve"> </w:t>
      </w:r>
      <w:r w:rsidR="002E14F6" w:rsidRPr="00B01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материалов и документов. В соответствии со ст. </w:t>
      </w:r>
      <w:r w:rsidR="00D65FC8">
        <w:rPr>
          <w:rFonts w:ascii="Times New Roman" w:hAnsi="Times New Roman" w:cs="Times New Roman"/>
          <w:sz w:val="28"/>
          <w:szCs w:val="28"/>
        </w:rPr>
        <w:t>8</w:t>
      </w:r>
      <w:r w:rsidR="00B01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</w:t>
      </w:r>
      <w:r w:rsidR="00EB5FA3">
        <w:rPr>
          <w:rFonts w:ascii="Times New Roman" w:hAnsi="Times New Roman" w:cs="Times New Roman"/>
          <w:sz w:val="28"/>
          <w:szCs w:val="28"/>
        </w:rPr>
        <w:t>город Плавск</w:t>
      </w:r>
      <w:r w:rsidR="00373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3738D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38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исполнения бюджета муниципального образования </w:t>
      </w:r>
      <w:r w:rsidR="00EB5FA3">
        <w:rPr>
          <w:rFonts w:ascii="Times New Roman" w:hAnsi="Times New Roman" w:cs="Times New Roman"/>
          <w:sz w:val="28"/>
          <w:szCs w:val="28"/>
        </w:rPr>
        <w:t>город Плавск</w:t>
      </w:r>
      <w:r w:rsidR="00516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CD06D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06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возложена на </w:t>
      </w:r>
      <w:r w:rsidR="00F342EF">
        <w:rPr>
          <w:rFonts w:ascii="Times New Roman" w:hAnsi="Times New Roman" w:cs="Times New Roman"/>
          <w:sz w:val="28"/>
          <w:szCs w:val="28"/>
        </w:rPr>
        <w:t>финансовое управление ад</w:t>
      </w:r>
      <w:r w:rsidR="00CD06DA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 Плавск</w:t>
      </w:r>
      <w:r w:rsidR="00F342EF">
        <w:rPr>
          <w:rFonts w:ascii="Times New Roman" w:hAnsi="Times New Roman" w:cs="Times New Roman"/>
          <w:sz w:val="28"/>
          <w:szCs w:val="28"/>
        </w:rPr>
        <w:t>ий</w:t>
      </w:r>
      <w:r w:rsidR="00CD06D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12463" w:rsidRDefault="00512463" w:rsidP="00524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Контрольно-счетной палаты муниципального образования Плавский район  показала, что при исполнении  бюджета муниципального образования </w:t>
      </w:r>
      <w:r w:rsidR="00771CC2">
        <w:rPr>
          <w:rFonts w:ascii="Times New Roman" w:hAnsi="Times New Roman" w:cs="Times New Roman"/>
          <w:sz w:val="28"/>
          <w:szCs w:val="28"/>
        </w:rPr>
        <w:t>город Плавск</w:t>
      </w:r>
      <w:r w:rsidR="002E1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2E14F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14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F15C41">
        <w:rPr>
          <w:rFonts w:ascii="Times New Roman" w:hAnsi="Times New Roman" w:cs="Times New Roman"/>
          <w:sz w:val="28"/>
          <w:szCs w:val="28"/>
        </w:rPr>
        <w:t>2</w:t>
      </w:r>
      <w:r w:rsidR="006B61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требования Федерального и регионального законодательства, нормативных актов Собрания </w:t>
      </w:r>
      <w:r w:rsidR="0052492B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71CC2">
        <w:rPr>
          <w:rFonts w:ascii="Times New Roman" w:hAnsi="Times New Roman" w:cs="Times New Roman"/>
          <w:sz w:val="28"/>
          <w:szCs w:val="28"/>
        </w:rPr>
        <w:t>город Плавск</w:t>
      </w:r>
      <w:r w:rsidR="00524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52492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49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соблюдались. </w:t>
      </w:r>
    </w:p>
    <w:p w:rsidR="00EE7129" w:rsidRDefault="00EE7129" w:rsidP="00524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463" w:rsidRDefault="00512463" w:rsidP="0051246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Внешняя проверка бюджетной отчетности об исполнении бюджета муниципального образования </w:t>
      </w:r>
      <w:r w:rsidR="00771CC2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gramStart"/>
      <w:r w:rsidR="00771CC2">
        <w:rPr>
          <w:rFonts w:ascii="Times New Roman" w:hAnsi="Times New Roman" w:cs="Times New Roman"/>
          <w:b/>
          <w:sz w:val="28"/>
          <w:szCs w:val="28"/>
        </w:rPr>
        <w:t>Плавск</w:t>
      </w:r>
      <w:r w:rsidR="00516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6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Плавск</w:t>
      </w:r>
      <w:r w:rsidR="00CD06DA">
        <w:rPr>
          <w:rFonts w:ascii="Times New Roman" w:hAnsi="Times New Roman" w:cs="Times New Roman"/>
          <w:b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D06D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36C0" w:rsidRDefault="005A36C0" w:rsidP="005A36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2463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муниципального образования </w:t>
      </w:r>
      <w:r w:rsidR="00771CC2">
        <w:rPr>
          <w:rFonts w:ascii="Times New Roman" w:hAnsi="Times New Roman" w:cs="Times New Roman"/>
          <w:sz w:val="28"/>
          <w:szCs w:val="28"/>
        </w:rPr>
        <w:t>город Плавск</w:t>
      </w:r>
      <w:r w:rsidR="00CD06DA">
        <w:rPr>
          <w:rFonts w:ascii="Times New Roman" w:hAnsi="Times New Roman" w:cs="Times New Roman"/>
          <w:sz w:val="28"/>
          <w:szCs w:val="28"/>
        </w:rPr>
        <w:t xml:space="preserve"> </w:t>
      </w:r>
      <w:r w:rsidR="00512463">
        <w:rPr>
          <w:rFonts w:ascii="Times New Roman" w:hAnsi="Times New Roman" w:cs="Times New Roman"/>
          <w:sz w:val="28"/>
          <w:szCs w:val="28"/>
        </w:rPr>
        <w:t>Плавск</w:t>
      </w:r>
      <w:r w:rsidR="00CD06DA">
        <w:rPr>
          <w:rFonts w:ascii="Times New Roman" w:hAnsi="Times New Roman" w:cs="Times New Roman"/>
          <w:sz w:val="28"/>
          <w:szCs w:val="28"/>
        </w:rPr>
        <w:t>ого</w:t>
      </w:r>
      <w:r w:rsidR="0051246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06DA">
        <w:rPr>
          <w:rFonts w:ascii="Times New Roman" w:hAnsi="Times New Roman" w:cs="Times New Roman"/>
          <w:sz w:val="28"/>
          <w:szCs w:val="28"/>
        </w:rPr>
        <w:t>а</w:t>
      </w:r>
      <w:r w:rsidR="00512463">
        <w:rPr>
          <w:rFonts w:ascii="Times New Roman" w:hAnsi="Times New Roman" w:cs="Times New Roman"/>
          <w:sz w:val="28"/>
          <w:szCs w:val="28"/>
        </w:rPr>
        <w:t xml:space="preserve"> </w:t>
      </w:r>
      <w:r w:rsidR="002A799B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r w:rsidR="005124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71CC2">
        <w:rPr>
          <w:rFonts w:ascii="Times New Roman" w:hAnsi="Times New Roman" w:cs="Times New Roman"/>
          <w:sz w:val="28"/>
          <w:szCs w:val="28"/>
        </w:rPr>
        <w:t>город Плавск</w:t>
      </w:r>
      <w:r w:rsidR="00E43415">
        <w:rPr>
          <w:rFonts w:ascii="Times New Roman" w:hAnsi="Times New Roman" w:cs="Times New Roman"/>
          <w:sz w:val="28"/>
          <w:szCs w:val="28"/>
        </w:rPr>
        <w:t xml:space="preserve"> </w:t>
      </w:r>
      <w:r w:rsidR="00512463">
        <w:rPr>
          <w:rFonts w:ascii="Times New Roman" w:hAnsi="Times New Roman" w:cs="Times New Roman"/>
          <w:sz w:val="28"/>
          <w:szCs w:val="28"/>
        </w:rPr>
        <w:t>Плавск</w:t>
      </w:r>
      <w:r w:rsidR="00CD06DA">
        <w:rPr>
          <w:rFonts w:ascii="Times New Roman" w:hAnsi="Times New Roman" w:cs="Times New Roman"/>
          <w:sz w:val="28"/>
          <w:szCs w:val="28"/>
        </w:rPr>
        <w:t>ого</w:t>
      </w:r>
      <w:r w:rsidR="0051246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06DA">
        <w:rPr>
          <w:rFonts w:ascii="Times New Roman" w:hAnsi="Times New Roman" w:cs="Times New Roman"/>
          <w:sz w:val="28"/>
          <w:szCs w:val="28"/>
        </w:rPr>
        <w:t>а</w:t>
      </w:r>
      <w:r w:rsidR="00512463">
        <w:rPr>
          <w:rFonts w:ascii="Times New Roman" w:hAnsi="Times New Roman" w:cs="Times New Roman"/>
          <w:sz w:val="28"/>
          <w:szCs w:val="28"/>
        </w:rPr>
        <w:t xml:space="preserve"> для проведения внешней  проверки  представлена бюджетная отчетность исполнения бюджета муниципального образования </w:t>
      </w:r>
      <w:r w:rsidR="00771CC2">
        <w:rPr>
          <w:rFonts w:ascii="Times New Roman" w:hAnsi="Times New Roman" w:cs="Times New Roman"/>
          <w:sz w:val="28"/>
          <w:szCs w:val="28"/>
        </w:rPr>
        <w:t>город</w:t>
      </w:r>
      <w:r w:rsidR="000B1BC7">
        <w:rPr>
          <w:rFonts w:ascii="Times New Roman" w:hAnsi="Times New Roman" w:cs="Times New Roman"/>
          <w:sz w:val="28"/>
          <w:szCs w:val="28"/>
        </w:rPr>
        <w:t xml:space="preserve">     </w:t>
      </w:r>
      <w:r w:rsidR="002A799B">
        <w:rPr>
          <w:rFonts w:ascii="Times New Roman" w:hAnsi="Times New Roman" w:cs="Times New Roman"/>
          <w:sz w:val="28"/>
          <w:szCs w:val="28"/>
        </w:rPr>
        <w:t>Плавск Плавского района.</w:t>
      </w:r>
    </w:p>
    <w:p w:rsidR="00512463" w:rsidRDefault="000B1BC7" w:rsidP="005A36C0">
      <w:pPr>
        <w:spacing w:after="0"/>
        <w:ind w:left="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06DA">
        <w:rPr>
          <w:rFonts w:ascii="Times New Roman" w:hAnsi="Times New Roman" w:cs="Times New Roman"/>
          <w:sz w:val="28"/>
          <w:szCs w:val="28"/>
        </w:rPr>
        <w:t xml:space="preserve"> </w:t>
      </w:r>
      <w:r w:rsidR="002A79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26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36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2463">
        <w:rPr>
          <w:rFonts w:ascii="Times New Roman" w:hAnsi="Times New Roman" w:cs="Times New Roman"/>
          <w:sz w:val="28"/>
          <w:szCs w:val="28"/>
        </w:rPr>
        <w:t>Согласно стать</w:t>
      </w:r>
      <w:r w:rsidR="0065265D">
        <w:rPr>
          <w:rFonts w:ascii="Times New Roman" w:hAnsi="Times New Roman" w:cs="Times New Roman"/>
          <w:sz w:val="28"/>
          <w:szCs w:val="28"/>
        </w:rPr>
        <w:t>е</w:t>
      </w:r>
      <w:r w:rsidR="00512463">
        <w:rPr>
          <w:rFonts w:ascii="Times New Roman" w:hAnsi="Times New Roman" w:cs="Times New Roman"/>
          <w:sz w:val="28"/>
          <w:szCs w:val="28"/>
        </w:rPr>
        <w:t xml:space="preserve">  264.1 БК бюджетная отчетность включает в себя:</w:t>
      </w:r>
    </w:p>
    <w:p w:rsidR="00512463" w:rsidRDefault="00512463" w:rsidP="005A36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бюджета;</w:t>
      </w:r>
    </w:p>
    <w:p w:rsidR="00512463" w:rsidRDefault="00512463" w:rsidP="005A36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 исполнения бюджета;</w:t>
      </w:r>
    </w:p>
    <w:p w:rsidR="00512463" w:rsidRDefault="00512463" w:rsidP="005A36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деятельности;</w:t>
      </w:r>
    </w:p>
    <w:p w:rsidR="00512463" w:rsidRDefault="00512463" w:rsidP="005A36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512463" w:rsidRDefault="00512463" w:rsidP="005A36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пояснительную записку.</w:t>
      </w:r>
    </w:p>
    <w:p w:rsidR="00512463" w:rsidRDefault="00512463" w:rsidP="005A36C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Проведенной проверкой бюджетной отчетности установлено, что бюджетная отчетность, предусмотренная Приказом Министерства финансов Российской Федерации от 28.12.2012 г. № 191</w:t>
      </w:r>
      <w:r w:rsidR="00F05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 «Об</w:t>
      </w:r>
      <w:r w:rsidR="00D66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057100">
        <w:rPr>
          <w:rFonts w:ascii="Times New Roman" w:hAnsi="Times New Roman" w:cs="Times New Roman"/>
          <w:sz w:val="28"/>
          <w:szCs w:val="28"/>
        </w:rPr>
        <w:t xml:space="preserve"> (с учетом изменений</w:t>
      </w:r>
      <w:r w:rsidR="00744995">
        <w:rPr>
          <w:rFonts w:ascii="Times New Roman" w:hAnsi="Times New Roman" w:cs="Times New Roman"/>
          <w:sz w:val="28"/>
          <w:szCs w:val="28"/>
        </w:rPr>
        <w:t>),</w:t>
      </w:r>
      <w:r w:rsidR="00057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="007744A2">
        <w:rPr>
          <w:rFonts w:ascii="Times New Roman" w:hAnsi="Times New Roman" w:cs="Times New Roman"/>
          <w:sz w:val="28"/>
          <w:szCs w:val="28"/>
        </w:rPr>
        <w:t xml:space="preserve"> финансовым управлением</w:t>
      </w:r>
      <w:r w:rsidR="001D0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7744A2">
        <w:rPr>
          <w:rFonts w:ascii="Times New Roman" w:hAnsi="Times New Roman" w:cs="Times New Roman"/>
          <w:sz w:val="28"/>
          <w:szCs w:val="28"/>
        </w:rPr>
        <w:t xml:space="preserve"> </w:t>
      </w:r>
      <w:r w:rsidR="001D0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7744A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49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органом, организующим исполнение бюджета муниципального образования </w:t>
      </w:r>
      <w:r w:rsidR="00771CC2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r w:rsidR="00064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064F63"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064F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0046E3" w:rsidRPr="006674D0" w:rsidRDefault="00666FA1" w:rsidP="00A11F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D0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Фактическая численность работников органов местного самоуправления </w:t>
      </w:r>
      <w:r w:rsidR="008B6122" w:rsidRPr="006674D0">
        <w:rPr>
          <w:rFonts w:ascii="Times New Roman" w:hAnsi="Times New Roman" w:cs="Times New Roman"/>
          <w:sz w:val="28"/>
          <w:szCs w:val="28"/>
        </w:rPr>
        <w:t>на 31.12.20</w:t>
      </w:r>
      <w:r w:rsidR="00F15C41">
        <w:rPr>
          <w:rFonts w:ascii="Times New Roman" w:hAnsi="Times New Roman" w:cs="Times New Roman"/>
          <w:sz w:val="28"/>
          <w:szCs w:val="28"/>
        </w:rPr>
        <w:t>2</w:t>
      </w:r>
      <w:r w:rsidR="006B616C">
        <w:rPr>
          <w:rFonts w:ascii="Times New Roman" w:hAnsi="Times New Roman" w:cs="Times New Roman"/>
          <w:sz w:val="28"/>
          <w:szCs w:val="28"/>
        </w:rPr>
        <w:t>3</w:t>
      </w:r>
      <w:r w:rsidR="008B6122" w:rsidRPr="006674D0">
        <w:rPr>
          <w:rFonts w:ascii="Times New Roman" w:hAnsi="Times New Roman" w:cs="Times New Roman"/>
          <w:sz w:val="28"/>
          <w:szCs w:val="28"/>
        </w:rPr>
        <w:t xml:space="preserve"> года отсутствует. </w:t>
      </w:r>
      <w:r w:rsidR="000046E3" w:rsidRPr="006674D0">
        <w:rPr>
          <w:rFonts w:ascii="Times New Roman" w:hAnsi="Times New Roman" w:cs="Times New Roman"/>
          <w:sz w:val="28"/>
          <w:szCs w:val="28"/>
        </w:rPr>
        <w:t>Расходы на содержание работников органов местного самоуправления в 20</w:t>
      </w:r>
      <w:r w:rsidR="00F15C41">
        <w:rPr>
          <w:rFonts w:ascii="Times New Roman" w:hAnsi="Times New Roman" w:cs="Times New Roman"/>
          <w:sz w:val="28"/>
          <w:szCs w:val="28"/>
        </w:rPr>
        <w:t>2</w:t>
      </w:r>
      <w:r w:rsidR="006B616C">
        <w:rPr>
          <w:rFonts w:ascii="Times New Roman" w:hAnsi="Times New Roman" w:cs="Times New Roman"/>
          <w:sz w:val="28"/>
          <w:szCs w:val="28"/>
        </w:rPr>
        <w:t>3</w:t>
      </w:r>
      <w:r w:rsidR="000046E3" w:rsidRPr="006674D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B6122" w:rsidRPr="006674D0">
        <w:rPr>
          <w:rFonts w:ascii="Times New Roman" w:hAnsi="Times New Roman" w:cs="Times New Roman"/>
          <w:sz w:val="28"/>
          <w:szCs w:val="28"/>
        </w:rPr>
        <w:t xml:space="preserve"> </w:t>
      </w:r>
      <w:r w:rsidR="001D32C3" w:rsidRPr="006674D0">
        <w:rPr>
          <w:rFonts w:ascii="Times New Roman" w:hAnsi="Times New Roman" w:cs="Times New Roman"/>
          <w:sz w:val="28"/>
          <w:szCs w:val="28"/>
        </w:rPr>
        <w:t>не производились</w:t>
      </w:r>
      <w:r w:rsidR="008B6122" w:rsidRPr="006674D0">
        <w:rPr>
          <w:rFonts w:ascii="Times New Roman" w:hAnsi="Times New Roman" w:cs="Times New Roman"/>
          <w:sz w:val="28"/>
          <w:szCs w:val="28"/>
        </w:rPr>
        <w:t>.</w:t>
      </w:r>
    </w:p>
    <w:p w:rsidR="00D81E41" w:rsidRPr="001E3EB2" w:rsidRDefault="00D81E41" w:rsidP="000046E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046E3" w:rsidRPr="001E3EB2" w:rsidRDefault="000046E3" w:rsidP="000046E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E3E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E3EB2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муниципального образования </w:t>
      </w:r>
      <w:r w:rsidR="00A07360" w:rsidRPr="001E3EB2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gramStart"/>
      <w:r w:rsidR="00A07360" w:rsidRPr="001E3EB2">
        <w:rPr>
          <w:rFonts w:ascii="Times New Roman" w:hAnsi="Times New Roman" w:cs="Times New Roman"/>
          <w:b/>
          <w:sz w:val="28"/>
          <w:szCs w:val="28"/>
        </w:rPr>
        <w:t>Плавск</w:t>
      </w:r>
      <w:r w:rsidR="000B1BC7" w:rsidRPr="001E3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B48" w:rsidRPr="001E3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EB2">
        <w:rPr>
          <w:rFonts w:ascii="Times New Roman" w:hAnsi="Times New Roman" w:cs="Times New Roman"/>
          <w:b/>
          <w:sz w:val="28"/>
          <w:szCs w:val="28"/>
        </w:rPr>
        <w:t>Плавск</w:t>
      </w:r>
      <w:r w:rsidR="00F91B48" w:rsidRPr="001E3EB2">
        <w:rPr>
          <w:rFonts w:ascii="Times New Roman" w:hAnsi="Times New Roman" w:cs="Times New Roman"/>
          <w:b/>
          <w:sz w:val="28"/>
          <w:szCs w:val="28"/>
        </w:rPr>
        <w:t>ого</w:t>
      </w:r>
      <w:proofErr w:type="gramEnd"/>
      <w:r w:rsidRPr="001E3EB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91B48" w:rsidRPr="001E3EB2">
        <w:rPr>
          <w:rFonts w:ascii="Times New Roman" w:hAnsi="Times New Roman" w:cs="Times New Roman"/>
          <w:b/>
          <w:sz w:val="28"/>
          <w:szCs w:val="28"/>
        </w:rPr>
        <w:t>а</w:t>
      </w:r>
      <w:r w:rsidRPr="001E3EB2">
        <w:rPr>
          <w:rFonts w:ascii="Times New Roman" w:hAnsi="Times New Roman" w:cs="Times New Roman"/>
          <w:b/>
          <w:sz w:val="28"/>
          <w:szCs w:val="28"/>
        </w:rPr>
        <w:t>.</w:t>
      </w:r>
    </w:p>
    <w:p w:rsidR="006720CF" w:rsidRPr="001E3EB2" w:rsidRDefault="000046E3" w:rsidP="00015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EB2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A07360" w:rsidRPr="001E3EB2">
        <w:rPr>
          <w:rFonts w:ascii="Times New Roman" w:hAnsi="Times New Roman" w:cs="Times New Roman"/>
          <w:sz w:val="28"/>
          <w:szCs w:val="28"/>
        </w:rPr>
        <w:t>город Плавск</w:t>
      </w:r>
      <w:r w:rsidR="000B1BC7" w:rsidRPr="001E3EB2">
        <w:rPr>
          <w:rFonts w:ascii="Times New Roman" w:hAnsi="Times New Roman" w:cs="Times New Roman"/>
          <w:sz w:val="28"/>
          <w:szCs w:val="28"/>
        </w:rPr>
        <w:t xml:space="preserve"> </w:t>
      </w:r>
      <w:r w:rsidRPr="001E3EB2">
        <w:rPr>
          <w:rFonts w:ascii="Times New Roman" w:hAnsi="Times New Roman" w:cs="Times New Roman"/>
          <w:sz w:val="28"/>
          <w:szCs w:val="28"/>
        </w:rPr>
        <w:t>Плавск</w:t>
      </w:r>
      <w:r w:rsidR="00F27CBC" w:rsidRPr="001E3EB2">
        <w:rPr>
          <w:rFonts w:ascii="Times New Roman" w:hAnsi="Times New Roman" w:cs="Times New Roman"/>
          <w:sz w:val="28"/>
          <w:szCs w:val="28"/>
        </w:rPr>
        <w:t>ого</w:t>
      </w:r>
      <w:r w:rsidRPr="001E3EB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7CBC" w:rsidRPr="001E3EB2">
        <w:rPr>
          <w:rFonts w:ascii="Times New Roman" w:hAnsi="Times New Roman" w:cs="Times New Roman"/>
          <w:sz w:val="28"/>
          <w:szCs w:val="28"/>
        </w:rPr>
        <w:t>а</w:t>
      </w:r>
      <w:r w:rsidRPr="001E3EB2">
        <w:rPr>
          <w:rFonts w:ascii="Times New Roman" w:hAnsi="Times New Roman" w:cs="Times New Roman"/>
          <w:sz w:val="28"/>
          <w:szCs w:val="28"/>
        </w:rPr>
        <w:t xml:space="preserve"> на 20</w:t>
      </w:r>
      <w:r w:rsidR="0004062F" w:rsidRPr="001E3EB2">
        <w:rPr>
          <w:rFonts w:ascii="Times New Roman" w:hAnsi="Times New Roman" w:cs="Times New Roman"/>
          <w:sz w:val="28"/>
          <w:szCs w:val="28"/>
        </w:rPr>
        <w:t>2</w:t>
      </w:r>
      <w:r w:rsidR="00977372">
        <w:rPr>
          <w:rFonts w:ascii="Times New Roman" w:hAnsi="Times New Roman" w:cs="Times New Roman"/>
          <w:sz w:val="28"/>
          <w:szCs w:val="28"/>
        </w:rPr>
        <w:t>3</w:t>
      </w:r>
      <w:r w:rsidRPr="001E3EB2">
        <w:rPr>
          <w:rFonts w:ascii="Times New Roman" w:hAnsi="Times New Roman" w:cs="Times New Roman"/>
          <w:sz w:val="28"/>
          <w:szCs w:val="28"/>
        </w:rPr>
        <w:t xml:space="preserve"> год утвержден решением Собрания </w:t>
      </w:r>
      <w:r w:rsidR="00F27CBC" w:rsidRPr="001E3EB2">
        <w:rPr>
          <w:rFonts w:ascii="Times New Roman" w:hAnsi="Times New Roman" w:cs="Times New Roman"/>
          <w:sz w:val="28"/>
          <w:szCs w:val="28"/>
        </w:rPr>
        <w:t>депутатов</w:t>
      </w:r>
      <w:r w:rsidRPr="001E3E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07360" w:rsidRPr="001E3EB2">
        <w:rPr>
          <w:rFonts w:ascii="Times New Roman" w:hAnsi="Times New Roman" w:cs="Times New Roman"/>
          <w:sz w:val="28"/>
          <w:szCs w:val="28"/>
        </w:rPr>
        <w:t>город Плавск</w:t>
      </w:r>
      <w:r w:rsidR="00F27CBC" w:rsidRPr="001E3EB2">
        <w:rPr>
          <w:rFonts w:ascii="Times New Roman" w:hAnsi="Times New Roman" w:cs="Times New Roman"/>
          <w:sz w:val="28"/>
          <w:szCs w:val="28"/>
        </w:rPr>
        <w:t xml:space="preserve"> </w:t>
      </w:r>
      <w:r w:rsidRPr="001E3EB2">
        <w:rPr>
          <w:rFonts w:ascii="Times New Roman" w:hAnsi="Times New Roman" w:cs="Times New Roman"/>
          <w:sz w:val="28"/>
          <w:szCs w:val="28"/>
        </w:rPr>
        <w:t>Плавск</w:t>
      </w:r>
      <w:r w:rsidR="00F27CBC" w:rsidRPr="001E3EB2">
        <w:rPr>
          <w:rFonts w:ascii="Times New Roman" w:hAnsi="Times New Roman" w:cs="Times New Roman"/>
          <w:sz w:val="28"/>
          <w:szCs w:val="28"/>
        </w:rPr>
        <w:t>ого</w:t>
      </w:r>
      <w:r w:rsidRPr="001E3EB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7CBC" w:rsidRPr="001E3EB2">
        <w:rPr>
          <w:rFonts w:ascii="Times New Roman" w:hAnsi="Times New Roman" w:cs="Times New Roman"/>
          <w:sz w:val="28"/>
          <w:szCs w:val="28"/>
        </w:rPr>
        <w:t>а</w:t>
      </w:r>
      <w:r w:rsidRPr="001E3EB2">
        <w:rPr>
          <w:rFonts w:ascii="Times New Roman" w:hAnsi="Times New Roman" w:cs="Times New Roman"/>
          <w:sz w:val="28"/>
          <w:szCs w:val="28"/>
        </w:rPr>
        <w:t xml:space="preserve"> от</w:t>
      </w:r>
      <w:r w:rsidR="00F27CBC" w:rsidRPr="001E3EB2">
        <w:rPr>
          <w:rFonts w:ascii="Times New Roman" w:hAnsi="Times New Roman" w:cs="Times New Roman"/>
          <w:sz w:val="28"/>
          <w:szCs w:val="28"/>
        </w:rPr>
        <w:t xml:space="preserve"> </w:t>
      </w:r>
      <w:r w:rsidR="00E1401F" w:rsidRPr="001E3EB2">
        <w:rPr>
          <w:rFonts w:ascii="Times New Roman" w:hAnsi="Times New Roman" w:cs="Times New Roman"/>
          <w:sz w:val="28"/>
          <w:szCs w:val="28"/>
        </w:rPr>
        <w:t xml:space="preserve"> </w:t>
      </w:r>
      <w:r w:rsidR="00113B13" w:rsidRPr="001E3EB2">
        <w:rPr>
          <w:rFonts w:ascii="Times New Roman" w:hAnsi="Times New Roman" w:cs="Times New Roman"/>
          <w:sz w:val="28"/>
          <w:szCs w:val="28"/>
        </w:rPr>
        <w:t>2</w:t>
      </w:r>
      <w:r w:rsidR="00977372">
        <w:rPr>
          <w:rFonts w:ascii="Times New Roman" w:hAnsi="Times New Roman" w:cs="Times New Roman"/>
          <w:sz w:val="28"/>
          <w:szCs w:val="28"/>
        </w:rPr>
        <w:t>7</w:t>
      </w:r>
      <w:r w:rsidR="00BB485B" w:rsidRPr="001E3EB2">
        <w:rPr>
          <w:rFonts w:ascii="Times New Roman" w:hAnsi="Times New Roman" w:cs="Times New Roman"/>
          <w:sz w:val="28"/>
          <w:szCs w:val="28"/>
        </w:rPr>
        <w:t>.</w:t>
      </w:r>
      <w:r w:rsidR="00E1401F" w:rsidRPr="001E3EB2">
        <w:rPr>
          <w:rFonts w:ascii="Times New Roman" w:hAnsi="Times New Roman" w:cs="Times New Roman"/>
          <w:sz w:val="28"/>
          <w:szCs w:val="28"/>
        </w:rPr>
        <w:t>12.20</w:t>
      </w:r>
      <w:r w:rsidR="00397B0A" w:rsidRPr="001E3EB2">
        <w:rPr>
          <w:rFonts w:ascii="Times New Roman" w:hAnsi="Times New Roman" w:cs="Times New Roman"/>
          <w:sz w:val="28"/>
          <w:szCs w:val="28"/>
        </w:rPr>
        <w:t>2</w:t>
      </w:r>
      <w:r w:rsidR="00977372">
        <w:rPr>
          <w:rFonts w:ascii="Times New Roman" w:hAnsi="Times New Roman" w:cs="Times New Roman"/>
          <w:sz w:val="28"/>
          <w:szCs w:val="28"/>
        </w:rPr>
        <w:t>2</w:t>
      </w:r>
      <w:r w:rsidR="00BB485B" w:rsidRPr="001E3EB2">
        <w:rPr>
          <w:rFonts w:ascii="Times New Roman" w:hAnsi="Times New Roman" w:cs="Times New Roman"/>
          <w:sz w:val="28"/>
          <w:szCs w:val="28"/>
        </w:rPr>
        <w:t xml:space="preserve"> № </w:t>
      </w:r>
      <w:r w:rsidR="00977372">
        <w:rPr>
          <w:rFonts w:ascii="Times New Roman" w:hAnsi="Times New Roman" w:cs="Times New Roman"/>
          <w:sz w:val="28"/>
          <w:szCs w:val="28"/>
        </w:rPr>
        <w:t>57</w:t>
      </w:r>
      <w:r w:rsidR="00E824E9" w:rsidRPr="001E3EB2">
        <w:rPr>
          <w:rFonts w:ascii="Times New Roman" w:hAnsi="Times New Roman" w:cs="Times New Roman"/>
          <w:sz w:val="28"/>
          <w:szCs w:val="28"/>
        </w:rPr>
        <w:t>/2</w:t>
      </w:r>
      <w:r w:rsidR="00977372">
        <w:rPr>
          <w:rFonts w:ascii="Times New Roman" w:hAnsi="Times New Roman" w:cs="Times New Roman"/>
          <w:sz w:val="28"/>
          <w:szCs w:val="28"/>
        </w:rPr>
        <w:t>83</w:t>
      </w:r>
      <w:r w:rsidRPr="001E3EB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</w:t>
      </w:r>
      <w:r w:rsidR="00F27CBC" w:rsidRPr="001E3EB2">
        <w:rPr>
          <w:rFonts w:ascii="Times New Roman" w:hAnsi="Times New Roman" w:cs="Times New Roman"/>
          <w:sz w:val="28"/>
          <w:szCs w:val="28"/>
        </w:rPr>
        <w:t xml:space="preserve"> </w:t>
      </w:r>
      <w:r w:rsidR="00A07360" w:rsidRPr="001E3EB2">
        <w:rPr>
          <w:rFonts w:ascii="Times New Roman" w:hAnsi="Times New Roman" w:cs="Times New Roman"/>
          <w:sz w:val="28"/>
          <w:szCs w:val="28"/>
        </w:rPr>
        <w:t>город Плавск</w:t>
      </w:r>
      <w:r w:rsidR="00ED0C1F" w:rsidRPr="001E3EB2">
        <w:rPr>
          <w:rFonts w:ascii="Times New Roman" w:hAnsi="Times New Roman" w:cs="Times New Roman"/>
          <w:sz w:val="28"/>
          <w:szCs w:val="28"/>
        </w:rPr>
        <w:t xml:space="preserve"> </w:t>
      </w:r>
      <w:r w:rsidRPr="001E3EB2">
        <w:rPr>
          <w:rFonts w:ascii="Times New Roman" w:hAnsi="Times New Roman" w:cs="Times New Roman"/>
          <w:sz w:val="28"/>
          <w:szCs w:val="28"/>
        </w:rPr>
        <w:t>Плавск</w:t>
      </w:r>
      <w:r w:rsidR="00F27CBC" w:rsidRPr="001E3EB2">
        <w:rPr>
          <w:rFonts w:ascii="Times New Roman" w:hAnsi="Times New Roman" w:cs="Times New Roman"/>
          <w:sz w:val="28"/>
          <w:szCs w:val="28"/>
        </w:rPr>
        <w:t>ого</w:t>
      </w:r>
      <w:r w:rsidRPr="001E3EB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7CBC" w:rsidRPr="001E3EB2">
        <w:rPr>
          <w:rFonts w:ascii="Times New Roman" w:hAnsi="Times New Roman" w:cs="Times New Roman"/>
          <w:sz w:val="28"/>
          <w:szCs w:val="28"/>
        </w:rPr>
        <w:t>а</w:t>
      </w:r>
      <w:r w:rsidRPr="001E3EB2">
        <w:rPr>
          <w:rFonts w:ascii="Times New Roman" w:hAnsi="Times New Roman" w:cs="Times New Roman"/>
          <w:sz w:val="28"/>
          <w:szCs w:val="28"/>
        </w:rPr>
        <w:t xml:space="preserve"> на 20</w:t>
      </w:r>
      <w:r w:rsidR="00690128" w:rsidRPr="001E3EB2">
        <w:rPr>
          <w:rFonts w:ascii="Times New Roman" w:hAnsi="Times New Roman" w:cs="Times New Roman"/>
          <w:sz w:val="28"/>
          <w:szCs w:val="28"/>
        </w:rPr>
        <w:t>2</w:t>
      </w:r>
      <w:r w:rsidR="00977372">
        <w:rPr>
          <w:rFonts w:ascii="Times New Roman" w:hAnsi="Times New Roman" w:cs="Times New Roman"/>
          <w:sz w:val="28"/>
          <w:szCs w:val="28"/>
        </w:rPr>
        <w:t>3</w:t>
      </w:r>
      <w:r w:rsidRPr="001E3EB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13B13" w:rsidRPr="001E3EB2">
        <w:rPr>
          <w:rFonts w:ascii="Times New Roman" w:hAnsi="Times New Roman" w:cs="Times New Roman"/>
          <w:sz w:val="28"/>
          <w:szCs w:val="28"/>
        </w:rPr>
        <w:t>2</w:t>
      </w:r>
      <w:r w:rsidR="00977372">
        <w:rPr>
          <w:rFonts w:ascii="Times New Roman" w:hAnsi="Times New Roman" w:cs="Times New Roman"/>
          <w:sz w:val="28"/>
          <w:szCs w:val="28"/>
        </w:rPr>
        <w:t>4</w:t>
      </w:r>
      <w:r w:rsidRPr="001E3EB2">
        <w:rPr>
          <w:rFonts w:ascii="Times New Roman" w:hAnsi="Times New Roman" w:cs="Times New Roman"/>
          <w:sz w:val="28"/>
          <w:szCs w:val="28"/>
        </w:rPr>
        <w:t xml:space="preserve"> и 20</w:t>
      </w:r>
      <w:r w:rsidR="007C4103" w:rsidRPr="001E3EB2">
        <w:rPr>
          <w:rFonts w:ascii="Times New Roman" w:hAnsi="Times New Roman" w:cs="Times New Roman"/>
          <w:sz w:val="28"/>
          <w:szCs w:val="28"/>
        </w:rPr>
        <w:t>2</w:t>
      </w:r>
      <w:r w:rsidR="00977372">
        <w:rPr>
          <w:rFonts w:ascii="Times New Roman" w:hAnsi="Times New Roman" w:cs="Times New Roman"/>
          <w:sz w:val="28"/>
          <w:szCs w:val="28"/>
        </w:rPr>
        <w:t>5</w:t>
      </w:r>
      <w:r w:rsidRPr="001E3EB2">
        <w:rPr>
          <w:rFonts w:ascii="Times New Roman" w:hAnsi="Times New Roman" w:cs="Times New Roman"/>
          <w:sz w:val="28"/>
          <w:szCs w:val="28"/>
        </w:rPr>
        <w:t xml:space="preserve"> годов» по доходам (с учетом безвозмездных поступлений) в сумме</w:t>
      </w:r>
      <w:r w:rsidR="00015910" w:rsidRPr="001E3EB2">
        <w:rPr>
          <w:rFonts w:ascii="Times New Roman" w:hAnsi="Times New Roman" w:cs="Times New Roman"/>
          <w:sz w:val="28"/>
          <w:szCs w:val="28"/>
        </w:rPr>
        <w:t xml:space="preserve"> </w:t>
      </w:r>
      <w:r w:rsidR="00977372">
        <w:rPr>
          <w:rFonts w:ascii="Times New Roman" w:hAnsi="Times New Roman" w:cs="Times New Roman"/>
          <w:sz w:val="28"/>
          <w:szCs w:val="28"/>
        </w:rPr>
        <w:t>134119,7</w:t>
      </w:r>
      <w:r w:rsidRPr="001E3EB2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015910" w:rsidRPr="001E3EB2">
        <w:rPr>
          <w:rFonts w:ascii="Times New Roman" w:hAnsi="Times New Roman" w:cs="Times New Roman"/>
          <w:sz w:val="28"/>
          <w:szCs w:val="28"/>
        </w:rPr>
        <w:t xml:space="preserve"> по</w:t>
      </w:r>
      <w:r w:rsidRPr="001E3EB2">
        <w:rPr>
          <w:rFonts w:ascii="Times New Roman" w:hAnsi="Times New Roman" w:cs="Times New Roman"/>
          <w:sz w:val="28"/>
          <w:szCs w:val="28"/>
        </w:rPr>
        <w:t xml:space="preserve"> расходам </w:t>
      </w:r>
      <w:r w:rsidR="00977372">
        <w:rPr>
          <w:rFonts w:ascii="Times New Roman" w:hAnsi="Times New Roman" w:cs="Times New Roman"/>
          <w:sz w:val="28"/>
          <w:szCs w:val="28"/>
        </w:rPr>
        <w:t>134119,7</w:t>
      </w:r>
      <w:r w:rsidRPr="001E3EB2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6720CF" w:rsidRPr="001E3EB2">
        <w:rPr>
          <w:rFonts w:ascii="Times New Roman" w:hAnsi="Times New Roman" w:cs="Times New Roman"/>
          <w:sz w:val="28"/>
          <w:szCs w:val="28"/>
        </w:rPr>
        <w:t>без</w:t>
      </w:r>
      <w:r w:rsidRPr="001E3EB2">
        <w:rPr>
          <w:rFonts w:ascii="Times New Roman" w:hAnsi="Times New Roman" w:cs="Times New Roman"/>
          <w:sz w:val="28"/>
          <w:szCs w:val="28"/>
        </w:rPr>
        <w:t xml:space="preserve"> дефицит</w:t>
      </w:r>
      <w:r w:rsidR="006720CF" w:rsidRPr="001E3E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E3E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77372">
        <w:rPr>
          <w:rFonts w:ascii="Times New Roman" w:hAnsi="Times New Roman" w:cs="Times New Roman"/>
          <w:sz w:val="28"/>
          <w:szCs w:val="28"/>
        </w:rPr>
        <w:t>36,2</w:t>
      </w:r>
      <w:r w:rsidRPr="001E3EB2">
        <w:rPr>
          <w:rFonts w:ascii="Times New Roman" w:hAnsi="Times New Roman" w:cs="Times New Roman"/>
          <w:sz w:val="28"/>
          <w:szCs w:val="28"/>
        </w:rPr>
        <w:t>% собственных доходов</w:t>
      </w:r>
      <w:r w:rsidR="00327B7D" w:rsidRPr="001E3EB2">
        <w:rPr>
          <w:rFonts w:ascii="Times New Roman" w:hAnsi="Times New Roman" w:cs="Times New Roman"/>
          <w:sz w:val="28"/>
          <w:szCs w:val="28"/>
        </w:rPr>
        <w:t>)</w:t>
      </w:r>
      <w:r w:rsidR="00D81E41" w:rsidRPr="001E3E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2507" w:rsidRPr="001E3EB2" w:rsidRDefault="00CF7448" w:rsidP="00015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71B" w:rsidRPr="001E3EB2">
        <w:rPr>
          <w:rFonts w:ascii="Times New Roman" w:hAnsi="Times New Roman" w:cs="Times New Roman"/>
          <w:sz w:val="28"/>
          <w:szCs w:val="28"/>
        </w:rPr>
        <w:t>В течение 20</w:t>
      </w:r>
      <w:r w:rsidR="00C55B1B" w:rsidRPr="001E3EB2">
        <w:rPr>
          <w:rFonts w:ascii="Times New Roman" w:hAnsi="Times New Roman" w:cs="Times New Roman"/>
          <w:sz w:val="28"/>
          <w:szCs w:val="28"/>
        </w:rPr>
        <w:t>2</w:t>
      </w:r>
      <w:r w:rsidR="00977372">
        <w:rPr>
          <w:rFonts w:ascii="Times New Roman" w:hAnsi="Times New Roman" w:cs="Times New Roman"/>
          <w:sz w:val="28"/>
          <w:szCs w:val="28"/>
        </w:rPr>
        <w:t>3</w:t>
      </w:r>
      <w:r w:rsidR="00B4771B" w:rsidRPr="001E3EB2">
        <w:rPr>
          <w:rFonts w:ascii="Times New Roman" w:hAnsi="Times New Roman" w:cs="Times New Roman"/>
          <w:sz w:val="28"/>
          <w:szCs w:val="28"/>
        </w:rPr>
        <w:t xml:space="preserve"> года плановые показатели бюджета уточнялись на основании решений Собрания </w:t>
      </w:r>
      <w:r w:rsidR="00D72A9A" w:rsidRPr="001E3EB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B4771B" w:rsidRPr="001E3E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07360" w:rsidRPr="001E3EB2">
        <w:rPr>
          <w:rFonts w:ascii="Times New Roman" w:hAnsi="Times New Roman" w:cs="Times New Roman"/>
          <w:sz w:val="28"/>
          <w:szCs w:val="28"/>
        </w:rPr>
        <w:t>город Плавск</w:t>
      </w:r>
      <w:r w:rsidR="00015910" w:rsidRPr="001E3EB2">
        <w:rPr>
          <w:rFonts w:ascii="Times New Roman" w:hAnsi="Times New Roman" w:cs="Times New Roman"/>
          <w:sz w:val="28"/>
          <w:szCs w:val="28"/>
        </w:rPr>
        <w:t xml:space="preserve"> </w:t>
      </w:r>
      <w:r w:rsidR="00B4771B" w:rsidRPr="001E3EB2">
        <w:rPr>
          <w:rFonts w:ascii="Times New Roman" w:hAnsi="Times New Roman" w:cs="Times New Roman"/>
          <w:sz w:val="28"/>
          <w:szCs w:val="28"/>
        </w:rPr>
        <w:t>Плавск</w:t>
      </w:r>
      <w:r w:rsidR="00015910" w:rsidRPr="001E3EB2">
        <w:rPr>
          <w:rFonts w:ascii="Times New Roman" w:hAnsi="Times New Roman" w:cs="Times New Roman"/>
          <w:sz w:val="28"/>
          <w:szCs w:val="28"/>
        </w:rPr>
        <w:t>ого</w:t>
      </w:r>
      <w:r w:rsidR="00B4771B" w:rsidRPr="001E3EB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15910" w:rsidRPr="001E3EB2">
        <w:rPr>
          <w:rFonts w:ascii="Times New Roman" w:hAnsi="Times New Roman" w:cs="Times New Roman"/>
          <w:sz w:val="28"/>
          <w:szCs w:val="28"/>
        </w:rPr>
        <w:t>а</w:t>
      </w:r>
      <w:r w:rsidR="00B4771B" w:rsidRPr="001E3EB2">
        <w:rPr>
          <w:rFonts w:ascii="Times New Roman" w:hAnsi="Times New Roman" w:cs="Times New Roman"/>
          <w:sz w:val="28"/>
          <w:szCs w:val="28"/>
        </w:rPr>
        <w:t xml:space="preserve"> </w:t>
      </w:r>
      <w:r w:rsidR="008C1B1D" w:rsidRPr="001E3EB2">
        <w:rPr>
          <w:rFonts w:ascii="Times New Roman" w:hAnsi="Times New Roman" w:cs="Times New Roman"/>
          <w:sz w:val="28"/>
          <w:szCs w:val="28"/>
        </w:rPr>
        <w:t>7</w:t>
      </w:r>
      <w:r w:rsidR="00003C5B" w:rsidRPr="001E3EB2">
        <w:rPr>
          <w:rFonts w:ascii="Times New Roman" w:hAnsi="Times New Roman" w:cs="Times New Roman"/>
          <w:sz w:val="28"/>
          <w:szCs w:val="28"/>
        </w:rPr>
        <w:t xml:space="preserve"> </w:t>
      </w:r>
      <w:r w:rsidR="00B4771B" w:rsidRPr="001E3EB2">
        <w:rPr>
          <w:rFonts w:ascii="Times New Roman" w:hAnsi="Times New Roman" w:cs="Times New Roman"/>
          <w:sz w:val="28"/>
          <w:szCs w:val="28"/>
        </w:rPr>
        <w:t>раз</w:t>
      </w:r>
      <w:r w:rsidR="009E0CBE" w:rsidRPr="001E3EB2">
        <w:rPr>
          <w:rFonts w:ascii="Times New Roman" w:hAnsi="Times New Roman" w:cs="Times New Roman"/>
          <w:sz w:val="28"/>
          <w:szCs w:val="28"/>
        </w:rPr>
        <w:t>:</w:t>
      </w:r>
      <w:r w:rsidR="00B4771B" w:rsidRPr="001E3EB2">
        <w:rPr>
          <w:rFonts w:ascii="Times New Roman" w:hAnsi="Times New Roman" w:cs="Times New Roman"/>
          <w:sz w:val="28"/>
          <w:szCs w:val="28"/>
        </w:rPr>
        <w:t xml:space="preserve"> </w:t>
      </w:r>
      <w:r w:rsidR="009E0CBE" w:rsidRPr="001E3EB2">
        <w:rPr>
          <w:rFonts w:ascii="Times New Roman" w:hAnsi="Times New Roman" w:cs="Times New Roman"/>
          <w:sz w:val="28"/>
          <w:szCs w:val="28"/>
        </w:rPr>
        <w:t>р</w:t>
      </w:r>
      <w:r w:rsidR="00327B7D" w:rsidRPr="001E3EB2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D72A9A" w:rsidRPr="001E3EB2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</w:t>
      </w:r>
      <w:r w:rsidR="00A07360" w:rsidRPr="001E3EB2">
        <w:rPr>
          <w:rFonts w:ascii="Times New Roman" w:hAnsi="Times New Roman" w:cs="Times New Roman"/>
          <w:sz w:val="28"/>
          <w:szCs w:val="28"/>
        </w:rPr>
        <w:t>город Плавск</w:t>
      </w:r>
      <w:r w:rsidR="00D72A9A" w:rsidRPr="001E3EB2">
        <w:rPr>
          <w:rFonts w:ascii="Times New Roman" w:hAnsi="Times New Roman" w:cs="Times New Roman"/>
          <w:sz w:val="28"/>
          <w:szCs w:val="28"/>
        </w:rPr>
        <w:t xml:space="preserve"> Плавского район</w:t>
      </w:r>
      <w:r w:rsidR="00C50A85" w:rsidRPr="001E3EB2">
        <w:rPr>
          <w:rFonts w:ascii="Times New Roman" w:hAnsi="Times New Roman" w:cs="Times New Roman"/>
          <w:sz w:val="28"/>
          <w:szCs w:val="28"/>
        </w:rPr>
        <w:t>а</w:t>
      </w:r>
      <w:r w:rsidR="00D72A9A" w:rsidRPr="001E3EB2">
        <w:rPr>
          <w:rFonts w:ascii="Times New Roman" w:hAnsi="Times New Roman" w:cs="Times New Roman"/>
          <w:sz w:val="28"/>
          <w:szCs w:val="28"/>
        </w:rPr>
        <w:t xml:space="preserve"> </w:t>
      </w:r>
      <w:r w:rsidR="00327B7D" w:rsidRPr="001E3EB2">
        <w:rPr>
          <w:rFonts w:ascii="Times New Roman" w:hAnsi="Times New Roman" w:cs="Times New Roman"/>
          <w:sz w:val="28"/>
          <w:szCs w:val="28"/>
        </w:rPr>
        <w:t xml:space="preserve">от </w:t>
      </w:r>
      <w:r w:rsidR="00AF77D8" w:rsidRPr="001E3EB2">
        <w:rPr>
          <w:rFonts w:ascii="Times New Roman" w:hAnsi="Times New Roman" w:cs="Times New Roman"/>
          <w:sz w:val="28"/>
          <w:szCs w:val="28"/>
        </w:rPr>
        <w:t>2</w:t>
      </w:r>
      <w:r w:rsidR="003E55B9">
        <w:rPr>
          <w:rFonts w:ascii="Times New Roman" w:hAnsi="Times New Roman" w:cs="Times New Roman"/>
          <w:sz w:val="28"/>
          <w:szCs w:val="28"/>
        </w:rPr>
        <w:t>7</w:t>
      </w:r>
      <w:r w:rsidR="0084478C" w:rsidRPr="001E3EB2">
        <w:rPr>
          <w:rFonts w:ascii="Times New Roman" w:hAnsi="Times New Roman" w:cs="Times New Roman"/>
          <w:sz w:val="28"/>
          <w:szCs w:val="28"/>
        </w:rPr>
        <w:t>.</w:t>
      </w:r>
      <w:r w:rsidR="00D40469" w:rsidRPr="001E3EB2">
        <w:rPr>
          <w:rFonts w:ascii="Times New Roman" w:hAnsi="Times New Roman" w:cs="Times New Roman"/>
          <w:sz w:val="28"/>
          <w:szCs w:val="28"/>
        </w:rPr>
        <w:t>0</w:t>
      </w:r>
      <w:r w:rsidR="00AF77D8" w:rsidRPr="001E3EB2">
        <w:rPr>
          <w:rFonts w:ascii="Times New Roman" w:hAnsi="Times New Roman" w:cs="Times New Roman"/>
          <w:sz w:val="28"/>
          <w:szCs w:val="28"/>
        </w:rPr>
        <w:t>2</w:t>
      </w:r>
      <w:r w:rsidR="00164B41" w:rsidRPr="001E3EB2">
        <w:rPr>
          <w:rFonts w:ascii="Times New Roman" w:hAnsi="Times New Roman" w:cs="Times New Roman"/>
          <w:sz w:val="28"/>
          <w:szCs w:val="28"/>
        </w:rPr>
        <w:t>.</w:t>
      </w:r>
      <w:r w:rsidR="00327B7D" w:rsidRPr="001E3EB2">
        <w:rPr>
          <w:rFonts w:ascii="Times New Roman" w:hAnsi="Times New Roman" w:cs="Times New Roman"/>
          <w:sz w:val="28"/>
          <w:szCs w:val="28"/>
        </w:rPr>
        <w:t>20</w:t>
      </w:r>
      <w:r w:rsidR="00AF77D8" w:rsidRPr="001E3EB2">
        <w:rPr>
          <w:rFonts w:ascii="Times New Roman" w:hAnsi="Times New Roman" w:cs="Times New Roman"/>
          <w:sz w:val="28"/>
          <w:szCs w:val="28"/>
        </w:rPr>
        <w:t>2</w:t>
      </w:r>
      <w:r w:rsidR="003E55B9">
        <w:rPr>
          <w:rFonts w:ascii="Times New Roman" w:hAnsi="Times New Roman" w:cs="Times New Roman"/>
          <w:sz w:val="28"/>
          <w:szCs w:val="28"/>
        </w:rPr>
        <w:t>3</w:t>
      </w:r>
      <w:r w:rsidR="00327B7D" w:rsidRPr="001E3EB2">
        <w:rPr>
          <w:rFonts w:ascii="Times New Roman" w:hAnsi="Times New Roman" w:cs="Times New Roman"/>
          <w:sz w:val="28"/>
          <w:szCs w:val="28"/>
        </w:rPr>
        <w:t xml:space="preserve"> № </w:t>
      </w:r>
      <w:r w:rsidR="003E55B9">
        <w:rPr>
          <w:rFonts w:ascii="Times New Roman" w:hAnsi="Times New Roman" w:cs="Times New Roman"/>
          <w:sz w:val="28"/>
          <w:szCs w:val="28"/>
        </w:rPr>
        <w:t>59</w:t>
      </w:r>
      <w:r w:rsidR="004C2CE1" w:rsidRPr="001E3EB2">
        <w:rPr>
          <w:rFonts w:ascii="Times New Roman" w:hAnsi="Times New Roman" w:cs="Times New Roman"/>
          <w:sz w:val="28"/>
          <w:szCs w:val="28"/>
        </w:rPr>
        <w:t>/</w:t>
      </w:r>
      <w:r w:rsidR="00045DDE" w:rsidRPr="001E3EB2">
        <w:rPr>
          <w:rFonts w:ascii="Times New Roman" w:hAnsi="Times New Roman" w:cs="Times New Roman"/>
          <w:sz w:val="28"/>
          <w:szCs w:val="28"/>
        </w:rPr>
        <w:t>2</w:t>
      </w:r>
      <w:r w:rsidR="003E55B9">
        <w:rPr>
          <w:rFonts w:ascii="Times New Roman" w:hAnsi="Times New Roman" w:cs="Times New Roman"/>
          <w:sz w:val="28"/>
          <w:szCs w:val="28"/>
        </w:rPr>
        <w:t>91</w:t>
      </w:r>
      <w:r w:rsidR="00327B7D" w:rsidRPr="001E3EB2">
        <w:rPr>
          <w:rFonts w:ascii="Times New Roman" w:hAnsi="Times New Roman" w:cs="Times New Roman"/>
          <w:sz w:val="28"/>
          <w:szCs w:val="28"/>
        </w:rPr>
        <w:t xml:space="preserve"> «О внесени</w:t>
      </w:r>
      <w:r w:rsidR="00D72A9A" w:rsidRPr="001E3EB2">
        <w:rPr>
          <w:rFonts w:ascii="Times New Roman" w:hAnsi="Times New Roman" w:cs="Times New Roman"/>
          <w:sz w:val="28"/>
          <w:szCs w:val="28"/>
        </w:rPr>
        <w:t>и</w:t>
      </w:r>
      <w:r w:rsidR="00327B7D" w:rsidRPr="001E3EB2">
        <w:rPr>
          <w:rFonts w:ascii="Times New Roman" w:hAnsi="Times New Roman" w:cs="Times New Roman"/>
          <w:sz w:val="28"/>
          <w:szCs w:val="28"/>
        </w:rPr>
        <w:t xml:space="preserve"> изменений в решение Собрания депутатов муниципального образования </w:t>
      </w:r>
      <w:r w:rsidR="00C46156" w:rsidRPr="001E3EB2">
        <w:rPr>
          <w:rFonts w:ascii="Times New Roman" w:hAnsi="Times New Roman" w:cs="Times New Roman"/>
          <w:sz w:val="28"/>
          <w:szCs w:val="28"/>
        </w:rPr>
        <w:t>город Плавск</w:t>
      </w:r>
      <w:r w:rsidR="00327B7D" w:rsidRPr="001E3EB2">
        <w:rPr>
          <w:rFonts w:ascii="Times New Roman" w:hAnsi="Times New Roman" w:cs="Times New Roman"/>
          <w:sz w:val="28"/>
          <w:szCs w:val="28"/>
        </w:rPr>
        <w:t xml:space="preserve"> Плавского района от </w:t>
      </w:r>
      <w:r w:rsidR="00D630B0" w:rsidRPr="001E3EB2">
        <w:rPr>
          <w:rFonts w:ascii="Times New Roman" w:hAnsi="Times New Roman" w:cs="Times New Roman"/>
          <w:sz w:val="28"/>
          <w:szCs w:val="28"/>
        </w:rPr>
        <w:t>2</w:t>
      </w:r>
      <w:r w:rsidR="003E55B9">
        <w:rPr>
          <w:rFonts w:ascii="Times New Roman" w:hAnsi="Times New Roman" w:cs="Times New Roman"/>
          <w:sz w:val="28"/>
          <w:szCs w:val="28"/>
        </w:rPr>
        <w:t>7</w:t>
      </w:r>
      <w:r w:rsidR="00164B41" w:rsidRPr="001E3EB2">
        <w:rPr>
          <w:rFonts w:ascii="Times New Roman" w:hAnsi="Times New Roman" w:cs="Times New Roman"/>
          <w:sz w:val="28"/>
          <w:szCs w:val="28"/>
        </w:rPr>
        <w:t>.</w:t>
      </w:r>
      <w:r w:rsidR="00327B7D" w:rsidRPr="001E3EB2">
        <w:rPr>
          <w:rFonts w:ascii="Times New Roman" w:hAnsi="Times New Roman" w:cs="Times New Roman"/>
          <w:sz w:val="28"/>
          <w:szCs w:val="28"/>
        </w:rPr>
        <w:t>12.20</w:t>
      </w:r>
      <w:r w:rsidR="00066273" w:rsidRPr="001E3EB2">
        <w:rPr>
          <w:rFonts w:ascii="Times New Roman" w:hAnsi="Times New Roman" w:cs="Times New Roman"/>
          <w:sz w:val="28"/>
          <w:szCs w:val="28"/>
        </w:rPr>
        <w:t>2</w:t>
      </w:r>
      <w:r w:rsidR="003E55B9">
        <w:rPr>
          <w:rFonts w:ascii="Times New Roman" w:hAnsi="Times New Roman" w:cs="Times New Roman"/>
          <w:sz w:val="28"/>
          <w:szCs w:val="28"/>
        </w:rPr>
        <w:t>2</w:t>
      </w:r>
      <w:r w:rsidR="00327B7D" w:rsidRPr="001E3EB2">
        <w:rPr>
          <w:rFonts w:ascii="Times New Roman" w:hAnsi="Times New Roman" w:cs="Times New Roman"/>
          <w:sz w:val="28"/>
          <w:szCs w:val="28"/>
        </w:rPr>
        <w:t xml:space="preserve">  № </w:t>
      </w:r>
      <w:r w:rsidR="003E55B9">
        <w:rPr>
          <w:rFonts w:ascii="Times New Roman" w:hAnsi="Times New Roman" w:cs="Times New Roman"/>
          <w:sz w:val="28"/>
          <w:szCs w:val="28"/>
        </w:rPr>
        <w:t>57</w:t>
      </w:r>
      <w:r w:rsidR="000E32CC" w:rsidRPr="001E3EB2">
        <w:rPr>
          <w:rFonts w:ascii="Times New Roman" w:hAnsi="Times New Roman" w:cs="Times New Roman"/>
          <w:sz w:val="28"/>
          <w:szCs w:val="28"/>
        </w:rPr>
        <w:t>/</w:t>
      </w:r>
      <w:r w:rsidR="00045DDE" w:rsidRPr="001E3EB2">
        <w:rPr>
          <w:rFonts w:ascii="Times New Roman" w:hAnsi="Times New Roman" w:cs="Times New Roman"/>
          <w:sz w:val="28"/>
          <w:szCs w:val="28"/>
        </w:rPr>
        <w:t>2</w:t>
      </w:r>
      <w:r w:rsidR="003E55B9">
        <w:rPr>
          <w:rFonts w:ascii="Times New Roman" w:hAnsi="Times New Roman" w:cs="Times New Roman"/>
          <w:sz w:val="28"/>
          <w:szCs w:val="28"/>
        </w:rPr>
        <w:t>83</w:t>
      </w:r>
      <w:r w:rsidR="00327B7D" w:rsidRPr="001E3EB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C46156" w:rsidRPr="001E3EB2">
        <w:rPr>
          <w:rFonts w:ascii="Times New Roman" w:hAnsi="Times New Roman" w:cs="Times New Roman"/>
          <w:sz w:val="28"/>
          <w:szCs w:val="28"/>
        </w:rPr>
        <w:t>город Плавск</w:t>
      </w:r>
      <w:r w:rsidR="00327B7D" w:rsidRPr="001E3EB2">
        <w:rPr>
          <w:rFonts w:ascii="Times New Roman" w:hAnsi="Times New Roman" w:cs="Times New Roman"/>
          <w:sz w:val="28"/>
          <w:szCs w:val="28"/>
        </w:rPr>
        <w:t xml:space="preserve"> Плавского район</w:t>
      </w:r>
      <w:r w:rsidR="00003C5B" w:rsidRPr="001E3EB2">
        <w:rPr>
          <w:rFonts w:ascii="Times New Roman" w:hAnsi="Times New Roman" w:cs="Times New Roman"/>
          <w:sz w:val="28"/>
          <w:szCs w:val="28"/>
        </w:rPr>
        <w:t>а на</w:t>
      </w:r>
      <w:proofErr w:type="gramEnd"/>
      <w:r w:rsidR="00003C5B" w:rsidRPr="001E3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C5B" w:rsidRPr="001E3EB2">
        <w:rPr>
          <w:rFonts w:ascii="Times New Roman" w:hAnsi="Times New Roman" w:cs="Times New Roman"/>
          <w:sz w:val="28"/>
          <w:szCs w:val="28"/>
        </w:rPr>
        <w:t>20</w:t>
      </w:r>
      <w:r w:rsidR="00D64CC7" w:rsidRPr="001E3EB2">
        <w:rPr>
          <w:rFonts w:ascii="Times New Roman" w:hAnsi="Times New Roman" w:cs="Times New Roman"/>
          <w:sz w:val="28"/>
          <w:szCs w:val="28"/>
        </w:rPr>
        <w:t>2</w:t>
      </w:r>
      <w:r w:rsidR="003E55B9">
        <w:rPr>
          <w:rFonts w:ascii="Times New Roman" w:hAnsi="Times New Roman" w:cs="Times New Roman"/>
          <w:sz w:val="28"/>
          <w:szCs w:val="28"/>
        </w:rPr>
        <w:t>3</w:t>
      </w:r>
      <w:r w:rsidR="00003C5B" w:rsidRPr="001E3EB2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112507" w:rsidRPr="001E3EB2">
        <w:rPr>
          <w:rFonts w:ascii="Times New Roman" w:hAnsi="Times New Roman" w:cs="Times New Roman"/>
          <w:sz w:val="28"/>
          <w:szCs w:val="28"/>
        </w:rPr>
        <w:t xml:space="preserve">на </w:t>
      </w:r>
      <w:r w:rsidR="00003C5B" w:rsidRPr="001E3EB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D630B0" w:rsidRPr="001E3EB2">
        <w:rPr>
          <w:rFonts w:ascii="Times New Roman" w:hAnsi="Times New Roman" w:cs="Times New Roman"/>
          <w:sz w:val="28"/>
          <w:szCs w:val="28"/>
        </w:rPr>
        <w:t>2</w:t>
      </w:r>
      <w:r w:rsidR="003E55B9">
        <w:rPr>
          <w:rFonts w:ascii="Times New Roman" w:hAnsi="Times New Roman" w:cs="Times New Roman"/>
          <w:sz w:val="28"/>
          <w:szCs w:val="28"/>
        </w:rPr>
        <w:t>4</w:t>
      </w:r>
      <w:r w:rsidR="00003C5B" w:rsidRPr="001E3EB2">
        <w:rPr>
          <w:rFonts w:ascii="Times New Roman" w:hAnsi="Times New Roman" w:cs="Times New Roman"/>
          <w:sz w:val="28"/>
          <w:szCs w:val="28"/>
        </w:rPr>
        <w:t xml:space="preserve"> и 20</w:t>
      </w:r>
      <w:r w:rsidR="004C2CE1" w:rsidRPr="001E3EB2">
        <w:rPr>
          <w:rFonts w:ascii="Times New Roman" w:hAnsi="Times New Roman" w:cs="Times New Roman"/>
          <w:sz w:val="28"/>
          <w:szCs w:val="28"/>
        </w:rPr>
        <w:t>2</w:t>
      </w:r>
      <w:r w:rsidR="003E55B9">
        <w:rPr>
          <w:rFonts w:ascii="Times New Roman" w:hAnsi="Times New Roman" w:cs="Times New Roman"/>
          <w:sz w:val="28"/>
          <w:szCs w:val="28"/>
        </w:rPr>
        <w:t>5</w:t>
      </w:r>
      <w:r w:rsidR="00003C5B" w:rsidRPr="001E3EB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64CC7" w:rsidRPr="001E3EB2">
        <w:rPr>
          <w:rFonts w:ascii="Times New Roman" w:hAnsi="Times New Roman" w:cs="Times New Roman"/>
          <w:sz w:val="28"/>
          <w:szCs w:val="28"/>
        </w:rPr>
        <w:t>», решение Собрания депутатов муниципального образования город Плавск Плавского района от 2</w:t>
      </w:r>
      <w:r w:rsidR="003E55B9">
        <w:rPr>
          <w:rFonts w:ascii="Times New Roman" w:hAnsi="Times New Roman" w:cs="Times New Roman"/>
          <w:sz w:val="28"/>
          <w:szCs w:val="28"/>
        </w:rPr>
        <w:t>1</w:t>
      </w:r>
      <w:r w:rsidR="00D64CC7" w:rsidRPr="001E3EB2">
        <w:rPr>
          <w:rFonts w:ascii="Times New Roman" w:hAnsi="Times New Roman" w:cs="Times New Roman"/>
          <w:sz w:val="28"/>
          <w:szCs w:val="28"/>
        </w:rPr>
        <w:t>.0</w:t>
      </w:r>
      <w:r w:rsidR="003E55B9">
        <w:rPr>
          <w:rFonts w:ascii="Times New Roman" w:hAnsi="Times New Roman" w:cs="Times New Roman"/>
          <w:sz w:val="28"/>
          <w:szCs w:val="28"/>
        </w:rPr>
        <w:t>4</w:t>
      </w:r>
      <w:r w:rsidR="00D64CC7" w:rsidRPr="001E3EB2">
        <w:rPr>
          <w:rFonts w:ascii="Times New Roman" w:hAnsi="Times New Roman" w:cs="Times New Roman"/>
          <w:sz w:val="28"/>
          <w:szCs w:val="28"/>
        </w:rPr>
        <w:t>.202</w:t>
      </w:r>
      <w:r w:rsidR="003E55B9">
        <w:rPr>
          <w:rFonts w:ascii="Times New Roman" w:hAnsi="Times New Roman" w:cs="Times New Roman"/>
          <w:sz w:val="28"/>
          <w:szCs w:val="28"/>
        </w:rPr>
        <w:t>3</w:t>
      </w:r>
      <w:r w:rsidR="00D64CC7" w:rsidRPr="001E3EB2">
        <w:rPr>
          <w:rFonts w:ascii="Times New Roman" w:hAnsi="Times New Roman" w:cs="Times New Roman"/>
          <w:sz w:val="28"/>
          <w:szCs w:val="28"/>
        </w:rPr>
        <w:t xml:space="preserve"> № </w:t>
      </w:r>
      <w:r w:rsidR="003E55B9">
        <w:rPr>
          <w:rFonts w:ascii="Times New Roman" w:hAnsi="Times New Roman" w:cs="Times New Roman"/>
          <w:sz w:val="28"/>
          <w:szCs w:val="28"/>
        </w:rPr>
        <w:t>61</w:t>
      </w:r>
      <w:r w:rsidR="00D64CC7" w:rsidRPr="001E3EB2">
        <w:rPr>
          <w:rFonts w:ascii="Times New Roman" w:hAnsi="Times New Roman" w:cs="Times New Roman"/>
          <w:sz w:val="28"/>
          <w:szCs w:val="28"/>
        </w:rPr>
        <w:t>/</w:t>
      </w:r>
      <w:r w:rsidR="003E55B9">
        <w:rPr>
          <w:rFonts w:ascii="Times New Roman" w:hAnsi="Times New Roman" w:cs="Times New Roman"/>
          <w:sz w:val="28"/>
          <w:szCs w:val="28"/>
        </w:rPr>
        <w:t>305</w:t>
      </w:r>
      <w:r w:rsidR="00D64CC7" w:rsidRPr="001E3EB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город Плавск Плавского района от 2</w:t>
      </w:r>
      <w:r w:rsidR="003E55B9">
        <w:rPr>
          <w:rFonts w:ascii="Times New Roman" w:hAnsi="Times New Roman" w:cs="Times New Roman"/>
          <w:sz w:val="28"/>
          <w:szCs w:val="28"/>
        </w:rPr>
        <w:t>7</w:t>
      </w:r>
      <w:r w:rsidR="00D64CC7" w:rsidRPr="001E3EB2">
        <w:rPr>
          <w:rFonts w:ascii="Times New Roman" w:hAnsi="Times New Roman" w:cs="Times New Roman"/>
          <w:sz w:val="28"/>
          <w:szCs w:val="28"/>
        </w:rPr>
        <w:t>.12.20</w:t>
      </w:r>
      <w:r w:rsidR="00066273" w:rsidRPr="001E3EB2">
        <w:rPr>
          <w:rFonts w:ascii="Times New Roman" w:hAnsi="Times New Roman" w:cs="Times New Roman"/>
          <w:sz w:val="28"/>
          <w:szCs w:val="28"/>
        </w:rPr>
        <w:t>2</w:t>
      </w:r>
      <w:r w:rsidR="003E55B9">
        <w:rPr>
          <w:rFonts w:ascii="Times New Roman" w:hAnsi="Times New Roman" w:cs="Times New Roman"/>
          <w:sz w:val="28"/>
          <w:szCs w:val="28"/>
        </w:rPr>
        <w:t>2</w:t>
      </w:r>
      <w:r w:rsidR="00D64CC7" w:rsidRPr="001E3EB2">
        <w:rPr>
          <w:rFonts w:ascii="Times New Roman" w:hAnsi="Times New Roman" w:cs="Times New Roman"/>
          <w:sz w:val="28"/>
          <w:szCs w:val="28"/>
        </w:rPr>
        <w:t xml:space="preserve">  № </w:t>
      </w:r>
      <w:r w:rsidR="003E55B9">
        <w:rPr>
          <w:rFonts w:ascii="Times New Roman" w:hAnsi="Times New Roman" w:cs="Times New Roman"/>
          <w:sz w:val="28"/>
          <w:szCs w:val="28"/>
        </w:rPr>
        <w:t>57</w:t>
      </w:r>
      <w:r w:rsidR="00D64CC7" w:rsidRPr="001E3EB2">
        <w:rPr>
          <w:rFonts w:ascii="Times New Roman" w:hAnsi="Times New Roman" w:cs="Times New Roman"/>
          <w:sz w:val="28"/>
          <w:szCs w:val="28"/>
        </w:rPr>
        <w:t>/</w:t>
      </w:r>
      <w:r w:rsidR="00E5775B" w:rsidRPr="001E3EB2">
        <w:rPr>
          <w:rFonts w:ascii="Times New Roman" w:hAnsi="Times New Roman" w:cs="Times New Roman"/>
          <w:sz w:val="28"/>
          <w:szCs w:val="28"/>
        </w:rPr>
        <w:t>2</w:t>
      </w:r>
      <w:r w:rsidR="003E55B9">
        <w:rPr>
          <w:rFonts w:ascii="Times New Roman" w:hAnsi="Times New Roman" w:cs="Times New Roman"/>
          <w:sz w:val="28"/>
          <w:szCs w:val="28"/>
        </w:rPr>
        <w:t>83</w:t>
      </w:r>
      <w:r w:rsidR="00D64CC7" w:rsidRPr="001E3EB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город Плавск Плавского района на 202</w:t>
      </w:r>
      <w:r w:rsidR="003E55B9">
        <w:rPr>
          <w:rFonts w:ascii="Times New Roman" w:hAnsi="Times New Roman" w:cs="Times New Roman"/>
          <w:sz w:val="28"/>
          <w:szCs w:val="28"/>
        </w:rPr>
        <w:t>3</w:t>
      </w:r>
      <w:r w:rsidR="00D64CC7" w:rsidRPr="001E3EB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E55B9">
        <w:rPr>
          <w:rFonts w:ascii="Times New Roman" w:hAnsi="Times New Roman" w:cs="Times New Roman"/>
          <w:sz w:val="28"/>
          <w:szCs w:val="28"/>
        </w:rPr>
        <w:t>4</w:t>
      </w:r>
      <w:r w:rsidR="00D64CC7" w:rsidRPr="001E3EB2">
        <w:rPr>
          <w:rFonts w:ascii="Times New Roman" w:hAnsi="Times New Roman" w:cs="Times New Roman"/>
          <w:sz w:val="28"/>
          <w:szCs w:val="28"/>
        </w:rPr>
        <w:t xml:space="preserve"> и 202</w:t>
      </w:r>
      <w:r w:rsidR="003E55B9">
        <w:rPr>
          <w:rFonts w:ascii="Times New Roman" w:hAnsi="Times New Roman" w:cs="Times New Roman"/>
          <w:sz w:val="28"/>
          <w:szCs w:val="28"/>
        </w:rPr>
        <w:t>5</w:t>
      </w:r>
      <w:r w:rsidR="00D64CC7" w:rsidRPr="001E3EB2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415AE8" w:rsidRPr="001E3EB2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415AE8" w:rsidRPr="001E3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5AE8" w:rsidRPr="001E3EB2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город Плавск Плавского района от </w:t>
      </w:r>
      <w:r w:rsidR="00AC5945">
        <w:rPr>
          <w:rFonts w:ascii="Times New Roman" w:hAnsi="Times New Roman" w:cs="Times New Roman"/>
          <w:sz w:val="28"/>
          <w:szCs w:val="28"/>
        </w:rPr>
        <w:t>1</w:t>
      </w:r>
      <w:r w:rsidR="00415AE8" w:rsidRPr="001E3EB2">
        <w:rPr>
          <w:rFonts w:ascii="Times New Roman" w:hAnsi="Times New Roman" w:cs="Times New Roman"/>
          <w:sz w:val="28"/>
          <w:szCs w:val="28"/>
        </w:rPr>
        <w:t>6.0</w:t>
      </w:r>
      <w:r w:rsidR="00AC5945">
        <w:rPr>
          <w:rFonts w:ascii="Times New Roman" w:hAnsi="Times New Roman" w:cs="Times New Roman"/>
          <w:sz w:val="28"/>
          <w:szCs w:val="28"/>
        </w:rPr>
        <w:t>6</w:t>
      </w:r>
      <w:r w:rsidR="00415AE8" w:rsidRPr="001E3EB2">
        <w:rPr>
          <w:rFonts w:ascii="Times New Roman" w:hAnsi="Times New Roman" w:cs="Times New Roman"/>
          <w:sz w:val="28"/>
          <w:szCs w:val="28"/>
        </w:rPr>
        <w:t>.202</w:t>
      </w:r>
      <w:r w:rsidR="00AC5945">
        <w:rPr>
          <w:rFonts w:ascii="Times New Roman" w:hAnsi="Times New Roman" w:cs="Times New Roman"/>
          <w:sz w:val="28"/>
          <w:szCs w:val="28"/>
        </w:rPr>
        <w:t>3</w:t>
      </w:r>
      <w:r w:rsidR="00415AE8" w:rsidRPr="001E3EB2">
        <w:rPr>
          <w:rFonts w:ascii="Times New Roman" w:hAnsi="Times New Roman" w:cs="Times New Roman"/>
          <w:sz w:val="28"/>
          <w:szCs w:val="28"/>
        </w:rPr>
        <w:t xml:space="preserve"> № </w:t>
      </w:r>
      <w:r w:rsidR="00AC5945">
        <w:rPr>
          <w:rFonts w:ascii="Times New Roman" w:hAnsi="Times New Roman" w:cs="Times New Roman"/>
          <w:sz w:val="28"/>
          <w:szCs w:val="28"/>
        </w:rPr>
        <w:t>63</w:t>
      </w:r>
      <w:r w:rsidR="00415AE8" w:rsidRPr="001E3EB2">
        <w:rPr>
          <w:rFonts w:ascii="Times New Roman" w:hAnsi="Times New Roman" w:cs="Times New Roman"/>
          <w:sz w:val="28"/>
          <w:szCs w:val="28"/>
        </w:rPr>
        <w:t>/</w:t>
      </w:r>
      <w:r w:rsidR="00AC5945">
        <w:rPr>
          <w:rFonts w:ascii="Times New Roman" w:hAnsi="Times New Roman" w:cs="Times New Roman"/>
          <w:sz w:val="28"/>
          <w:szCs w:val="28"/>
        </w:rPr>
        <w:t>313</w:t>
      </w:r>
      <w:r w:rsidR="00415AE8" w:rsidRPr="001E3EB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город Плавск Плавского района от 2</w:t>
      </w:r>
      <w:r w:rsidR="00AC5945">
        <w:rPr>
          <w:rFonts w:ascii="Times New Roman" w:hAnsi="Times New Roman" w:cs="Times New Roman"/>
          <w:sz w:val="28"/>
          <w:szCs w:val="28"/>
        </w:rPr>
        <w:t>7</w:t>
      </w:r>
      <w:r w:rsidR="00415AE8" w:rsidRPr="001E3EB2">
        <w:rPr>
          <w:rFonts w:ascii="Times New Roman" w:hAnsi="Times New Roman" w:cs="Times New Roman"/>
          <w:sz w:val="28"/>
          <w:szCs w:val="28"/>
        </w:rPr>
        <w:t>.12.202</w:t>
      </w:r>
      <w:r w:rsidR="00AC5945">
        <w:rPr>
          <w:rFonts w:ascii="Times New Roman" w:hAnsi="Times New Roman" w:cs="Times New Roman"/>
          <w:sz w:val="28"/>
          <w:szCs w:val="28"/>
        </w:rPr>
        <w:t>2</w:t>
      </w:r>
      <w:r w:rsidR="00415AE8" w:rsidRPr="001E3EB2">
        <w:rPr>
          <w:rFonts w:ascii="Times New Roman" w:hAnsi="Times New Roman" w:cs="Times New Roman"/>
          <w:sz w:val="28"/>
          <w:szCs w:val="28"/>
        </w:rPr>
        <w:t xml:space="preserve">  № </w:t>
      </w:r>
      <w:r w:rsidR="00AC5945">
        <w:rPr>
          <w:rFonts w:ascii="Times New Roman" w:hAnsi="Times New Roman" w:cs="Times New Roman"/>
          <w:sz w:val="28"/>
          <w:szCs w:val="28"/>
        </w:rPr>
        <w:t>57</w:t>
      </w:r>
      <w:r w:rsidR="00415AE8" w:rsidRPr="001E3EB2">
        <w:rPr>
          <w:rFonts w:ascii="Times New Roman" w:hAnsi="Times New Roman" w:cs="Times New Roman"/>
          <w:sz w:val="28"/>
          <w:szCs w:val="28"/>
        </w:rPr>
        <w:t>/2</w:t>
      </w:r>
      <w:r w:rsidR="00AC5945">
        <w:rPr>
          <w:rFonts w:ascii="Times New Roman" w:hAnsi="Times New Roman" w:cs="Times New Roman"/>
          <w:sz w:val="28"/>
          <w:szCs w:val="28"/>
        </w:rPr>
        <w:t>83</w:t>
      </w:r>
      <w:r w:rsidR="00415AE8" w:rsidRPr="001E3EB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город Плавск Плавского района на 202</w:t>
      </w:r>
      <w:r w:rsidR="00AC5945">
        <w:rPr>
          <w:rFonts w:ascii="Times New Roman" w:hAnsi="Times New Roman" w:cs="Times New Roman"/>
          <w:sz w:val="28"/>
          <w:szCs w:val="28"/>
        </w:rPr>
        <w:t>3</w:t>
      </w:r>
      <w:r w:rsidR="00415AE8" w:rsidRPr="001E3EB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C5945">
        <w:rPr>
          <w:rFonts w:ascii="Times New Roman" w:hAnsi="Times New Roman" w:cs="Times New Roman"/>
          <w:sz w:val="28"/>
          <w:szCs w:val="28"/>
        </w:rPr>
        <w:t>4</w:t>
      </w:r>
      <w:r w:rsidR="00415AE8" w:rsidRPr="001E3EB2">
        <w:rPr>
          <w:rFonts w:ascii="Times New Roman" w:hAnsi="Times New Roman" w:cs="Times New Roman"/>
          <w:sz w:val="28"/>
          <w:szCs w:val="28"/>
        </w:rPr>
        <w:t xml:space="preserve"> и 202</w:t>
      </w:r>
      <w:r w:rsidR="00AC5945">
        <w:rPr>
          <w:rFonts w:ascii="Times New Roman" w:hAnsi="Times New Roman" w:cs="Times New Roman"/>
          <w:sz w:val="28"/>
          <w:szCs w:val="28"/>
        </w:rPr>
        <w:t>5</w:t>
      </w:r>
      <w:r w:rsidR="00415AE8" w:rsidRPr="001E3EB2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D64CC7" w:rsidRPr="001E3EB2">
        <w:rPr>
          <w:rFonts w:ascii="Times New Roman" w:hAnsi="Times New Roman" w:cs="Times New Roman"/>
          <w:sz w:val="28"/>
          <w:szCs w:val="28"/>
        </w:rPr>
        <w:t xml:space="preserve">решение Собрания депутатов муниципального образования город Плавск Плавского района от </w:t>
      </w:r>
      <w:r w:rsidR="00AC5945">
        <w:rPr>
          <w:rFonts w:ascii="Times New Roman" w:hAnsi="Times New Roman" w:cs="Times New Roman"/>
          <w:sz w:val="28"/>
          <w:szCs w:val="28"/>
        </w:rPr>
        <w:t>20.07</w:t>
      </w:r>
      <w:r w:rsidR="00D64CC7" w:rsidRPr="001E3EB2">
        <w:rPr>
          <w:rFonts w:ascii="Times New Roman" w:hAnsi="Times New Roman" w:cs="Times New Roman"/>
          <w:sz w:val="28"/>
          <w:szCs w:val="28"/>
        </w:rPr>
        <w:t>.202</w:t>
      </w:r>
      <w:r w:rsidR="00C45E80">
        <w:rPr>
          <w:rFonts w:ascii="Times New Roman" w:hAnsi="Times New Roman" w:cs="Times New Roman"/>
          <w:sz w:val="28"/>
          <w:szCs w:val="28"/>
        </w:rPr>
        <w:t>3</w:t>
      </w:r>
      <w:r w:rsidR="00D64CC7" w:rsidRPr="001E3EB2">
        <w:rPr>
          <w:rFonts w:ascii="Times New Roman" w:hAnsi="Times New Roman" w:cs="Times New Roman"/>
          <w:sz w:val="28"/>
          <w:szCs w:val="28"/>
        </w:rPr>
        <w:t xml:space="preserve"> № </w:t>
      </w:r>
      <w:r w:rsidR="00C45E80">
        <w:rPr>
          <w:rFonts w:ascii="Times New Roman" w:hAnsi="Times New Roman" w:cs="Times New Roman"/>
          <w:sz w:val="28"/>
          <w:szCs w:val="28"/>
        </w:rPr>
        <w:t>64</w:t>
      </w:r>
      <w:proofErr w:type="gramEnd"/>
      <w:r w:rsidR="00415AE8" w:rsidRPr="001E3EB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C45E80">
        <w:rPr>
          <w:rFonts w:ascii="Times New Roman" w:hAnsi="Times New Roman" w:cs="Times New Roman"/>
          <w:sz w:val="28"/>
          <w:szCs w:val="28"/>
        </w:rPr>
        <w:t>316</w:t>
      </w:r>
      <w:r w:rsidR="00D64CC7" w:rsidRPr="001E3EB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город Плавск Плавского района от 2</w:t>
      </w:r>
      <w:r w:rsidR="00C45E80">
        <w:rPr>
          <w:rFonts w:ascii="Times New Roman" w:hAnsi="Times New Roman" w:cs="Times New Roman"/>
          <w:sz w:val="28"/>
          <w:szCs w:val="28"/>
        </w:rPr>
        <w:t>7</w:t>
      </w:r>
      <w:r w:rsidR="00D64CC7" w:rsidRPr="001E3EB2">
        <w:rPr>
          <w:rFonts w:ascii="Times New Roman" w:hAnsi="Times New Roman" w:cs="Times New Roman"/>
          <w:sz w:val="28"/>
          <w:szCs w:val="28"/>
        </w:rPr>
        <w:t>.12.20</w:t>
      </w:r>
      <w:r w:rsidR="00B341AC" w:rsidRPr="001E3EB2">
        <w:rPr>
          <w:rFonts w:ascii="Times New Roman" w:hAnsi="Times New Roman" w:cs="Times New Roman"/>
          <w:sz w:val="28"/>
          <w:szCs w:val="28"/>
        </w:rPr>
        <w:t>2</w:t>
      </w:r>
      <w:r w:rsidR="00C45E80">
        <w:rPr>
          <w:rFonts w:ascii="Times New Roman" w:hAnsi="Times New Roman" w:cs="Times New Roman"/>
          <w:sz w:val="28"/>
          <w:szCs w:val="28"/>
        </w:rPr>
        <w:t>2</w:t>
      </w:r>
      <w:r w:rsidR="00D64CC7" w:rsidRPr="001E3EB2">
        <w:rPr>
          <w:rFonts w:ascii="Times New Roman" w:hAnsi="Times New Roman" w:cs="Times New Roman"/>
          <w:sz w:val="28"/>
          <w:szCs w:val="28"/>
        </w:rPr>
        <w:t xml:space="preserve">  № </w:t>
      </w:r>
      <w:r w:rsidR="00C45E80">
        <w:rPr>
          <w:rFonts w:ascii="Times New Roman" w:hAnsi="Times New Roman" w:cs="Times New Roman"/>
          <w:sz w:val="28"/>
          <w:szCs w:val="28"/>
        </w:rPr>
        <w:t>57</w:t>
      </w:r>
      <w:r w:rsidR="00D64CC7" w:rsidRPr="001E3EB2">
        <w:rPr>
          <w:rFonts w:ascii="Times New Roman" w:hAnsi="Times New Roman" w:cs="Times New Roman"/>
          <w:sz w:val="28"/>
          <w:szCs w:val="28"/>
        </w:rPr>
        <w:t>/</w:t>
      </w:r>
      <w:r w:rsidR="00415AE8" w:rsidRPr="001E3EB2">
        <w:rPr>
          <w:rFonts w:ascii="Times New Roman" w:hAnsi="Times New Roman" w:cs="Times New Roman"/>
          <w:sz w:val="28"/>
          <w:szCs w:val="28"/>
        </w:rPr>
        <w:t>2</w:t>
      </w:r>
      <w:r w:rsidR="00C45E80">
        <w:rPr>
          <w:rFonts w:ascii="Times New Roman" w:hAnsi="Times New Roman" w:cs="Times New Roman"/>
          <w:sz w:val="28"/>
          <w:szCs w:val="28"/>
        </w:rPr>
        <w:t>83</w:t>
      </w:r>
      <w:r w:rsidR="00D64CC7" w:rsidRPr="001E3EB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город Плавск Плавского района на 202</w:t>
      </w:r>
      <w:r w:rsidR="00C45E80">
        <w:rPr>
          <w:rFonts w:ascii="Times New Roman" w:hAnsi="Times New Roman" w:cs="Times New Roman"/>
          <w:sz w:val="28"/>
          <w:szCs w:val="28"/>
        </w:rPr>
        <w:t>3</w:t>
      </w:r>
      <w:r w:rsidR="00D64CC7" w:rsidRPr="001E3EB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45E80">
        <w:rPr>
          <w:rFonts w:ascii="Times New Roman" w:hAnsi="Times New Roman" w:cs="Times New Roman"/>
          <w:sz w:val="28"/>
          <w:szCs w:val="28"/>
        </w:rPr>
        <w:t>4</w:t>
      </w:r>
      <w:r w:rsidR="00D64CC7" w:rsidRPr="001E3EB2">
        <w:rPr>
          <w:rFonts w:ascii="Times New Roman" w:hAnsi="Times New Roman" w:cs="Times New Roman"/>
          <w:sz w:val="28"/>
          <w:szCs w:val="28"/>
        </w:rPr>
        <w:t xml:space="preserve"> и 202</w:t>
      </w:r>
      <w:r w:rsidR="00C45E80">
        <w:rPr>
          <w:rFonts w:ascii="Times New Roman" w:hAnsi="Times New Roman" w:cs="Times New Roman"/>
          <w:sz w:val="28"/>
          <w:szCs w:val="28"/>
        </w:rPr>
        <w:t>5</w:t>
      </w:r>
      <w:r w:rsidR="00D64CC7" w:rsidRPr="001E3EB2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решение Собрания </w:t>
      </w:r>
      <w:r w:rsidR="005558E4" w:rsidRPr="001E3EB2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муниципального образования город Плавск Плавского района от </w:t>
      </w:r>
      <w:r w:rsidR="00F57AFD">
        <w:rPr>
          <w:rFonts w:ascii="Times New Roman" w:hAnsi="Times New Roman" w:cs="Times New Roman"/>
          <w:sz w:val="28"/>
          <w:szCs w:val="28"/>
        </w:rPr>
        <w:t>05</w:t>
      </w:r>
      <w:r w:rsidR="005558E4" w:rsidRPr="001E3EB2">
        <w:rPr>
          <w:rFonts w:ascii="Times New Roman" w:hAnsi="Times New Roman" w:cs="Times New Roman"/>
          <w:sz w:val="28"/>
          <w:szCs w:val="28"/>
        </w:rPr>
        <w:t>.0</w:t>
      </w:r>
      <w:r w:rsidR="00C87A32" w:rsidRPr="001E3EB2">
        <w:rPr>
          <w:rFonts w:ascii="Times New Roman" w:hAnsi="Times New Roman" w:cs="Times New Roman"/>
          <w:sz w:val="28"/>
          <w:szCs w:val="28"/>
        </w:rPr>
        <w:t>9</w:t>
      </w:r>
      <w:r w:rsidR="005558E4" w:rsidRPr="001E3EB2">
        <w:rPr>
          <w:rFonts w:ascii="Times New Roman" w:hAnsi="Times New Roman" w:cs="Times New Roman"/>
          <w:sz w:val="28"/>
          <w:szCs w:val="28"/>
        </w:rPr>
        <w:t>.202</w:t>
      </w:r>
      <w:r w:rsidR="00F57AFD">
        <w:rPr>
          <w:rFonts w:ascii="Times New Roman" w:hAnsi="Times New Roman" w:cs="Times New Roman"/>
          <w:sz w:val="28"/>
          <w:szCs w:val="28"/>
        </w:rPr>
        <w:t>3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№ </w:t>
      </w:r>
      <w:r w:rsidR="00F57AFD">
        <w:rPr>
          <w:rFonts w:ascii="Times New Roman" w:hAnsi="Times New Roman" w:cs="Times New Roman"/>
          <w:sz w:val="28"/>
          <w:szCs w:val="28"/>
        </w:rPr>
        <w:t>65</w:t>
      </w:r>
      <w:r w:rsidR="00C87A32" w:rsidRPr="001E3EB2">
        <w:rPr>
          <w:rFonts w:ascii="Times New Roman" w:hAnsi="Times New Roman" w:cs="Times New Roman"/>
          <w:sz w:val="28"/>
          <w:szCs w:val="28"/>
        </w:rPr>
        <w:t>/</w:t>
      </w:r>
      <w:r w:rsidR="00F57AFD">
        <w:rPr>
          <w:rFonts w:ascii="Times New Roman" w:hAnsi="Times New Roman" w:cs="Times New Roman"/>
          <w:sz w:val="28"/>
          <w:szCs w:val="28"/>
        </w:rPr>
        <w:t>319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город</w:t>
      </w:r>
      <w:proofErr w:type="gramEnd"/>
      <w:r w:rsidR="005558E4" w:rsidRPr="001E3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8E4" w:rsidRPr="001E3EB2">
        <w:rPr>
          <w:rFonts w:ascii="Times New Roman" w:hAnsi="Times New Roman" w:cs="Times New Roman"/>
          <w:sz w:val="28"/>
          <w:szCs w:val="28"/>
        </w:rPr>
        <w:t>Плавск Плавского района от 2</w:t>
      </w:r>
      <w:r w:rsidR="00F57AFD">
        <w:rPr>
          <w:rFonts w:ascii="Times New Roman" w:hAnsi="Times New Roman" w:cs="Times New Roman"/>
          <w:sz w:val="28"/>
          <w:szCs w:val="28"/>
        </w:rPr>
        <w:t>7</w:t>
      </w:r>
      <w:r w:rsidR="005558E4" w:rsidRPr="001E3EB2">
        <w:rPr>
          <w:rFonts w:ascii="Times New Roman" w:hAnsi="Times New Roman" w:cs="Times New Roman"/>
          <w:sz w:val="28"/>
          <w:szCs w:val="28"/>
        </w:rPr>
        <w:t>.12.20</w:t>
      </w:r>
      <w:r w:rsidR="00246D84" w:rsidRPr="001E3EB2">
        <w:rPr>
          <w:rFonts w:ascii="Times New Roman" w:hAnsi="Times New Roman" w:cs="Times New Roman"/>
          <w:sz w:val="28"/>
          <w:szCs w:val="28"/>
        </w:rPr>
        <w:t>2</w:t>
      </w:r>
      <w:r w:rsidR="00F57AFD">
        <w:rPr>
          <w:rFonts w:ascii="Times New Roman" w:hAnsi="Times New Roman" w:cs="Times New Roman"/>
          <w:sz w:val="28"/>
          <w:szCs w:val="28"/>
        </w:rPr>
        <w:t>2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 № </w:t>
      </w:r>
      <w:r w:rsidR="00F57AFD">
        <w:rPr>
          <w:rFonts w:ascii="Times New Roman" w:hAnsi="Times New Roman" w:cs="Times New Roman"/>
          <w:sz w:val="28"/>
          <w:szCs w:val="28"/>
        </w:rPr>
        <w:t>57</w:t>
      </w:r>
      <w:r w:rsidR="005558E4" w:rsidRPr="001E3EB2">
        <w:rPr>
          <w:rFonts w:ascii="Times New Roman" w:hAnsi="Times New Roman" w:cs="Times New Roman"/>
          <w:sz w:val="28"/>
          <w:szCs w:val="28"/>
        </w:rPr>
        <w:t>/</w:t>
      </w:r>
      <w:r w:rsidR="00726132" w:rsidRPr="001E3EB2">
        <w:rPr>
          <w:rFonts w:ascii="Times New Roman" w:hAnsi="Times New Roman" w:cs="Times New Roman"/>
          <w:sz w:val="28"/>
          <w:szCs w:val="28"/>
        </w:rPr>
        <w:t>2</w:t>
      </w:r>
      <w:r w:rsidR="00F57AFD">
        <w:rPr>
          <w:rFonts w:ascii="Times New Roman" w:hAnsi="Times New Roman" w:cs="Times New Roman"/>
          <w:sz w:val="28"/>
          <w:szCs w:val="28"/>
        </w:rPr>
        <w:t>83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город Плавск Плавского района на 202</w:t>
      </w:r>
      <w:r w:rsidR="00F57AFD">
        <w:rPr>
          <w:rFonts w:ascii="Times New Roman" w:hAnsi="Times New Roman" w:cs="Times New Roman"/>
          <w:sz w:val="28"/>
          <w:szCs w:val="28"/>
        </w:rPr>
        <w:t>3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57AFD">
        <w:rPr>
          <w:rFonts w:ascii="Times New Roman" w:hAnsi="Times New Roman" w:cs="Times New Roman"/>
          <w:sz w:val="28"/>
          <w:szCs w:val="28"/>
        </w:rPr>
        <w:t>4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и 202</w:t>
      </w:r>
      <w:r w:rsidR="00F57AFD">
        <w:rPr>
          <w:rFonts w:ascii="Times New Roman" w:hAnsi="Times New Roman" w:cs="Times New Roman"/>
          <w:sz w:val="28"/>
          <w:szCs w:val="28"/>
        </w:rPr>
        <w:t>5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годов», решение Собрания депутатов муниципального образования город Плавск Плавского района от </w:t>
      </w:r>
      <w:r w:rsidR="00F57AFD">
        <w:rPr>
          <w:rFonts w:ascii="Times New Roman" w:hAnsi="Times New Roman" w:cs="Times New Roman"/>
          <w:sz w:val="28"/>
          <w:szCs w:val="28"/>
        </w:rPr>
        <w:t>30</w:t>
      </w:r>
      <w:r w:rsidR="005558E4" w:rsidRPr="001E3EB2">
        <w:rPr>
          <w:rFonts w:ascii="Times New Roman" w:hAnsi="Times New Roman" w:cs="Times New Roman"/>
          <w:sz w:val="28"/>
          <w:szCs w:val="28"/>
        </w:rPr>
        <w:t>.</w:t>
      </w:r>
      <w:r w:rsidR="0019793E" w:rsidRPr="001E3EB2">
        <w:rPr>
          <w:rFonts w:ascii="Times New Roman" w:hAnsi="Times New Roman" w:cs="Times New Roman"/>
          <w:sz w:val="28"/>
          <w:szCs w:val="28"/>
        </w:rPr>
        <w:t>11</w:t>
      </w:r>
      <w:r w:rsidR="005558E4" w:rsidRPr="001E3EB2">
        <w:rPr>
          <w:rFonts w:ascii="Times New Roman" w:hAnsi="Times New Roman" w:cs="Times New Roman"/>
          <w:sz w:val="28"/>
          <w:szCs w:val="28"/>
        </w:rPr>
        <w:t>.202</w:t>
      </w:r>
      <w:r w:rsidR="00F57AFD">
        <w:rPr>
          <w:rFonts w:ascii="Times New Roman" w:hAnsi="Times New Roman" w:cs="Times New Roman"/>
          <w:sz w:val="28"/>
          <w:szCs w:val="28"/>
        </w:rPr>
        <w:t>3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№ </w:t>
      </w:r>
      <w:r w:rsidR="00F57AFD">
        <w:rPr>
          <w:rFonts w:ascii="Times New Roman" w:hAnsi="Times New Roman" w:cs="Times New Roman"/>
          <w:sz w:val="28"/>
          <w:szCs w:val="28"/>
        </w:rPr>
        <w:t>3</w:t>
      </w:r>
      <w:r w:rsidR="005558E4" w:rsidRPr="001E3EB2">
        <w:rPr>
          <w:rFonts w:ascii="Times New Roman" w:hAnsi="Times New Roman" w:cs="Times New Roman"/>
          <w:sz w:val="28"/>
          <w:szCs w:val="28"/>
        </w:rPr>
        <w:t>/</w:t>
      </w:r>
      <w:r w:rsidR="00F57AFD">
        <w:rPr>
          <w:rFonts w:ascii="Times New Roman" w:hAnsi="Times New Roman" w:cs="Times New Roman"/>
          <w:sz w:val="28"/>
          <w:szCs w:val="28"/>
        </w:rPr>
        <w:t>16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город Плавск Плавского района от 2</w:t>
      </w:r>
      <w:r w:rsidR="00F57AFD">
        <w:rPr>
          <w:rFonts w:ascii="Times New Roman" w:hAnsi="Times New Roman" w:cs="Times New Roman"/>
          <w:sz w:val="28"/>
          <w:szCs w:val="28"/>
        </w:rPr>
        <w:t>7</w:t>
      </w:r>
      <w:r w:rsidR="005558E4" w:rsidRPr="001E3EB2">
        <w:rPr>
          <w:rFonts w:ascii="Times New Roman" w:hAnsi="Times New Roman" w:cs="Times New Roman"/>
          <w:sz w:val="28"/>
          <w:szCs w:val="28"/>
        </w:rPr>
        <w:t>.12.20</w:t>
      </w:r>
      <w:r w:rsidR="0019793E" w:rsidRPr="001E3EB2">
        <w:rPr>
          <w:rFonts w:ascii="Times New Roman" w:hAnsi="Times New Roman" w:cs="Times New Roman"/>
          <w:sz w:val="28"/>
          <w:szCs w:val="28"/>
        </w:rPr>
        <w:t>2</w:t>
      </w:r>
      <w:r w:rsidR="00F57AFD">
        <w:rPr>
          <w:rFonts w:ascii="Times New Roman" w:hAnsi="Times New Roman" w:cs="Times New Roman"/>
          <w:sz w:val="28"/>
          <w:szCs w:val="28"/>
        </w:rPr>
        <w:t>2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 № </w:t>
      </w:r>
      <w:r w:rsidR="00F57AFD">
        <w:rPr>
          <w:rFonts w:ascii="Times New Roman" w:hAnsi="Times New Roman" w:cs="Times New Roman"/>
          <w:sz w:val="28"/>
          <w:szCs w:val="28"/>
        </w:rPr>
        <w:t>57</w:t>
      </w:r>
      <w:r w:rsidR="005558E4" w:rsidRPr="001E3EB2">
        <w:rPr>
          <w:rFonts w:ascii="Times New Roman" w:hAnsi="Times New Roman" w:cs="Times New Roman"/>
          <w:sz w:val="28"/>
          <w:szCs w:val="28"/>
        </w:rPr>
        <w:t>/</w:t>
      </w:r>
      <w:r w:rsidR="00763B65" w:rsidRPr="001E3EB2">
        <w:rPr>
          <w:rFonts w:ascii="Times New Roman" w:hAnsi="Times New Roman" w:cs="Times New Roman"/>
          <w:sz w:val="28"/>
          <w:szCs w:val="28"/>
        </w:rPr>
        <w:t>2</w:t>
      </w:r>
      <w:r w:rsidR="00F57AFD">
        <w:rPr>
          <w:rFonts w:ascii="Times New Roman" w:hAnsi="Times New Roman" w:cs="Times New Roman"/>
          <w:sz w:val="28"/>
          <w:szCs w:val="28"/>
        </w:rPr>
        <w:t>83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</w:t>
      </w:r>
      <w:proofErr w:type="gramEnd"/>
      <w:r w:rsidR="005558E4" w:rsidRPr="001E3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8E4" w:rsidRPr="001E3EB2">
        <w:rPr>
          <w:rFonts w:ascii="Times New Roman" w:hAnsi="Times New Roman" w:cs="Times New Roman"/>
          <w:sz w:val="28"/>
          <w:szCs w:val="28"/>
        </w:rPr>
        <w:t>город Плавск Плавского района на 202</w:t>
      </w:r>
      <w:r w:rsidR="00F57AFD">
        <w:rPr>
          <w:rFonts w:ascii="Times New Roman" w:hAnsi="Times New Roman" w:cs="Times New Roman"/>
          <w:sz w:val="28"/>
          <w:szCs w:val="28"/>
        </w:rPr>
        <w:t>3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57AFD">
        <w:rPr>
          <w:rFonts w:ascii="Times New Roman" w:hAnsi="Times New Roman" w:cs="Times New Roman"/>
          <w:sz w:val="28"/>
          <w:szCs w:val="28"/>
        </w:rPr>
        <w:t>4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и 202</w:t>
      </w:r>
      <w:r w:rsidR="00F57AFD">
        <w:rPr>
          <w:rFonts w:ascii="Times New Roman" w:hAnsi="Times New Roman" w:cs="Times New Roman"/>
          <w:sz w:val="28"/>
          <w:szCs w:val="28"/>
        </w:rPr>
        <w:t>5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годов», решение Собрания депутатов муниципального образования город Плавск Плавского района от 2</w:t>
      </w:r>
      <w:r w:rsidR="00763B65" w:rsidRPr="001E3EB2">
        <w:rPr>
          <w:rFonts w:ascii="Times New Roman" w:hAnsi="Times New Roman" w:cs="Times New Roman"/>
          <w:sz w:val="28"/>
          <w:szCs w:val="28"/>
        </w:rPr>
        <w:t>7</w:t>
      </w:r>
      <w:r w:rsidR="005558E4" w:rsidRPr="001E3EB2">
        <w:rPr>
          <w:rFonts w:ascii="Times New Roman" w:hAnsi="Times New Roman" w:cs="Times New Roman"/>
          <w:sz w:val="28"/>
          <w:szCs w:val="28"/>
        </w:rPr>
        <w:t>.</w:t>
      </w:r>
      <w:r w:rsidR="008764A0" w:rsidRPr="001E3EB2">
        <w:rPr>
          <w:rFonts w:ascii="Times New Roman" w:hAnsi="Times New Roman" w:cs="Times New Roman"/>
          <w:sz w:val="28"/>
          <w:szCs w:val="28"/>
        </w:rPr>
        <w:t>1</w:t>
      </w:r>
      <w:r w:rsidR="0019793E" w:rsidRPr="001E3EB2">
        <w:rPr>
          <w:rFonts w:ascii="Times New Roman" w:hAnsi="Times New Roman" w:cs="Times New Roman"/>
          <w:sz w:val="28"/>
          <w:szCs w:val="28"/>
        </w:rPr>
        <w:t>2</w:t>
      </w:r>
      <w:r w:rsidR="005558E4" w:rsidRPr="001E3EB2">
        <w:rPr>
          <w:rFonts w:ascii="Times New Roman" w:hAnsi="Times New Roman" w:cs="Times New Roman"/>
          <w:sz w:val="28"/>
          <w:szCs w:val="28"/>
        </w:rPr>
        <w:t>.202</w:t>
      </w:r>
      <w:r w:rsidR="002626B6">
        <w:rPr>
          <w:rFonts w:ascii="Times New Roman" w:hAnsi="Times New Roman" w:cs="Times New Roman"/>
          <w:sz w:val="28"/>
          <w:szCs w:val="28"/>
        </w:rPr>
        <w:t>3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№ </w:t>
      </w:r>
      <w:r w:rsidR="002626B6">
        <w:rPr>
          <w:rFonts w:ascii="Times New Roman" w:hAnsi="Times New Roman" w:cs="Times New Roman"/>
          <w:sz w:val="28"/>
          <w:szCs w:val="28"/>
        </w:rPr>
        <w:t>6</w:t>
      </w:r>
      <w:r w:rsidR="005558E4" w:rsidRPr="001E3EB2">
        <w:rPr>
          <w:rFonts w:ascii="Times New Roman" w:hAnsi="Times New Roman" w:cs="Times New Roman"/>
          <w:sz w:val="28"/>
          <w:szCs w:val="28"/>
        </w:rPr>
        <w:t>/</w:t>
      </w:r>
      <w:r w:rsidR="0019793E" w:rsidRPr="001E3EB2">
        <w:rPr>
          <w:rFonts w:ascii="Times New Roman" w:hAnsi="Times New Roman" w:cs="Times New Roman"/>
          <w:sz w:val="28"/>
          <w:szCs w:val="28"/>
        </w:rPr>
        <w:t>2</w:t>
      </w:r>
      <w:r w:rsidR="002626B6">
        <w:rPr>
          <w:rFonts w:ascii="Times New Roman" w:hAnsi="Times New Roman" w:cs="Times New Roman"/>
          <w:sz w:val="28"/>
          <w:szCs w:val="28"/>
        </w:rPr>
        <w:t>7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город Плавск Плавского района от 2</w:t>
      </w:r>
      <w:r w:rsidR="002626B6">
        <w:rPr>
          <w:rFonts w:ascii="Times New Roman" w:hAnsi="Times New Roman" w:cs="Times New Roman"/>
          <w:sz w:val="28"/>
          <w:szCs w:val="28"/>
        </w:rPr>
        <w:t>7</w:t>
      </w:r>
      <w:r w:rsidR="005558E4" w:rsidRPr="001E3EB2">
        <w:rPr>
          <w:rFonts w:ascii="Times New Roman" w:hAnsi="Times New Roman" w:cs="Times New Roman"/>
          <w:sz w:val="28"/>
          <w:szCs w:val="28"/>
        </w:rPr>
        <w:t>.12.20</w:t>
      </w:r>
      <w:r w:rsidR="0019793E" w:rsidRPr="001E3EB2">
        <w:rPr>
          <w:rFonts w:ascii="Times New Roman" w:hAnsi="Times New Roman" w:cs="Times New Roman"/>
          <w:sz w:val="28"/>
          <w:szCs w:val="28"/>
        </w:rPr>
        <w:t>2</w:t>
      </w:r>
      <w:r w:rsidR="002626B6">
        <w:rPr>
          <w:rFonts w:ascii="Times New Roman" w:hAnsi="Times New Roman" w:cs="Times New Roman"/>
          <w:sz w:val="28"/>
          <w:szCs w:val="28"/>
        </w:rPr>
        <w:t>2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 № </w:t>
      </w:r>
      <w:r w:rsidR="002626B6">
        <w:rPr>
          <w:rFonts w:ascii="Times New Roman" w:hAnsi="Times New Roman" w:cs="Times New Roman"/>
          <w:sz w:val="28"/>
          <w:szCs w:val="28"/>
        </w:rPr>
        <w:t>57</w:t>
      </w:r>
      <w:r w:rsidR="005558E4" w:rsidRPr="001E3EB2">
        <w:rPr>
          <w:rFonts w:ascii="Times New Roman" w:hAnsi="Times New Roman" w:cs="Times New Roman"/>
          <w:sz w:val="28"/>
          <w:szCs w:val="28"/>
        </w:rPr>
        <w:t>/</w:t>
      </w:r>
      <w:r w:rsidR="00E16B15" w:rsidRPr="001E3EB2">
        <w:rPr>
          <w:rFonts w:ascii="Times New Roman" w:hAnsi="Times New Roman" w:cs="Times New Roman"/>
          <w:sz w:val="28"/>
          <w:szCs w:val="28"/>
        </w:rPr>
        <w:t>2</w:t>
      </w:r>
      <w:r w:rsidR="002626B6">
        <w:rPr>
          <w:rFonts w:ascii="Times New Roman" w:hAnsi="Times New Roman" w:cs="Times New Roman"/>
          <w:sz w:val="28"/>
          <w:szCs w:val="28"/>
        </w:rPr>
        <w:t>83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город Плавск Плавского района на 202</w:t>
      </w:r>
      <w:r w:rsidR="002626B6">
        <w:rPr>
          <w:rFonts w:ascii="Times New Roman" w:hAnsi="Times New Roman" w:cs="Times New Roman"/>
          <w:sz w:val="28"/>
          <w:szCs w:val="28"/>
        </w:rPr>
        <w:t>3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proofErr w:type="gramEnd"/>
      <w:r w:rsidR="005558E4" w:rsidRPr="001E3EB2">
        <w:rPr>
          <w:rFonts w:ascii="Times New Roman" w:hAnsi="Times New Roman" w:cs="Times New Roman"/>
          <w:sz w:val="28"/>
          <w:szCs w:val="28"/>
        </w:rPr>
        <w:t xml:space="preserve"> 202</w:t>
      </w:r>
      <w:r w:rsidR="002626B6">
        <w:rPr>
          <w:rFonts w:ascii="Times New Roman" w:hAnsi="Times New Roman" w:cs="Times New Roman"/>
          <w:sz w:val="28"/>
          <w:szCs w:val="28"/>
        </w:rPr>
        <w:t>4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и 202</w:t>
      </w:r>
      <w:r w:rsidR="002626B6">
        <w:rPr>
          <w:rFonts w:ascii="Times New Roman" w:hAnsi="Times New Roman" w:cs="Times New Roman"/>
          <w:sz w:val="28"/>
          <w:szCs w:val="28"/>
        </w:rPr>
        <w:t>5</w:t>
      </w:r>
      <w:r w:rsidR="005558E4" w:rsidRPr="001E3EB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B67ED" w:rsidRPr="001E3EB2">
        <w:rPr>
          <w:rFonts w:ascii="Times New Roman" w:hAnsi="Times New Roman" w:cs="Times New Roman"/>
          <w:sz w:val="28"/>
          <w:szCs w:val="28"/>
        </w:rPr>
        <w:t>.</w:t>
      </w:r>
      <w:r w:rsidR="000E32CC" w:rsidRPr="001E3EB2">
        <w:rPr>
          <w:rFonts w:ascii="Times New Roman" w:hAnsi="Times New Roman" w:cs="Times New Roman"/>
          <w:sz w:val="28"/>
          <w:szCs w:val="28"/>
        </w:rPr>
        <w:t xml:space="preserve"> </w:t>
      </w:r>
      <w:r w:rsidR="008E08DB" w:rsidRPr="001E3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6E3" w:rsidRPr="00E92373" w:rsidRDefault="00B4771B" w:rsidP="00015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73">
        <w:rPr>
          <w:rFonts w:ascii="Times New Roman" w:hAnsi="Times New Roman" w:cs="Times New Roman"/>
          <w:sz w:val="28"/>
          <w:szCs w:val="28"/>
        </w:rPr>
        <w:t>В результате, уточненные плановые назначения на 20</w:t>
      </w:r>
      <w:r w:rsidR="00721D93">
        <w:rPr>
          <w:rFonts w:ascii="Times New Roman" w:hAnsi="Times New Roman" w:cs="Times New Roman"/>
          <w:sz w:val="28"/>
          <w:szCs w:val="28"/>
        </w:rPr>
        <w:t>2</w:t>
      </w:r>
      <w:r w:rsidR="002626B6">
        <w:rPr>
          <w:rFonts w:ascii="Times New Roman" w:hAnsi="Times New Roman" w:cs="Times New Roman"/>
          <w:sz w:val="28"/>
          <w:szCs w:val="28"/>
        </w:rPr>
        <w:t>3</w:t>
      </w:r>
      <w:r w:rsidRPr="00E92373">
        <w:rPr>
          <w:rFonts w:ascii="Times New Roman" w:hAnsi="Times New Roman" w:cs="Times New Roman"/>
          <w:sz w:val="28"/>
          <w:szCs w:val="28"/>
        </w:rPr>
        <w:t xml:space="preserve"> год по доходам составили </w:t>
      </w:r>
      <w:r w:rsidR="0032654F">
        <w:rPr>
          <w:rFonts w:ascii="Times New Roman" w:hAnsi="Times New Roman" w:cs="Times New Roman"/>
          <w:sz w:val="28"/>
          <w:szCs w:val="28"/>
        </w:rPr>
        <w:t xml:space="preserve"> </w:t>
      </w:r>
      <w:r w:rsidR="00D904C0">
        <w:rPr>
          <w:rFonts w:ascii="Times New Roman" w:hAnsi="Times New Roman" w:cs="Times New Roman"/>
          <w:sz w:val="28"/>
          <w:szCs w:val="28"/>
        </w:rPr>
        <w:t>124433,1</w:t>
      </w:r>
      <w:r w:rsidR="006E382D">
        <w:rPr>
          <w:rFonts w:ascii="Times New Roman" w:hAnsi="Times New Roman" w:cs="Times New Roman"/>
          <w:sz w:val="28"/>
          <w:szCs w:val="28"/>
        </w:rPr>
        <w:t xml:space="preserve"> </w:t>
      </w:r>
      <w:r w:rsidRPr="00E92373">
        <w:rPr>
          <w:rFonts w:ascii="Times New Roman" w:hAnsi="Times New Roman" w:cs="Times New Roman"/>
          <w:sz w:val="28"/>
          <w:szCs w:val="28"/>
        </w:rPr>
        <w:t xml:space="preserve">тыс. руб., по расходам </w:t>
      </w:r>
      <w:r w:rsidR="00AE45CC">
        <w:rPr>
          <w:rFonts w:ascii="Times New Roman" w:hAnsi="Times New Roman" w:cs="Times New Roman"/>
          <w:sz w:val="28"/>
          <w:szCs w:val="28"/>
        </w:rPr>
        <w:t>126359,1</w:t>
      </w:r>
      <w:r w:rsidR="008E1AD0">
        <w:rPr>
          <w:rFonts w:ascii="Times New Roman" w:hAnsi="Times New Roman" w:cs="Times New Roman"/>
          <w:sz w:val="28"/>
          <w:szCs w:val="28"/>
        </w:rPr>
        <w:t xml:space="preserve"> </w:t>
      </w:r>
      <w:r w:rsidRPr="00E92373">
        <w:rPr>
          <w:rFonts w:ascii="Times New Roman" w:hAnsi="Times New Roman" w:cs="Times New Roman"/>
          <w:sz w:val="28"/>
          <w:szCs w:val="28"/>
        </w:rPr>
        <w:t xml:space="preserve">тыс. руб.,  </w:t>
      </w:r>
      <w:r w:rsidR="00112507">
        <w:rPr>
          <w:rFonts w:ascii="Times New Roman" w:hAnsi="Times New Roman" w:cs="Times New Roman"/>
          <w:sz w:val="28"/>
          <w:szCs w:val="28"/>
        </w:rPr>
        <w:t>де</w:t>
      </w:r>
      <w:r w:rsidR="001316F4" w:rsidRPr="001316F4">
        <w:rPr>
          <w:rFonts w:ascii="Times New Roman" w:hAnsi="Times New Roman" w:cs="Times New Roman"/>
          <w:sz w:val="28"/>
          <w:szCs w:val="28"/>
        </w:rPr>
        <w:t>ф</w:t>
      </w:r>
      <w:r w:rsidR="001316F4">
        <w:rPr>
          <w:rFonts w:ascii="Times New Roman" w:hAnsi="Times New Roman" w:cs="Times New Roman"/>
          <w:sz w:val="28"/>
          <w:szCs w:val="28"/>
        </w:rPr>
        <w:t>и</w:t>
      </w:r>
      <w:r w:rsidR="001316F4" w:rsidRPr="001316F4">
        <w:rPr>
          <w:rFonts w:ascii="Times New Roman" w:hAnsi="Times New Roman" w:cs="Times New Roman"/>
          <w:sz w:val="28"/>
          <w:szCs w:val="28"/>
        </w:rPr>
        <w:t>цит</w:t>
      </w:r>
      <w:r w:rsidR="00CB67ED" w:rsidRPr="00E92373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город Плавск</w:t>
      </w:r>
      <w:r w:rsidR="00FE12C9">
        <w:rPr>
          <w:rFonts w:ascii="Times New Roman" w:hAnsi="Times New Roman" w:cs="Times New Roman"/>
          <w:sz w:val="28"/>
          <w:szCs w:val="28"/>
        </w:rPr>
        <w:t xml:space="preserve"> Плавского района </w:t>
      </w:r>
      <w:r w:rsidR="004A0A72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7629D">
        <w:rPr>
          <w:rFonts w:ascii="Times New Roman" w:hAnsi="Times New Roman" w:cs="Times New Roman"/>
          <w:sz w:val="28"/>
          <w:szCs w:val="28"/>
        </w:rPr>
        <w:t>1</w:t>
      </w:r>
      <w:r w:rsidR="00AE45CC">
        <w:rPr>
          <w:rFonts w:ascii="Times New Roman" w:hAnsi="Times New Roman" w:cs="Times New Roman"/>
          <w:sz w:val="28"/>
          <w:szCs w:val="28"/>
        </w:rPr>
        <w:t>926,0</w:t>
      </w:r>
      <w:r w:rsidR="004A0A7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A3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F1C" w:rsidRPr="006E2FED" w:rsidRDefault="00A11F1C" w:rsidP="00015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FED">
        <w:rPr>
          <w:rFonts w:ascii="Times New Roman" w:hAnsi="Times New Roman" w:cs="Times New Roman"/>
          <w:sz w:val="28"/>
          <w:szCs w:val="28"/>
        </w:rPr>
        <w:t xml:space="preserve">Фактически за анализируемый период доходы бюджета муниципального образования </w:t>
      </w:r>
      <w:r w:rsidR="00463434" w:rsidRPr="006E2FED">
        <w:rPr>
          <w:rFonts w:ascii="Times New Roman" w:hAnsi="Times New Roman" w:cs="Times New Roman"/>
          <w:sz w:val="28"/>
          <w:szCs w:val="28"/>
        </w:rPr>
        <w:t>город Плавск</w:t>
      </w:r>
      <w:r w:rsidR="007A76EF" w:rsidRPr="006E2FED">
        <w:rPr>
          <w:rFonts w:ascii="Times New Roman" w:hAnsi="Times New Roman" w:cs="Times New Roman"/>
          <w:sz w:val="28"/>
          <w:szCs w:val="28"/>
        </w:rPr>
        <w:t xml:space="preserve"> </w:t>
      </w:r>
      <w:r w:rsidRPr="006E2FED">
        <w:rPr>
          <w:rFonts w:ascii="Times New Roman" w:hAnsi="Times New Roman" w:cs="Times New Roman"/>
          <w:sz w:val="28"/>
          <w:szCs w:val="28"/>
        </w:rPr>
        <w:t>П</w:t>
      </w:r>
      <w:r w:rsidR="007A76EF" w:rsidRPr="006E2FED">
        <w:rPr>
          <w:rFonts w:ascii="Times New Roman" w:hAnsi="Times New Roman" w:cs="Times New Roman"/>
          <w:sz w:val="28"/>
          <w:szCs w:val="28"/>
        </w:rPr>
        <w:t>л</w:t>
      </w:r>
      <w:r w:rsidRPr="006E2FED">
        <w:rPr>
          <w:rFonts w:ascii="Times New Roman" w:hAnsi="Times New Roman" w:cs="Times New Roman"/>
          <w:sz w:val="28"/>
          <w:szCs w:val="28"/>
        </w:rPr>
        <w:t>авск</w:t>
      </w:r>
      <w:r w:rsidR="007A76EF" w:rsidRPr="006E2FED">
        <w:rPr>
          <w:rFonts w:ascii="Times New Roman" w:hAnsi="Times New Roman" w:cs="Times New Roman"/>
          <w:sz w:val="28"/>
          <w:szCs w:val="28"/>
        </w:rPr>
        <w:t>ого</w:t>
      </w:r>
      <w:r w:rsidRPr="006E2FE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76EF" w:rsidRPr="006E2FED">
        <w:rPr>
          <w:rFonts w:ascii="Times New Roman" w:hAnsi="Times New Roman" w:cs="Times New Roman"/>
          <w:sz w:val="28"/>
          <w:szCs w:val="28"/>
        </w:rPr>
        <w:t>а</w:t>
      </w:r>
      <w:r w:rsidRPr="006E2FED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AE45CC">
        <w:rPr>
          <w:rFonts w:ascii="Times New Roman" w:hAnsi="Times New Roman" w:cs="Times New Roman"/>
          <w:sz w:val="28"/>
          <w:szCs w:val="28"/>
        </w:rPr>
        <w:t>125</w:t>
      </w:r>
      <w:r w:rsidR="007B61FC">
        <w:rPr>
          <w:rFonts w:ascii="Times New Roman" w:hAnsi="Times New Roman" w:cs="Times New Roman"/>
          <w:sz w:val="28"/>
          <w:szCs w:val="28"/>
        </w:rPr>
        <w:t>776,3</w:t>
      </w:r>
      <w:r w:rsidRPr="006E2FED">
        <w:rPr>
          <w:rFonts w:ascii="Times New Roman" w:hAnsi="Times New Roman" w:cs="Times New Roman"/>
          <w:sz w:val="28"/>
          <w:szCs w:val="28"/>
        </w:rPr>
        <w:t xml:space="preserve"> тыс.</w:t>
      </w:r>
      <w:r w:rsidR="00CE641A" w:rsidRPr="006E2FED">
        <w:rPr>
          <w:rFonts w:ascii="Times New Roman" w:hAnsi="Times New Roman" w:cs="Times New Roman"/>
          <w:sz w:val="28"/>
          <w:szCs w:val="28"/>
        </w:rPr>
        <w:t xml:space="preserve"> руб.  </w:t>
      </w:r>
      <w:r w:rsidR="001E5435" w:rsidRPr="006E2FED">
        <w:rPr>
          <w:rFonts w:ascii="Times New Roman" w:hAnsi="Times New Roman" w:cs="Times New Roman"/>
          <w:sz w:val="28"/>
          <w:szCs w:val="28"/>
        </w:rPr>
        <w:t>(</w:t>
      </w:r>
      <w:r w:rsidR="0037629D">
        <w:rPr>
          <w:rFonts w:ascii="Times New Roman" w:hAnsi="Times New Roman" w:cs="Times New Roman"/>
          <w:sz w:val="28"/>
          <w:szCs w:val="28"/>
        </w:rPr>
        <w:t>10</w:t>
      </w:r>
      <w:r w:rsidR="007B61FC">
        <w:rPr>
          <w:rFonts w:ascii="Times New Roman" w:hAnsi="Times New Roman" w:cs="Times New Roman"/>
          <w:sz w:val="28"/>
          <w:szCs w:val="28"/>
        </w:rPr>
        <w:t>1,1</w:t>
      </w:r>
      <w:r w:rsidR="00CE641A" w:rsidRPr="006E2FED">
        <w:rPr>
          <w:rFonts w:ascii="Times New Roman" w:hAnsi="Times New Roman" w:cs="Times New Roman"/>
          <w:sz w:val="28"/>
          <w:szCs w:val="28"/>
        </w:rPr>
        <w:t xml:space="preserve"> % уточненных плановых назначений), расходы </w:t>
      </w:r>
      <w:r w:rsidR="007B61FC">
        <w:rPr>
          <w:rFonts w:ascii="Times New Roman" w:hAnsi="Times New Roman" w:cs="Times New Roman"/>
          <w:sz w:val="28"/>
          <w:szCs w:val="28"/>
        </w:rPr>
        <w:t>122242,7</w:t>
      </w:r>
      <w:r w:rsidR="00CE641A" w:rsidRPr="006E2FED">
        <w:rPr>
          <w:rFonts w:ascii="Times New Roman" w:hAnsi="Times New Roman" w:cs="Times New Roman"/>
          <w:sz w:val="28"/>
          <w:szCs w:val="28"/>
        </w:rPr>
        <w:t xml:space="preserve">  тыс. руб.</w:t>
      </w:r>
      <w:r w:rsidR="00FC7AFD" w:rsidRPr="006E2FED">
        <w:rPr>
          <w:rFonts w:ascii="Times New Roman" w:hAnsi="Times New Roman" w:cs="Times New Roman"/>
          <w:sz w:val="28"/>
          <w:szCs w:val="28"/>
        </w:rPr>
        <w:t xml:space="preserve"> </w:t>
      </w:r>
      <w:r w:rsidR="00CE641A" w:rsidRPr="006E2FED">
        <w:rPr>
          <w:rFonts w:ascii="Times New Roman" w:hAnsi="Times New Roman" w:cs="Times New Roman"/>
          <w:sz w:val="28"/>
          <w:szCs w:val="28"/>
        </w:rPr>
        <w:t>(</w:t>
      </w:r>
      <w:r w:rsidR="007B61FC">
        <w:rPr>
          <w:rFonts w:ascii="Times New Roman" w:hAnsi="Times New Roman" w:cs="Times New Roman"/>
          <w:sz w:val="28"/>
          <w:szCs w:val="28"/>
        </w:rPr>
        <w:t>96,7</w:t>
      </w:r>
      <w:r w:rsidR="00CE641A" w:rsidRPr="006E2FED">
        <w:rPr>
          <w:rFonts w:ascii="Times New Roman" w:hAnsi="Times New Roman" w:cs="Times New Roman"/>
          <w:sz w:val="28"/>
          <w:szCs w:val="28"/>
        </w:rPr>
        <w:t xml:space="preserve">% уточненного плана), бюджет исполнен с превышением </w:t>
      </w:r>
      <w:r w:rsidR="0078662D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CE641A" w:rsidRPr="006E2FED">
        <w:rPr>
          <w:rFonts w:ascii="Times New Roman" w:hAnsi="Times New Roman" w:cs="Times New Roman"/>
          <w:sz w:val="28"/>
          <w:szCs w:val="28"/>
        </w:rPr>
        <w:t xml:space="preserve">над </w:t>
      </w:r>
      <w:r w:rsidR="0078662D">
        <w:rPr>
          <w:rFonts w:ascii="Times New Roman" w:hAnsi="Times New Roman" w:cs="Times New Roman"/>
          <w:sz w:val="28"/>
          <w:szCs w:val="28"/>
        </w:rPr>
        <w:t>расходами</w:t>
      </w:r>
      <w:r w:rsidR="00351A64" w:rsidRPr="006E2FED">
        <w:rPr>
          <w:rFonts w:ascii="Times New Roman" w:hAnsi="Times New Roman" w:cs="Times New Roman"/>
          <w:sz w:val="28"/>
          <w:szCs w:val="28"/>
        </w:rPr>
        <w:t xml:space="preserve"> </w:t>
      </w:r>
      <w:r w:rsidR="00CE641A" w:rsidRPr="006E2FED">
        <w:rPr>
          <w:rFonts w:ascii="Times New Roman" w:hAnsi="Times New Roman" w:cs="Times New Roman"/>
          <w:sz w:val="28"/>
          <w:szCs w:val="28"/>
        </w:rPr>
        <w:t>(</w:t>
      </w:r>
      <w:r w:rsidR="0078662D">
        <w:rPr>
          <w:rFonts w:ascii="Times New Roman" w:hAnsi="Times New Roman" w:cs="Times New Roman"/>
          <w:sz w:val="28"/>
          <w:szCs w:val="28"/>
        </w:rPr>
        <w:t>про</w:t>
      </w:r>
      <w:r w:rsidR="00BD3C61" w:rsidRPr="006E2FED">
        <w:rPr>
          <w:rFonts w:ascii="Times New Roman" w:hAnsi="Times New Roman" w:cs="Times New Roman"/>
          <w:sz w:val="28"/>
          <w:szCs w:val="28"/>
        </w:rPr>
        <w:t>фицитом</w:t>
      </w:r>
      <w:r w:rsidR="00CE641A" w:rsidRPr="006E2FED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B06E5C" w:rsidRPr="006E2FED">
        <w:rPr>
          <w:rFonts w:ascii="Times New Roman" w:hAnsi="Times New Roman" w:cs="Times New Roman"/>
          <w:sz w:val="28"/>
          <w:szCs w:val="28"/>
        </w:rPr>
        <w:t xml:space="preserve"> </w:t>
      </w:r>
      <w:r w:rsidR="001D3A95">
        <w:rPr>
          <w:rFonts w:ascii="Times New Roman" w:hAnsi="Times New Roman" w:cs="Times New Roman"/>
          <w:sz w:val="28"/>
          <w:szCs w:val="28"/>
        </w:rPr>
        <w:t>3533,6</w:t>
      </w:r>
      <w:r w:rsidR="00B06E5C" w:rsidRPr="006E2FED">
        <w:rPr>
          <w:rFonts w:ascii="Times New Roman" w:hAnsi="Times New Roman" w:cs="Times New Roman"/>
          <w:sz w:val="28"/>
          <w:szCs w:val="28"/>
        </w:rPr>
        <w:t xml:space="preserve"> </w:t>
      </w:r>
      <w:r w:rsidR="00CE641A" w:rsidRPr="006E2FED">
        <w:rPr>
          <w:rFonts w:ascii="Times New Roman" w:hAnsi="Times New Roman" w:cs="Times New Roman"/>
          <w:sz w:val="28"/>
          <w:szCs w:val="28"/>
        </w:rPr>
        <w:t>тыс. руб.</w:t>
      </w:r>
      <w:r w:rsidR="000A3F3D" w:rsidRPr="006E2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41A" w:rsidRDefault="00CE641A" w:rsidP="00A11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исполнения бюджета к уровню прошлого года представлено в таблице</w:t>
      </w:r>
      <w:r w:rsidR="00D44A43">
        <w:rPr>
          <w:rFonts w:ascii="Times New Roman" w:hAnsi="Times New Roman" w:cs="Times New Roman"/>
          <w:sz w:val="28"/>
          <w:szCs w:val="28"/>
        </w:rPr>
        <w:t xml:space="preserve"> (тыс.</w:t>
      </w:r>
      <w:r w:rsidR="00C869DF">
        <w:rPr>
          <w:rFonts w:ascii="Times New Roman" w:hAnsi="Times New Roman" w:cs="Times New Roman"/>
          <w:sz w:val="28"/>
          <w:szCs w:val="28"/>
        </w:rPr>
        <w:t xml:space="preserve"> </w:t>
      </w:r>
      <w:r w:rsidR="00D44A43">
        <w:rPr>
          <w:rFonts w:ascii="Times New Roman" w:hAnsi="Times New Roman" w:cs="Times New Roman"/>
          <w:sz w:val="28"/>
          <w:szCs w:val="28"/>
        </w:rPr>
        <w:t>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843"/>
        <w:gridCol w:w="1808"/>
      </w:tblGrid>
      <w:tr w:rsidR="00CE641A" w:rsidTr="008E29D6">
        <w:tc>
          <w:tcPr>
            <w:tcW w:w="2802" w:type="dxa"/>
          </w:tcPr>
          <w:p w:rsidR="00CE641A" w:rsidRPr="00CE641A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CE641A" w:rsidRPr="00CE641A" w:rsidRDefault="00CE641A" w:rsidP="001D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AB09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3A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CE641A" w:rsidRPr="00CE641A" w:rsidRDefault="00CE641A" w:rsidP="001D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6E2F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3A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CE641A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20</w:t>
            </w:r>
            <w:r w:rsidR="006E2F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3A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 20</w:t>
            </w:r>
            <w:r w:rsidR="00AB09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3A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CE641A" w:rsidRPr="00CE641A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808" w:type="dxa"/>
          </w:tcPr>
          <w:p w:rsidR="00CE641A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Темп прироста 20</w:t>
            </w:r>
            <w:r w:rsidR="006E2F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59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 к 20</w:t>
            </w:r>
            <w:r w:rsidR="00AB09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59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CE641A" w:rsidRPr="00CE641A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1D3A95" w:rsidTr="008E29D6">
        <w:tc>
          <w:tcPr>
            <w:tcW w:w="2802" w:type="dxa"/>
          </w:tcPr>
          <w:p w:rsidR="001D3A95" w:rsidRPr="008E29D6" w:rsidRDefault="001D3A95" w:rsidP="00A11F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9D6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559" w:type="dxa"/>
          </w:tcPr>
          <w:p w:rsidR="001D3A95" w:rsidRPr="008E29D6" w:rsidRDefault="001D3A95" w:rsidP="00014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83744,2</w:t>
            </w:r>
          </w:p>
        </w:tc>
        <w:tc>
          <w:tcPr>
            <w:tcW w:w="1559" w:type="dxa"/>
          </w:tcPr>
          <w:p w:rsidR="001D3A95" w:rsidRPr="008E29D6" w:rsidRDefault="00FF594C" w:rsidP="00A2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3BD3">
              <w:rPr>
                <w:rFonts w:ascii="Times New Roman" w:hAnsi="Times New Roman" w:cs="Times New Roman"/>
                <w:b/>
                <w:sz w:val="24"/>
                <w:szCs w:val="24"/>
              </w:rPr>
              <w:t>5776,3</w:t>
            </w:r>
          </w:p>
        </w:tc>
        <w:tc>
          <w:tcPr>
            <w:tcW w:w="1843" w:type="dxa"/>
          </w:tcPr>
          <w:p w:rsidR="001D3A95" w:rsidRPr="002D6C3A" w:rsidRDefault="0056341D" w:rsidP="00A83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42032,1</w:t>
            </w:r>
          </w:p>
        </w:tc>
        <w:tc>
          <w:tcPr>
            <w:tcW w:w="1808" w:type="dxa"/>
          </w:tcPr>
          <w:p w:rsidR="001D3A95" w:rsidRPr="002D6C3A" w:rsidRDefault="0056341D" w:rsidP="00A83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150,2</w:t>
            </w:r>
          </w:p>
        </w:tc>
      </w:tr>
      <w:tr w:rsidR="001D3A95" w:rsidTr="008E29D6">
        <w:tc>
          <w:tcPr>
            <w:tcW w:w="2802" w:type="dxa"/>
          </w:tcPr>
          <w:p w:rsidR="001D3A95" w:rsidRPr="000A0B3E" w:rsidRDefault="001D3A95" w:rsidP="008E2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3E">
              <w:rPr>
                <w:rFonts w:ascii="Times New Roman" w:hAnsi="Times New Roman" w:cs="Times New Roman"/>
                <w:b/>
                <w:sz w:val="24"/>
                <w:szCs w:val="24"/>
              </w:rPr>
              <w:t>- Собственные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A0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 ч.:</w:t>
            </w:r>
          </w:p>
        </w:tc>
        <w:tc>
          <w:tcPr>
            <w:tcW w:w="1559" w:type="dxa"/>
          </w:tcPr>
          <w:p w:rsidR="001D3A95" w:rsidRPr="000A0B3E" w:rsidRDefault="001D3A95" w:rsidP="00014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42980,9</w:t>
            </w:r>
          </w:p>
        </w:tc>
        <w:tc>
          <w:tcPr>
            <w:tcW w:w="1559" w:type="dxa"/>
          </w:tcPr>
          <w:p w:rsidR="001D3A95" w:rsidRPr="000A0B3E" w:rsidRDefault="00FF594C" w:rsidP="00987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55023,4</w:t>
            </w:r>
          </w:p>
        </w:tc>
        <w:tc>
          <w:tcPr>
            <w:tcW w:w="1843" w:type="dxa"/>
          </w:tcPr>
          <w:p w:rsidR="001D3A95" w:rsidRPr="002D6C3A" w:rsidRDefault="00F07976" w:rsidP="00A83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12042,5</w:t>
            </w:r>
          </w:p>
        </w:tc>
        <w:tc>
          <w:tcPr>
            <w:tcW w:w="1808" w:type="dxa"/>
          </w:tcPr>
          <w:p w:rsidR="001D3A95" w:rsidRPr="002D6C3A" w:rsidRDefault="0056341D" w:rsidP="00A83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128,0</w:t>
            </w:r>
          </w:p>
        </w:tc>
      </w:tr>
      <w:tr w:rsidR="001D3A95" w:rsidTr="008E29D6">
        <w:tc>
          <w:tcPr>
            <w:tcW w:w="2802" w:type="dxa"/>
          </w:tcPr>
          <w:p w:rsidR="001D3A95" w:rsidRPr="00CE641A" w:rsidRDefault="001D3A95" w:rsidP="00A1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1.налоговые</w:t>
            </w:r>
          </w:p>
        </w:tc>
        <w:tc>
          <w:tcPr>
            <w:tcW w:w="1559" w:type="dxa"/>
          </w:tcPr>
          <w:p w:rsidR="001D3A95" w:rsidRPr="00CE641A" w:rsidRDefault="001D3A95" w:rsidP="00014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34334,7</w:t>
            </w:r>
          </w:p>
        </w:tc>
        <w:tc>
          <w:tcPr>
            <w:tcW w:w="1559" w:type="dxa"/>
          </w:tcPr>
          <w:p w:rsidR="001D3A95" w:rsidRPr="00CE641A" w:rsidRDefault="00F65F19" w:rsidP="008D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D11A9">
              <w:rPr>
                <w:rFonts w:ascii="Times New Roman" w:hAnsi="Times New Roman" w:cs="Times New Roman"/>
                <w:sz w:val="24"/>
                <w:szCs w:val="24"/>
              </w:rPr>
              <w:t>710,4</w:t>
            </w:r>
          </w:p>
        </w:tc>
        <w:tc>
          <w:tcPr>
            <w:tcW w:w="1843" w:type="dxa"/>
          </w:tcPr>
          <w:p w:rsidR="001D3A95" w:rsidRPr="00CE641A" w:rsidRDefault="00F07976" w:rsidP="00A8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6375,7</w:t>
            </w:r>
          </w:p>
        </w:tc>
        <w:tc>
          <w:tcPr>
            <w:tcW w:w="1808" w:type="dxa"/>
          </w:tcPr>
          <w:p w:rsidR="001D3A95" w:rsidRPr="00CE641A" w:rsidRDefault="0056341D" w:rsidP="00A8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1D3A95" w:rsidTr="008E29D6">
        <w:tc>
          <w:tcPr>
            <w:tcW w:w="2802" w:type="dxa"/>
          </w:tcPr>
          <w:p w:rsidR="001D3A95" w:rsidRPr="00CE641A" w:rsidRDefault="001D3A95" w:rsidP="00A1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2.неналоговые</w:t>
            </w:r>
          </w:p>
        </w:tc>
        <w:tc>
          <w:tcPr>
            <w:tcW w:w="1559" w:type="dxa"/>
          </w:tcPr>
          <w:p w:rsidR="001D3A95" w:rsidRPr="00CE641A" w:rsidRDefault="001D3A95" w:rsidP="00014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8646,2</w:t>
            </w:r>
          </w:p>
        </w:tc>
        <w:tc>
          <w:tcPr>
            <w:tcW w:w="1559" w:type="dxa"/>
          </w:tcPr>
          <w:p w:rsidR="001D3A95" w:rsidRPr="00CE641A" w:rsidRDefault="00F65F19" w:rsidP="003A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14313,0</w:t>
            </w:r>
          </w:p>
        </w:tc>
        <w:tc>
          <w:tcPr>
            <w:tcW w:w="1843" w:type="dxa"/>
          </w:tcPr>
          <w:p w:rsidR="001D3A95" w:rsidRPr="00CE641A" w:rsidRDefault="00F07976" w:rsidP="00A8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5666,8</w:t>
            </w:r>
          </w:p>
        </w:tc>
        <w:tc>
          <w:tcPr>
            <w:tcW w:w="1808" w:type="dxa"/>
          </w:tcPr>
          <w:p w:rsidR="001D3A95" w:rsidRPr="00CE641A" w:rsidRDefault="0056341D" w:rsidP="00A8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1D3A95" w:rsidTr="008E29D6">
        <w:tc>
          <w:tcPr>
            <w:tcW w:w="2802" w:type="dxa"/>
          </w:tcPr>
          <w:p w:rsidR="001D3A95" w:rsidRPr="000A0B3E" w:rsidRDefault="001D3A95" w:rsidP="00412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3E">
              <w:rPr>
                <w:rFonts w:ascii="Times New Roman" w:hAnsi="Times New Roman" w:cs="Times New Roman"/>
                <w:b/>
                <w:sz w:val="24"/>
                <w:szCs w:val="24"/>
              </w:rPr>
              <w:t>- Безвозмездные поступления</w:t>
            </w:r>
          </w:p>
        </w:tc>
        <w:tc>
          <w:tcPr>
            <w:tcW w:w="1559" w:type="dxa"/>
          </w:tcPr>
          <w:p w:rsidR="001D3A95" w:rsidRPr="007309B0" w:rsidRDefault="001D3A95" w:rsidP="00014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40763,3</w:t>
            </w:r>
          </w:p>
        </w:tc>
        <w:tc>
          <w:tcPr>
            <w:tcW w:w="1559" w:type="dxa"/>
          </w:tcPr>
          <w:p w:rsidR="001D3A95" w:rsidRPr="007309B0" w:rsidRDefault="00A23BD3" w:rsidP="00A7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70752,9</w:t>
            </w:r>
          </w:p>
        </w:tc>
        <w:tc>
          <w:tcPr>
            <w:tcW w:w="1843" w:type="dxa"/>
          </w:tcPr>
          <w:p w:rsidR="001D3A95" w:rsidRPr="002D6C3A" w:rsidRDefault="00F07976" w:rsidP="00A83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29989,6</w:t>
            </w:r>
          </w:p>
        </w:tc>
        <w:tc>
          <w:tcPr>
            <w:tcW w:w="1808" w:type="dxa"/>
          </w:tcPr>
          <w:p w:rsidR="001D3A95" w:rsidRPr="002D6C3A" w:rsidRDefault="0056341D" w:rsidP="00A83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173,6</w:t>
            </w:r>
          </w:p>
        </w:tc>
      </w:tr>
      <w:tr w:rsidR="001D3A95" w:rsidTr="008E29D6">
        <w:tc>
          <w:tcPr>
            <w:tcW w:w="2802" w:type="dxa"/>
          </w:tcPr>
          <w:p w:rsidR="001D3A95" w:rsidRPr="008E29D6" w:rsidRDefault="001D3A95" w:rsidP="00A11F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559" w:type="dxa"/>
          </w:tcPr>
          <w:p w:rsidR="001D3A95" w:rsidRPr="008E29D6" w:rsidRDefault="001D3A95" w:rsidP="00014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83455,9</w:t>
            </w:r>
          </w:p>
        </w:tc>
        <w:tc>
          <w:tcPr>
            <w:tcW w:w="1559" w:type="dxa"/>
          </w:tcPr>
          <w:p w:rsidR="001D3A95" w:rsidRPr="008E29D6" w:rsidRDefault="00A23BD3" w:rsidP="004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122242,7</w:t>
            </w:r>
          </w:p>
        </w:tc>
        <w:tc>
          <w:tcPr>
            <w:tcW w:w="1843" w:type="dxa"/>
          </w:tcPr>
          <w:p w:rsidR="001D3A95" w:rsidRPr="002D6C3A" w:rsidRDefault="00F07976" w:rsidP="00610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38786,8</w:t>
            </w:r>
          </w:p>
        </w:tc>
        <w:tc>
          <w:tcPr>
            <w:tcW w:w="1808" w:type="dxa"/>
          </w:tcPr>
          <w:p w:rsidR="001D3A95" w:rsidRPr="002D6C3A" w:rsidRDefault="0056341D" w:rsidP="00610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146,5</w:t>
            </w:r>
          </w:p>
        </w:tc>
      </w:tr>
    </w:tbl>
    <w:p w:rsidR="00CF6FA6" w:rsidRDefault="00CF6FA6" w:rsidP="00A11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1A" w:rsidRDefault="00FA61B0" w:rsidP="00A11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сравнению с уровнем прошлого года доходная часть бюджета муниципального образования</w:t>
      </w:r>
      <w:r w:rsidR="004D6D3E">
        <w:rPr>
          <w:rFonts w:ascii="Times New Roman" w:hAnsi="Times New Roman" w:cs="Times New Roman"/>
          <w:sz w:val="28"/>
          <w:szCs w:val="28"/>
        </w:rPr>
        <w:t xml:space="preserve"> </w:t>
      </w:r>
      <w:r w:rsidR="00463434">
        <w:rPr>
          <w:rFonts w:ascii="Times New Roman" w:hAnsi="Times New Roman" w:cs="Times New Roman"/>
          <w:sz w:val="28"/>
          <w:szCs w:val="28"/>
        </w:rPr>
        <w:t>город Плавск</w:t>
      </w:r>
      <w:r w:rsidR="00042862">
        <w:rPr>
          <w:rFonts w:ascii="Times New Roman" w:hAnsi="Times New Roman" w:cs="Times New Roman"/>
          <w:sz w:val="28"/>
          <w:szCs w:val="28"/>
        </w:rPr>
        <w:t xml:space="preserve"> </w:t>
      </w:r>
      <w:r w:rsidR="004D6D3E">
        <w:rPr>
          <w:rFonts w:ascii="Times New Roman" w:hAnsi="Times New Roman" w:cs="Times New Roman"/>
          <w:sz w:val="28"/>
          <w:szCs w:val="28"/>
        </w:rPr>
        <w:t>Плавск</w:t>
      </w:r>
      <w:r w:rsidR="00042862">
        <w:rPr>
          <w:rFonts w:ascii="Times New Roman" w:hAnsi="Times New Roman" w:cs="Times New Roman"/>
          <w:sz w:val="28"/>
          <w:szCs w:val="28"/>
        </w:rPr>
        <w:t>ого</w:t>
      </w:r>
      <w:r w:rsidR="004D6D3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2862">
        <w:rPr>
          <w:rFonts w:ascii="Times New Roman" w:hAnsi="Times New Roman" w:cs="Times New Roman"/>
          <w:sz w:val="28"/>
          <w:szCs w:val="28"/>
        </w:rPr>
        <w:t>а</w:t>
      </w:r>
      <w:r w:rsidR="004D6D3E">
        <w:rPr>
          <w:rFonts w:ascii="Times New Roman" w:hAnsi="Times New Roman" w:cs="Times New Roman"/>
          <w:sz w:val="28"/>
          <w:szCs w:val="28"/>
        </w:rPr>
        <w:t xml:space="preserve"> </w:t>
      </w:r>
      <w:r w:rsidR="00090CF3">
        <w:rPr>
          <w:rFonts w:ascii="Times New Roman" w:hAnsi="Times New Roman" w:cs="Times New Roman"/>
          <w:sz w:val="28"/>
          <w:szCs w:val="28"/>
        </w:rPr>
        <w:t>у</w:t>
      </w:r>
      <w:r w:rsidR="005A2E52">
        <w:rPr>
          <w:rFonts w:ascii="Times New Roman" w:hAnsi="Times New Roman" w:cs="Times New Roman"/>
          <w:sz w:val="28"/>
          <w:szCs w:val="28"/>
        </w:rPr>
        <w:t>величилась</w:t>
      </w:r>
      <w:r w:rsidR="004D6D3E">
        <w:rPr>
          <w:rFonts w:ascii="Times New Roman" w:hAnsi="Times New Roman" w:cs="Times New Roman"/>
          <w:sz w:val="28"/>
          <w:szCs w:val="28"/>
        </w:rPr>
        <w:t xml:space="preserve"> на </w:t>
      </w:r>
      <w:r w:rsidR="004A7313">
        <w:rPr>
          <w:rFonts w:ascii="Times New Roman" w:hAnsi="Times New Roman" w:cs="Times New Roman"/>
          <w:sz w:val="28"/>
          <w:szCs w:val="28"/>
        </w:rPr>
        <w:t xml:space="preserve"> </w:t>
      </w:r>
      <w:r w:rsidR="00CC6985">
        <w:rPr>
          <w:rFonts w:ascii="Times New Roman" w:hAnsi="Times New Roman" w:cs="Times New Roman"/>
          <w:sz w:val="28"/>
          <w:szCs w:val="28"/>
        </w:rPr>
        <w:t>42032,1</w:t>
      </w:r>
      <w:r w:rsidR="004A7313">
        <w:rPr>
          <w:rFonts w:ascii="Times New Roman" w:hAnsi="Times New Roman" w:cs="Times New Roman"/>
          <w:sz w:val="28"/>
          <w:szCs w:val="28"/>
        </w:rPr>
        <w:t xml:space="preserve"> </w:t>
      </w:r>
      <w:r w:rsidR="004D6D3E">
        <w:rPr>
          <w:rFonts w:ascii="Times New Roman" w:hAnsi="Times New Roman" w:cs="Times New Roman"/>
          <w:sz w:val="28"/>
          <w:szCs w:val="28"/>
        </w:rPr>
        <w:t>тыс. руб.</w:t>
      </w:r>
      <w:r w:rsidR="003E7053">
        <w:rPr>
          <w:rFonts w:ascii="Times New Roman" w:hAnsi="Times New Roman" w:cs="Times New Roman"/>
          <w:sz w:val="28"/>
          <w:szCs w:val="28"/>
        </w:rPr>
        <w:t>,</w:t>
      </w:r>
      <w:r w:rsidR="004D6D3E">
        <w:rPr>
          <w:rFonts w:ascii="Times New Roman" w:hAnsi="Times New Roman" w:cs="Times New Roman"/>
          <w:sz w:val="28"/>
          <w:szCs w:val="28"/>
        </w:rPr>
        <w:t xml:space="preserve"> или </w:t>
      </w:r>
      <w:r w:rsidR="003E7053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CC6985">
        <w:rPr>
          <w:rFonts w:ascii="Times New Roman" w:hAnsi="Times New Roman" w:cs="Times New Roman"/>
          <w:sz w:val="28"/>
          <w:szCs w:val="28"/>
        </w:rPr>
        <w:t>150,2</w:t>
      </w:r>
      <w:r w:rsidR="00583692">
        <w:rPr>
          <w:rFonts w:ascii="Times New Roman" w:hAnsi="Times New Roman" w:cs="Times New Roman"/>
          <w:sz w:val="28"/>
          <w:szCs w:val="28"/>
        </w:rPr>
        <w:t xml:space="preserve"> </w:t>
      </w:r>
      <w:r w:rsidR="004D6D3E">
        <w:rPr>
          <w:rFonts w:ascii="Times New Roman" w:hAnsi="Times New Roman" w:cs="Times New Roman"/>
          <w:sz w:val="28"/>
          <w:szCs w:val="28"/>
        </w:rPr>
        <w:t>% по отношению к уровню прошлого года.</w:t>
      </w:r>
    </w:p>
    <w:p w:rsidR="001C67D4" w:rsidRPr="001E3EB2" w:rsidRDefault="001C67D4" w:rsidP="00A11F1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EB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E3EB2">
        <w:rPr>
          <w:rFonts w:ascii="Times New Roman" w:hAnsi="Times New Roman" w:cs="Times New Roman"/>
          <w:b/>
          <w:sz w:val="28"/>
          <w:szCs w:val="28"/>
        </w:rPr>
        <w:t xml:space="preserve">. Исполнение доходной части бюджета </w:t>
      </w:r>
      <w:r w:rsidR="00E7100A" w:rsidRPr="001E3EB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E558CE" w:rsidRPr="001E3EB2">
        <w:rPr>
          <w:rFonts w:ascii="Times New Roman" w:hAnsi="Times New Roman" w:cs="Times New Roman"/>
          <w:b/>
          <w:sz w:val="28"/>
          <w:szCs w:val="28"/>
        </w:rPr>
        <w:t>город Плавск</w:t>
      </w:r>
      <w:r w:rsidR="00E7100A" w:rsidRPr="001E3EB2">
        <w:rPr>
          <w:rFonts w:ascii="Times New Roman" w:hAnsi="Times New Roman" w:cs="Times New Roman"/>
          <w:b/>
          <w:sz w:val="28"/>
          <w:szCs w:val="28"/>
        </w:rPr>
        <w:t xml:space="preserve"> Плавского </w:t>
      </w:r>
      <w:r w:rsidRPr="001E3EB2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7B0E86" w:rsidRPr="00964989" w:rsidRDefault="001C67D4" w:rsidP="001C67D4">
      <w:pPr>
        <w:rPr>
          <w:rFonts w:ascii="Times New Roman" w:hAnsi="Times New Roman" w:cs="Times New Roman"/>
          <w:sz w:val="28"/>
          <w:szCs w:val="28"/>
        </w:rPr>
      </w:pPr>
      <w:r w:rsidRPr="00D2208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964989">
        <w:rPr>
          <w:rFonts w:ascii="Times New Roman" w:hAnsi="Times New Roman" w:cs="Times New Roman"/>
          <w:sz w:val="28"/>
          <w:szCs w:val="28"/>
        </w:rPr>
        <w:t xml:space="preserve">Структура доходной части бюджета муниципального образования </w:t>
      </w:r>
      <w:r w:rsidR="00E558CE" w:rsidRPr="00964989">
        <w:rPr>
          <w:rFonts w:ascii="Times New Roman" w:hAnsi="Times New Roman" w:cs="Times New Roman"/>
          <w:sz w:val="28"/>
          <w:szCs w:val="28"/>
        </w:rPr>
        <w:t>город Плавск</w:t>
      </w:r>
      <w:r w:rsidR="0026456C" w:rsidRPr="00964989">
        <w:rPr>
          <w:rFonts w:ascii="Times New Roman" w:hAnsi="Times New Roman" w:cs="Times New Roman"/>
          <w:sz w:val="28"/>
          <w:szCs w:val="28"/>
        </w:rPr>
        <w:t xml:space="preserve">  </w:t>
      </w:r>
      <w:r w:rsidRPr="00964989">
        <w:rPr>
          <w:rFonts w:ascii="Times New Roman" w:hAnsi="Times New Roman" w:cs="Times New Roman"/>
          <w:sz w:val="28"/>
          <w:szCs w:val="28"/>
        </w:rPr>
        <w:t>Плавск</w:t>
      </w:r>
      <w:r w:rsidR="00E7100A" w:rsidRPr="00964989">
        <w:rPr>
          <w:rFonts w:ascii="Times New Roman" w:hAnsi="Times New Roman" w:cs="Times New Roman"/>
          <w:sz w:val="28"/>
          <w:szCs w:val="28"/>
        </w:rPr>
        <w:t>ого</w:t>
      </w:r>
      <w:r w:rsidRPr="009649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100A" w:rsidRPr="00964989">
        <w:rPr>
          <w:rFonts w:ascii="Times New Roman" w:hAnsi="Times New Roman" w:cs="Times New Roman"/>
          <w:sz w:val="28"/>
          <w:szCs w:val="28"/>
        </w:rPr>
        <w:t>а</w:t>
      </w:r>
      <w:r w:rsidRPr="00964989">
        <w:rPr>
          <w:rFonts w:ascii="Times New Roman" w:hAnsi="Times New Roman" w:cs="Times New Roman"/>
          <w:sz w:val="28"/>
          <w:szCs w:val="28"/>
        </w:rPr>
        <w:t xml:space="preserve"> за 20</w:t>
      </w:r>
      <w:r w:rsidR="00B07426">
        <w:rPr>
          <w:rFonts w:ascii="Times New Roman" w:hAnsi="Times New Roman" w:cs="Times New Roman"/>
          <w:sz w:val="28"/>
          <w:szCs w:val="28"/>
        </w:rPr>
        <w:t>2</w:t>
      </w:r>
      <w:r w:rsidR="00CC6985">
        <w:rPr>
          <w:rFonts w:ascii="Times New Roman" w:hAnsi="Times New Roman" w:cs="Times New Roman"/>
          <w:sz w:val="28"/>
          <w:szCs w:val="28"/>
        </w:rPr>
        <w:t>3</w:t>
      </w:r>
      <w:r w:rsidRPr="00964989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704"/>
        <w:gridCol w:w="1628"/>
        <w:gridCol w:w="787"/>
        <w:gridCol w:w="1136"/>
        <w:gridCol w:w="848"/>
        <w:gridCol w:w="1005"/>
        <w:gridCol w:w="838"/>
      </w:tblGrid>
      <w:tr w:rsidR="00964989" w:rsidRPr="00964989" w:rsidTr="006D670E">
        <w:tc>
          <w:tcPr>
            <w:tcW w:w="2269" w:type="dxa"/>
          </w:tcPr>
          <w:p w:rsidR="001C67D4" w:rsidRPr="00964989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</w:tcPr>
          <w:p w:rsidR="001C67D4" w:rsidRPr="00964989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  <w:p w:rsidR="001C67D4" w:rsidRPr="00964989" w:rsidRDefault="001C67D4" w:rsidP="00CC6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A4D5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C698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704" w:type="dxa"/>
          </w:tcPr>
          <w:p w:rsidR="001C67D4" w:rsidRPr="00964989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1C67D4" w:rsidRPr="00964989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964989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628" w:type="dxa"/>
          </w:tcPr>
          <w:p w:rsidR="001C67D4" w:rsidRPr="00964989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  <w:p w:rsidR="001C67D4" w:rsidRPr="00964989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первоначально</w:t>
            </w:r>
          </w:p>
          <w:p w:rsidR="001C67D4" w:rsidRPr="00964989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787" w:type="dxa"/>
          </w:tcPr>
          <w:p w:rsidR="001C67D4" w:rsidRPr="00964989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1C67D4" w:rsidRPr="00964989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964989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6" w:type="dxa"/>
          </w:tcPr>
          <w:p w:rsidR="001C67D4" w:rsidRPr="00964989" w:rsidRDefault="007B0E86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Уточнен</w:t>
            </w:r>
            <w:r w:rsidR="00973DA3"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 тыс. руб.</w:t>
            </w:r>
          </w:p>
        </w:tc>
        <w:tc>
          <w:tcPr>
            <w:tcW w:w="848" w:type="dxa"/>
          </w:tcPr>
          <w:p w:rsidR="007B0E86" w:rsidRPr="00964989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7B0E86" w:rsidRPr="00964989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964989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005" w:type="dxa"/>
          </w:tcPr>
          <w:p w:rsidR="001C67D4" w:rsidRPr="00964989" w:rsidRDefault="007B0E86" w:rsidP="00F64C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Исполне</w:t>
            </w:r>
            <w:proofErr w:type="spellEnd"/>
            <w:r w:rsidR="00514042"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proofErr w:type="gramEnd"/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 w:rsidR="00B074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64C7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тыс. руб.</w:t>
            </w:r>
          </w:p>
        </w:tc>
        <w:tc>
          <w:tcPr>
            <w:tcW w:w="838" w:type="dxa"/>
          </w:tcPr>
          <w:p w:rsidR="007B0E86" w:rsidRPr="00964989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7B0E86" w:rsidRPr="00964989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964989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C6985" w:rsidRPr="00964989" w:rsidTr="006D670E">
        <w:tc>
          <w:tcPr>
            <w:tcW w:w="2269" w:type="dxa"/>
          </w:tcPr>
          <w:p w:rsidR="00CC6985" w:rsidRPr="00964989" w:rsidRDefault="00CC6985" w:rsidP="001C6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 (налоговые и неналоговые)</w:t>
            </w:r>
          </w:p>
        </w:tc>
        <w:tc>
          <w:tcPr>
            <w:tcW w:w="1417" w:type="dxa"/>
          </w:tcPr>
          <w:p w:rsidR="00CC6985" w:rsidRPr="00964989" w:rsidRDefault="00CC6985" w:rsidP="00014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42980,8</w:t>
            </w:r>
          </w:p>
        </w:tc>
        <w:tc>
          <w:tcPr>
            <w:tcW w:w="704" w:type="dxa"/>
          </w:tcPr>
          <w:p w:rsidR="00CC6985" w:rsidRPr="00964989" w:rsidRDefault="00CC6985" w:rsidP="00014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51,3</w:t>
            </w:r>
          </w:p>
        </w:tc>
        <w:tc>
          <w:tcPr>
            <w:tcW w:w="1628" w:type="dxa"/>
          </w:tcPr>
          <w:p w:rsidR="00CC6985" w:rsidRPr="00964989" w:rsidRDefault="002A2A4F" w:rsidP="00D91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48559,7</w:t>
            </w:r>
          </w:p>
        </w:tc>
        <w:tc>
          <w:tcPr>
            <w:tcW w:w="787" w:type="dxa"/>
          </w:tcPr>
          <w:p w:rsidR="00CC6985" w:rsidRPr="00964989" w:rsidRDefault="007859AF" w:rsidP="00D91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1136" w:type="dxa"/>
          </w:tcPr>
          <w:p w:rsidR="00CC6985" w:rsidRPr="00964989" w:rsidRDefault="002A2A4F" w:rsidP="00D91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53574,7</w:t>
            </w:r>
          </w:p>
        </w:tc>
        <w:tc>
          <w:tcPr>
            <w:tcW w:w="848" w:type="dxa"/>
          </w:tcPr>
          <w:p w:rsidR="00CC6985" w:rsidRPr="00964989" w:rsidRDefault="007B58E3" w:rsidP="00B74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43,1</w:t>
            </w:r>
          </w:p>
        </w:tc>
        <w:tc>
          <w:tcPr>
            <w:tcW w:w="1005" w:type="dxa"/>
          </w:tcPr>
          <w:p w:rsidR="00CC6985" w:rsidRPr="00964989" w:rsidRDefault="002A2A4F" w:rsidP="00D91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55023,4</w:t>
            </w:r>
          </w:p>
        </w:tc>
        <w:tc>
          <w:tcPr>
            <w:tcW w:w="838" w:type="dxa"/>
          </w:tcPr>
          <w:p w:rsidR="00CC6985" w:rsidRPr="00964989" w:rsidRDefault="009B6D35" w:rsidP="006D5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43,7</w:t>
            </w:r>
          </w:p>
        </w:tc>
      </w:tr>
      <w:tr w:rsidR="00CC6985" w:rsidRPr="00964989" w:rsidTr="006D670E">
        <w:tc>
          <w:tcPr>
            <w:tcW w:w="2269" w:type="dxa"/>
          </w:tcPr>
          <w:p w:rsidR="00CC6985" w:rsidRPr="00964989" w:rsidRDefault="00CC6985" w:rsidP="001C6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поступления, в т. ч.:</w:t>
            </w:r>
          </w:p>
        </w:tc>
        <w:tc>
          <w:tcPr>
            <w:tcW w:w="1417" w:type="dxa"/>
          </w:tcPr>
          <w:p w:rsidR="00CC6985" w:rsidRPr="00964989" w:rsidRDefault="00CC6985" w:rsidP="00014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40763,4</w:t>
            </w:r>
          </w:p>
        </w:tc>
        <w:tc>
          <w:tcPr>
            <w:tcW w:w="704" w:type="dxa"/>
          </w:tcPr>
          <w:p w:rsidR="00CC6985" w:rsidRPr="00964989" w:rsidRDefault="00CC6985" w:rsidP="00014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  <w:tc>
          <w:tcPr>
            <w:tcW w:w="1628" w:type="dxa"/>
          </w:tcPr>
          <w:p w:rsidR="00CC6985" w:rsidRPr="00964989" w:rsidRDefault="002A2A4F" w:rsidP="00D91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85560,0</w:t>
            </w:r>
          </w:p>
        </w:tc>
        <w:tc>
          <w:tcPr>
            <w:tcW w:w="787" w:type="dxa"/>
          </w:tcPr>
          <w:p w:rsidR="00CC6985" w:rsidRPr="00964989" w:rsidRDefault="007859AF" w:rsidP="00D91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63,8</w:t>
            </w:r>
          </w:p>
        </w:tc>
        <w:tc>
          <w:tcPr>
            <w:tcW w:w="1136" w:type="dxa"/>
          </w:tcPr>
          <w:p w:rsidR="00CC6985" w:rsidRPr="00964989" w:rsidRDefault="00896BC3" w:rsidP="00D91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70858,4</w:t>
            </w:r>
          </w:p>
        </w:tc>
        <w:tc>
          <w:tcPr>
            <w:tcW w:w="848" w:type="dxa"/>
          </w:tcPr>
          <w:p w:rsidR="00CC6985" w:rsidRPr="00964989" w:rsidRDefault="007B58E3" w:rsidP="00B74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56,9</w:t>
            </w:r>
          </w:p>
        </w:tc>
        <w:tc>
          <w:tcPr>
            <w:tcW w:w="1005" w:type="dxa"/>
          </w:tcPr>
          <w:p w:rsidR="00CC6985" w:rsidRPr="00964989" w:rsidRDefault="00896BC3" w:rsidP="00D91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70752,9</w:t>
            </w:r>
          </w:p>
        </w:tc>
        <w:tc>
          <w:tcPr>
            <w:tcW w:w="838" w:type="dxa"/>
          </w:tcPr>
          <w:p w:rsidR="00CC6985" w:rsidRPr="00964989" w:rsidRDefault="009B6D35" w:rsidP="006D5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56,3</w:t>
            </w:r>
          </w:p>
        </w:tc>
      </w:tr>
      <w:tr w:rsidR="00CC6985" w:rsidRPr="00964989" w:rsidTr="006D670E">
        <w:tc>
          <w:tcPr>
            <w:tcW w:w="2269" w:type="dxa"/>
          </w:tcPr>
          <w:p w:rsidR="00CC6985" w:rsidRPr="00964989" w:rsidRDefault="00CC6985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417" w:type="dxa"/>
          </w:tcPr>
          <w:p w:rsidR="00CC6985" w:rsidRPr="00964989" w:rsidRDefault="00CC6985" w:rsidP="0001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11423,6</w:t>
            </w:r>
          </w:p>
        </w:tc>
        <w:tc>
          <w:tcPr>
            <w:tcW w:w="704" w:type="dxa"/>
          </w:tcPr>
          <w:p w:rsidR="00CC6985" w:rsidRPr="00964989" w:rsidRDefault="00CC6985" w:rsidP="0001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628" w:type="dxa"/>
          </w:tcPr>
          <w:p w:rsidR="00CC6985" w:rsidRPr="00964989" w:rsidRDefault="002A2A4F" w:rsidP="00D91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10619,7</w:t>
            </w:r>
          </w:p>
        </w:tc>
        <w:tc>
          <w:tcPr>
            <w:tcW w:w="787" w:type="dxa"/>
          </w:tcPr>
          <w:p w:rsidR="00CC6985" w:rsidRPr="00964989" w:rsidRDefault="007B58E3" w:rsidP="00D91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136" w:type="dxa"/>
          </w:tcPr>
          <w:p w:rsidR="00CC6985" w:rsidRPr="00964989" w:rsidRDefault="00896BC3" w:rsidP="00037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10619,7</w:t>
            </w:r>
          </w:p>
        </w:tc>
        <w:tc>
          <w:tcPr>
            <w:tcW w:w="848" w:type="dxa"/>
          </w:tcPr>
          <w:p w:rsidR="00CC6985" w:rsidRPr="00964989" w:rsidRDefault="007B58E3" w:rsidP="001E5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005" w:type="dxa"/>
          </w:tcPr>
          <w:p w:rsidR="00CC6985" w:rsidRPr="00964989" w:rsidRDefault="00896BC3" w:rsidP="00FB4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10619,7</w:t>
            </w:r>
          </w:p>
        </w:tc>
        <w:tc>
          <w:tcPr>
            <w:tcW w:w="838" w:type="dxa"/>
          </w:tcPr>
          <w:p w:rsidR="00CC6985" w:rsidRPr="00964989" w:rsidRDefault="009B6D35" w:rsidP="00AC0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CC6985" w:rsidRPr="00964989" w:rsidTr="006D670E">
        <w:tc>
          <w:tcPr>
            <w:tcW w:w="2269" w:type="dxa"/>
          </w:tcPr>
          <w:p w:rsidR="00CC6985" w:rsidRPr="00964989" w:rsidRDefault="00CC6985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417" w:type="dxa"/>
          </w:tcPr>
          <w:p w:rsidR="00CC6985" w:rsidRPr="00964989" w:rsidRDefault="00CC6985" w:rsidP="0001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704" w:type="dxa"/>
          </w:tcPr>
          <w:p w:rsidR="00CC6985" w:rsidRPr="00964989" w:rsidRDefault="00CC6985" w:rsidP="0001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628" w:type="dxa"/>
          </w:tcPr>
          <w:p w:rsidR="00CC6985" w:rsidRDefault="002A2A4F" w:rsidP="00472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:rsidR="00CC6985" w:rsidRPr="00964989" w:rsidRDefault="007B58E3" w:rsidP="00D91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CC6985" w:rsidRDefault="007B58E3" w:rsidP="00037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</w:tcPr>
          <w:p w:rsidR="00CC6985" w:rsidRPr="00964989" w:rsidRDefault="007B58E3" w:rsidP="00A1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CC6985" w:rsidRPr="00964989" w:rsidRDefault="007B58E3" w:rsidP="00FB4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CC6985" w:rsidRPr="00964989" w:rsidRDefault="009B6D35" w:rsidP="006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85" w:rsidRPr="00964989" w:rsidTr="006D670E">
        <w:tc>
          <w:tcPr>
            <w:tcW w:w="2269" w:type="dxa"/>
          </w:tcPr>
          <w:p w:rsidR="00CC6985" w:rsidRPr="00964989" w:rsidRDefault="00CC6985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CC6985" w:rsidRPr="00964989" w:rsidRDefault="00CC6985" w:rsidP="0001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29037,2</w:t>
            </w:r>
          </w:p>
        </w:tc>
        <w:tc>
          <w:tcPr>
            <w:tcW w:w="704" w:type="dxa"/>
          </w:tcPr>
          <w:p w:rsidR="00CC6985" w:rsidRPr="00964989" w:rsidRDefault="00CC6985" w:rsidP="0001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628" w:type="dxa"/>
          </w:tcPr>
          <w:p w:rsidR="00CC6985" w:rsidRPr="00964989" w:rsidRDefault="002A2A4F" w:rsidP="002A2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74940,3</w:t>
            </w:r>
          </w:p>
        </w:tc>
        <w:tc>
          <w:tcPr>
            <w:tcW w:w="787" w:type="dxa"/>
          </w:tcPr>
          <w:p w:rsidR="00CC6985" w:rsidRPr="00964989" w:rsidRDefault="007B58E3" w:rsidP="00CE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136" w:type="dxa"/>
          </w:tcPr>
          <w:p w:rsidR="00CC6985" w:rsidRPr="00964989" w:rsidRDefault="00896BC3" w:rsidP="00FB4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60238,7</w:t>
            </w:r>
          </w:p>
        </w:tc>
        <w:tc>
          <w:tcPr>
            <w:tcW w:w="848" w:type="dxa"/>
          </w:tcPr>
          <w:p w:rsidR="00CC6985" w:rsidRPr="00964989" w:rsidRDefault="009B6D35" w:rsidP="0001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005" w:type="dxa"/>
          </w:tcPr>
          <w:p w:rsidR="00CC6985" w:rsidRPr="00964989" w:rsidRDefault="00896BC3" w:rsidP="00610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60133,2</w:t>
            </w:r>
          </w:p>
        </w:tc>
        <w:tc>
          <w:tcPr>
            <w:tcW w:w="838" w:type="dxa"/>
          </w:tcPr>
          <w:p w:rsidR="00CC6985" w:rsidRPr="00964989" w:rsidRDefault="00961F81" w:rsidP="006D5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</w:tr>
      <w:tr w:rsidR="00CC6985" w:rsidRPr="00964989" w:rsidTr="006D670E">
        <w:tc>
          <w:tcPr>
            <w:tcW w:w="2269" w:type="dxa"/>
          </w:tcPr>
          <w:p w:rsidR="00CC6985" w:rsidRPr="00964989" w:rsidRDefault="00CC6985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</w:tcPr>
          <w:p w:rsidR="00CC6985" w:rsidRPr="00964989" w:rsidRDefault="00CC6985" w:rsidP="0001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704" w:type="dxa"/>
          </w:tcPr>
          <w:p w:rsidR="00CC6985" w:rsidRPr="00964989" w:rsidRDefault="00CC6985" w:rsidP="0001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8" w:type="dxa"/>
          </w:tcPr>
          <w:p w:rsidR="00CC6985" w:rsidRPr="00964989" w:rsidRDefault="002A2A4F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:rsidR="00CC6985" w:rsidRPr="00964989" w:rsidRDefault="007B58E3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CC6985" w:rsidRPr="00964989" w:rsidRDefault="00896BC3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</w:tcPr>
          <w:p w:rsidR="00CC6985" w:rsidRPr="00964989" w:rsidRDefault="009B6D35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CC6985" w:rsidRPr="00964989" w:rsidRDefault="00896BC3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CC6985" w:rsidRPr="00964989" w:rsidRDefault="00961F81" w:rsidP="0098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85" w:rsidRPr="00964989" w:rsidTr="006D670E">
        <w:tc>
          <w:tcPr>
            <w:tcW w:w="2269" w:type="dxa"/>
          </w:tcPr>
          <w:p w:rsidR="00CC6985" w:rsidRPr="00964989" w:rsidRDefault="00CC6985" w:rsidP="001C6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8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CC6985" w:rsidRPr="00964989" w:rsidRDefault="00CC6985" w:rsidP="00014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83744,2</w:t>
            </w:r>
          </w:p>
        </w:tc>
        <w:tc>
          <w:tcPr>
            <w:tcW w:w="704" w:type="dxa"/>
          </w:tcPr>
          <w:p w:rsidR="00CC6985" w:rsidRPr="00964989" w:rsidRDefault="00CC6985" w:rsidP="00014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628" w:type="dxa"/>
          </w:tcPr>
          <w:p w:rsidR="00CC6985" w:rsidRPr="00964989" w:rsidRDefault="002A2A4F" w:rsidP="00BD3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134119,7</w:t>
            </w:r>
          </w:p>
        </w:tc>
        <w:tc>
          <w:tcPr>
            <w:tcW w:w="787" w:type="dxa"/>
          </w:tcPr>
          <w:p w:rsidR="00CC6985" w:rsidRPr="00964989" w:rsidRDefault="007859AF" w:rsidP="00456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6" w:type="dxa"/>
          </w:tcPr>
          <w:p w:rsidR="00CC6985" w:rsidRPr="00E32BB4" w:rsidRDefault="00896BC3" w:rsidP="00FB4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124433,1</w:t>
            </w:r>
          </w:p>
        </w:tc>
        <w:tc>
          <w:tcPr>
            <w:tcW w:w="848" w:type="dxa"/>
          </w:tcPr>
          <w:p w:rsidR="00CC6985" w:rsidRPr="00964989" w:rsidRDefault="007B58E3" w:rsidP="00456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05" w:type="dxa"/>
          </w:tcPr>
          <w:p w:rsidR="00CC6985" w:rsidRPr="00964989" w:rsidRDefault="00896BC3" w:rsidP="00FB4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125776,3</w:t>
            </w:r>
          </w:p>
        </w:tc>
        <w:tc>
          <w:tcPr>
            <w:tcW w:w="838" w:type="dxa"/>
          </w:tcPr>
          <w:p w:rsidR="00CC6985" w:rsidRPr="00964989" w:rsidRDefault="00961F81" w:rsidP="00456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964989" w:rsidRDefault="00964989" w:rsidP="00AE1D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DBC" w:rsidRPr="00047AEF" w:rsidRDefault="00AE1DBC" w:rsidP="00AE1D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DBC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961F81">
        <w:rPr>
          <w:rFonts w:ascii="Times New Roman" w:hAnsi="Times New Roman" w:cs="Times New Roman"/>
          <w:sz w:val="28"/>
          <w:szCs w:val="28"/>
        </w:rPr>
        <w:t>55023,4</w:t>
      </w:r>
      <w:r w:rsidRPr="00AE1DBC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961F81">
        <w:rPr>
          <w:rFonts w:ascii="Times New Roman" w:hAnsi="Times New Roman" w:cs="Times New Roman"/>
          <w:sz w:val="28"/>
          <w:szCs w:val="28"/>
        </w:rPr>
        <w:t>43,7</w:t>
      </w:r>
      <w:r w:rsidR="000B1633">
        <w:rPr>
          <w:rFonts w:ascii="Times New Roman" w:hAnsi="Times New Roman" w:cs="Times New Roman"/>
          <w:sz w:val="28"/>
          <w:szCs w:val="28"/>
        </w:rPr>
        <w:t xml:space="preserve"> </w:t>
      </w:r>
      <w:r w:rsidRPr="00AE1DBC">
        <w:rPr>
          <w:rFonts w:ascii="Times New Roman" w:hAnsi="Times New Roman" w:cs="Times New Roman"/>
          <w:sz w:val="28"/>
          <w:szCs w:val="28"/>
        </w:rPr>
        <w:t>%), безвозмездные поступления составляют</w:t>
      </w:r>
      <w:r w:rsidR="000B1633">
        <w:rPr>
          <w:rFonts w:ascii="Times New Roman" w:hAnsi="Times New Roman" w:cs="Times New Roman"/>
          <w:sz w:val="28"/>
          <w:szCs w:val="28"/>
        </w:rPr>
        <w:t xml:space="preserve"> </w:t>
      </w:r>
      <w:r w:rsidR="00961F81">
        <w:rPr>
          <w:rFonts w:ascii="Times New Roman" w:hAnsi="Times New Roman" w:cs="Times New Roman"/>
          <w:sz w:val="28"/>
          <w:szCs w:val="28"/>
        </w:rPr>
        <w:t>70752,9</w:t>
      </w:r>
      <w:r w:rsidR="00A57189">
        <w:rPr>
          <w:rFonts w:ascii="Times New Roman" w:hAnsi="Times New Roman" w:cs="Times New Roman"/>
          <w:sz w:val="28"/>
          <w:szCs w:val="28"/>
        </w:rPr>
        <w:t xml:space="preserve"> </w:t>
      </w:r>
      <w:r w:rsidRPr="00AE1DBC">
        <w:rPr>
          <w:rFonts w:ascii="Times New Roman" w:hAnsi="Times New Roman" w:cs="Times New Roman"/>
          <w:sz w:val="28"/>
          <w:szCs w:val="28"/>
        </w:rPr>
        <w:t>тыс. руб. (</w:t>
      </w:r>
      <w:r w:rsidR="00961F81">
        <w:rPr>
          <w:rFonts w:ascii="Times New Roman" w:hAnsi="Times New Roman" w:cs="Times New Roman"/>
          <w:sz w:val="28"/>
          <w:szCs w:val="28"/>
        </w:rPr>
        <w:t>56,3</w:t>
      </w:r>
      <w:r w:rsidR="005D1BAD">
        <w:rPr>
          <w:rFonts w:ascii="Times New Roman" w:hAnsi="Times New Roman" w:cs="Times New Roman"/>
          <w:sz w:val="28"/>
          <w:szCs w:val="28"/>
        </w:rPr>
        <w:t xml:space="preserve"> </w:t>
      </w:r>
      <w:r w:rsidRPr="00AE1DBC">
        <w:rPr>
          <w:rFonts w:ascii="Times New Roman" w:hAnsi="Times New Roman" w:cs="Times New Roman"/>
          <w:sz w:val="28"/>
          <w:szCs w:val="28"/>
        </w:rPr>
        <w:t xml:space="preserve">%). </w:t>
      </w:r>
      <w:r w:rsidRPr="00047AEF">
        <w:rPr>
          <w:rFonts w:ascii="Times New Roman" w:hAnsi="Times New Roman" w:cs="Times New Roman"/>
          <w:sz w:val="28"/>
          <w:szCs w:val="28"/>
        </w:rPr>
        <w:t>Размер безвозмездных поступлений в 20</w:t>
      </w:r>
      <w:r w:rsidR="00F859C7">
        <w:rPr>
          <w:rFonts w:ascii="Times New Roman" w:hAnsi="Times New Roman" w:cs="Times New Roman"/>
          <w:sz w:val="28"/>
          <w:szCs w:val="28"/>
        </w:rPr>
        <w:t>2</w:t>
      </w:r>
      <w:r w:rsidR="00961F81">
        <w:rPr>
          <w:rFonts w:ascii="Times New Roman" w:hAnsi="Times New Roman" w:cs="Times New Roman"/>
          <w:sz w:val="28"/>
          <w:szCs w:val="28"/>
        </w:rPr>
        <w:t>3</w:t>
      </w:r>
      <w:r w:rsidRPr="00047AEF"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E9510D">
        <w:rPr>
          <w:rFonts w:ascii="Times New Roman" w:hAnsi="Times New Roman" w:cs="Times New Roman"/>
          <w:sz w:val="28"/>
          <w:szCs w:val="28"/>
        </w:rPr>
        <w:t>величился</w:t>
      </w:r>
      <w:r w:rsidRPr="00047AEF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B44269">
        <w:rPr>
          <w:rFonts w:ascii="Times New Roman" w:hAnsi="Times New Roman" w:cs="Times New Roman"/>
          <w:sz w:val="28"/>
          <w:szCs w:val="28"/>
        </w:rPr>
        <w:t>2</w:t>
      </w:r>
      <w:r w:rsidR="00961F81">
        <w:rPr>
          <w:rFonts w:ascii="Times New Roman" w:hAnsi="Times New Roman" w:cs="Times New Roman"/>
          <w:sz w:val="28"/>
          <w:szCs w:val="28"/>
        </w:rPr>
        <w:t>2</w:t>
      </w:r>
      <w:r w:rsidRPr="00047AEF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456D48" w:rsidRPr="00047AEF">
        <w:rPr>
          <w:rFonts w:ascii="Times New Roman" w:hAnsi="Times New Roman" w:cs="Times New Roman"/>
          <w:sz w:val="28"/>
          <w:szCs w:val="28"/>
        </w:rPr>
        <w:t xml:space="preserve"> </w:t>
      </w:r>
      <w:r w:rsidR="00961F81">
        <w:rPr>
          <w:rFonts w:ascii="Times New Roman" w:hAnsi="Times New Roman" w:cs="Times New Roman"/>
          <w:sz w:val="28"/>
          <w:szCs w:val="28"/>
        </w:rPr>
        <w:t>29989,5</w:t>
      </w:r>
      <w:r w:rsidR="000C21D1" w:rsidRPr="00047AEF">
        <w:rPr>
          <w:rFonts w:ascii="Times New Roman" w:hAnsi="Times New Roman" w:cs="Times New Roman"/>
          <w:sz w:val="28"/>
          <w:szCs w:val="28"/>
        </w:rPr>
        <w:t xml:space="preserve"> </w:t>
      </w:r>
      <w:r w:rsidRPr="00047AEF">
        <w:rPr>
          <w:rFonts w:ascii="Times New Roman" w:hAnsi="Times New Roman" w:cs="Times New Roman"/>
          <w:sz w:val="28"/>
          <w:szCs w:val="28"/>
        </w:rPr>
        <w:t>тыс. руб.</w:t>
      </w:r>
    </w:p>
    <w:p w:rsidR="00AE1DBC" w:rsidRPr="001C3820" w:rsidRDefault="00AE1DBC" w:rsidP="008B27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b/>
          <w:sz w:val="28"/>
          <w:szCs w:val="28"/>
        </w:rPr>
        <w:t xml:space="preserve"> Налоговые доходы</w:t>
      </w:r>
      <w:r w:rsidRPr="001C3820">
        <w:rPr>
          <w:rFonts w:ascii="Times New Roman" w:hAnsi="Times New Roman" w:cs="Times New Roman"/>
          <w:sz w:val="28"/>
          <w:szCs w:val="28"/>
        </w:rPr>
        <w:t xml:space="preserve"> </w:t>
      </w:r>
      <w:r w:rsidR="001138A3" w:rsidRPr="001C3820">
        <w:rPr>
          <w:rFonts w:ascii="Times New Roman" w:hAnsi="Times New Roman" w:cs="Times New Roman"/>
          <w:sz w:val="28"/>
          <w:szCs w:val="28"/>
        </w:rPr>
        <w:t>поступили</w:t>
      </w:r>
      <w:r w:rsidRPr="001C3820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1E27A9" w:rsidRPr="001C3820">
        <w:rPr>
          <w:rFonts w:ascii="Times New Roman" w:hAnsi="Times New Roman" w:cs="Times New Roman"/>
          <w:sz w:val="28"/>
          <w:szCs w:val="28"/>
        </w:rPr>
        <w:t xml:space="preserve"> </w:t>
      </w:r>
      <w:r w:rsidR="00EA6F38" w:rsidRPr="001C3820">
        <w:rPr>
          <w:rFonts w:ascii="Times New Roman" w:hAnsi="Times New Roman" w:cs="Times New Roman"/>
          <w:sz w:val="28"/>
          <w:szCs w:val="28"/>
        </w:rPr>
        <w:t>40739,6</w:t>
      </w:r>
      <w:r w:rsidRPr="001C3820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EA6F38" w:rsidRPr="001C3820">
        <w:rPr>
          <w:rFonts w:ascii="Times New Roman" w:hAnsi="Times New Roman" w:cs="Times New Roman"/>
          <w:sz w:val="28"/>
          <w:szCs w:val="28"/>
        </w:rPr>
        <w:t>74,0</w:t>
      </w:r>
      <w:r w:rsidRPr="001C3820">
        <w:rPr>
          <w:rFonts w:ascii="Times New Roman" w:hAnsi="Times New Roman" w:cs="Times New Roman"/>
          <w:sz w:val="28"/>
          <w:szCs w:val="28"/>
        </w:rPr>
        <w:t xml:space="preserve"> % собственных доходов). Поступления налоговых доходов у</w:t>
      </w:r>
      <w:r w:rsidR="003A4C29" w:rsidRPr="001C3820">
        <w:rPr>
          <w:rFonts w:ascii="Times New Roman" w:hAnsi="Times New Roman" w:cs="Times New Roman"/>
          <w:sz w:val="28"/>
          <w:szCs w:val="28"/>
        </w:rPr>
        <w:t>величи</w:t>
      </w:r>
      <w:r w:rsidR="00446CB4" w:rsidRPr="001C3820">
        <w:rPr>
          <w:rFonts w:ascii="Times New Roman" w:hAnsi="Times New Roman" w:cs="Times New Roman"/>
          <w:sz w:val="28"/>
          <w:szCs w:val="28"/>
        </w:rPr>
        <w:t xml:space="preserve">лось </w:t>
      </w:r>
      <w:r w:rsidRPr="001C3820">
        <w:rPr>
          <w:rFonts w:ascii="Times New Roman" w:hAnsi="Times New Roman" w:cs="Times New Roman"/>
          <w:sz w:val="28"/>
          <w:szCs w:val="28"/>
        </w:rPr>
        <w:t xml:space="preserve">к уровню прошлого года на </w:t>
      </w:r>
      <w:r w:rsidR="001C3820" w:rsidRPr="001C3820">
        <w:rPr>
          <w:rFonts w:ascii="Times New Roman" w:hAnsi="Times New Roman" w:cs="Times New Roman"/>
          <w:sz w:val="28"/>
          <w:szCs w:val="28"/>
        </w:rPr>
        <w:t>5826,1</w:t>
      </w:r>
      <w:r w:rsidR="008217F4" w:rsidRPr="001C3820">
        <w:rPr>
          <w:rFonts w:ascii="Times New Roman" w:hAnsi="Times New Roman" w:cs="Times New Roman"/>
          <w:sz w:val="28"/>
          <w:szCs w:val="28"/>
        </w:rPr>
        <w:t xml:space="preserve"> </w:t>
      </w:r>
      <w:r w:rsidRPr="001C3820">
        <w:rPr>
          <w:rFonts w:ascii="Times New Roman" w:hAnsi="Times New Roman" w:cs="Times New Roman"/>
          <w:sz w:val="28"/>
          <w:szCs w:val="28"/>
        </w:rPr>
        <w:t>тыс. руб.</w:t>
      </w:r>
    </w:p>
    <w:p w:rsidR="005D71BF" w:rsidRPr="008B0323" w:rsidRDefault="00AE1DBC" w:rsidP="00B20D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323">
        <w:rPr>
          <w:rFonts w:ascii="Times New Roman" w:hAnsi="Times New Roman" w:cs="Times New Roman"/>
          <w:sz w:val="28"/>
          <w:szCs w:val="28"/>
        </w:rPr>
        <w:t xml:space="preserve">Плановые назначения по налоговым доходам исполнены на  </w:t>
      </w:r>
      <w:r w:rsidR="001138A3" w:rsidRPr="008B0323">
        <w:rPr>
          <w:rFonts w:ascii="Times New Roman" w:hAnsi="Times New Roman" w:cs="Times New Roman"/>
          <w:sz w:val="28"/>
          <w:szCs w:val="28"/>
        </w:rPr>
        <w:t>10</w:t>
      </w:r>
      <w:r w:rsidR="008B0323" w:rsidRPr="008B0323">
        <w:rPr>
          <w:rFonts w:ascii="Times New Roman" w:hAnsi="Times New Roman" w:cs="Times New Roman"/>
          <w:sz w:val="28"/>
          <w:szCs w:val="28"/>
        </w:rPr>
        <w:t>1,8</w:t>
      </w:r>
      <w:r w:rsidR="001138A3" w:rsidRPr="008B0323">
        <w:rPr>
          <w:rFonts w:ascii="Times New Roman" w:hAnsi="Times New Roman" w:cs="Times New Roman"/>
          <w:sz w:val="28"/>
          <w:szCs w:val="28"/>
        </w:rPr>
        <w:t xml:space="preserve"> %,</w:t>
      </w:r>
      <w:r w:rsidRPr="008B0323">
        <w:rPr>
          <w:rFonts w:ascii="Times New Roman" w:hAnsi="Times New Roman" w:cs="Times New Roman"/>
          <w:sz w:val="28"/>
          <w:szCs w:val="28"/>
        </w:rPr>
        <w:t xml:space="preserve">  в том числе по видам налогов и сборов:</w:t>
      </w:r>
    </w:p>
    <w:p w:rsidR="00AE1DBC" w:rsidRPr="003A7C2A" w:rsidRDefault="005D71BF" w:rsidP="00AE1DBC">
      <w:pPr>
        <w:tabs>
          <w:tab w:val="left" w:pos="6140"/>
        </w:tabs>
        <w:rPr>
          <w:rFonts w:ascii="Times New Roman" w:hAnsi="Times New Roman" w:cs="Times New Roman"/>
          <w:sz w:val="28"/>
          <w:szCs w:val="28"/>
        </w:rPr>
      </w:pPr>
      <w:r w:rsidRPr="003A7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E1DBC" w:rsidRPr="003A7C2A">
        <w:rPr>
          <w:rFonts w:ascii="Times New Roman" w:hAnsi="Times New Roman" w:cs="Times New Roman"/>
          <w:sz w:val="28"/>
          <w:szCs w:val="28"/>
        </w:rPr>
        <w:t xml:space="preserve">                  тыс. руб.</w:t>
      </w: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560"/>
        <w:gridCol w:w="1417"/>
        <w:gridCol w:w="1418"/>
        <w:gridCol w:w="850"/>
      </w:tblGrid>
      <w:tr w:rsidR="00042473" w:rsidRPr="00042473" w:rsidTr="005E4403">
        <w:tc>
          <w:tcPr>
            <w:tcW w:w="2127" w:type="dxa"/>
          </w:tcPr>
          <w:p w:rsidR="00AE1DBC" w:rsidRPr="00042473" w:rsidRDefault="005E4403" w:rsidP="005E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473">
              <w:rPr>
                <w:rFonts w:ascii="Times New Roman" w:hAnsi="Times New Roman" w:cs="Times New Roman"/>
                <w:b/>
                <w:sz w:val="24"/>
                <w:szCs w:val="24"/>
              </w:rPr>
              <w:t>Вид налога</w:t>
            </w:r>
          </w:p>
        </w:tc>
        <w:tc>
          <w:tcPr>
            <w:tcW w:w="1559" w:type="dxa"/>
          </w:tcPr>
          <w:p w:rsidR="00AE1DBC" w:rsidRPr="00042473" w:rsidRDefault="005E4403" w:rsidP="00961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473">
              <w:rPr>
                <w:rFonts w:ascii="Times New Roman" w:hAnsi="Times New Roman" w:cs="Times New Roman"/>
                <w:b/>
              </w:rPr>
              <w:t>Исполнение 20</w:t>
            </w:r>
            <w:r w:rsidR="00143B4D">
              <w:rPr>
                <w:rFonts w:ascii="Times New Roman" w:hAnsi="Times New Roman" w:cs="Times New Roman"/>
                <w:b/>
              </w:rPr>
              <w:t>2</w:t>
            </w:r>
            <w:r w:rsidR="00961F81">
              <w:rPr>
                <w:rFonts w:ascii="Times New Roman" w:hAnsi="Times New Roman" w:cs="Times New Roman"/>
                <w:b/>
              </w:rPr>
              <w:t>2</w:t>
            </w:r>
            <w:r w:rsidRPr="00042473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559" w:type="dxa"/>
          </w:tcPr>
          <w:p w:rsidR="00AE1DBC" w:rsidRPr="00042473" w:rsidRDefault="005E4403" w:rsidP="00961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473">
              <w:rPr>
                <w:rFonts w:ascii="Times New Roman" w:hAnsi="Times New Roman" w:cs="Times New Roman"/>
                <w:b/>
              </w:rPr>
              <w:t>Уточненный план 20</w:t>
            </w:r>
            <w:r w:rsidR="00762791">
              <w:rPr>
                <w:rFonts w:ascii="Times New Roman" w:hAnsi="Times New Roman" w:cs="Times New Roman"/>
                <w:b/>
              </w:rPr>
              <w:t>2</w:t>
            </w:r>
            <w:r w:rsidR="00961F81">
              <w:rPr>
                <w:rFonts w:ascii="Times New Roman" w:hAnsi="Times New Roman" w:cs="Times New Roman"/>
                <w:b/>
              </w:rPr>
              <w:t>3</w:t>
            </w:r>
            <w:r w:rsidRPr="00042473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560" w:type="dxa"/>
          </w:tcPr>
          <w:p w:rsidR="00AE1DBC" w:rsidRPr="00042473" w:rsidRDefault="005E4403" w:rsidP="00961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473">
              <w:rPr>
                <w:rFonts w:ascii="Times New Roman" w:hAnsi="Times New Roman" w:cs="Times New Roman"/>
                <w:b/>
              </w:rPr>
              <w:t>Исполнение 20</w:t>
            </w:r>
            <w:r w:rsidR="00762791">
              <w:rPr>
                <w:rFonts w:ascii="Times New Roman" w:hAnsi="Times New Roman" w:cs="Times New Roman"/>
                <w:b/>
              </w:rPr>
              <w:t>2</w:t>
            </w:r>
            <w:r w:rsidR="00961F81">
              <w:rPr>
                <w:rFonts w:ascii="Times New Roman" w:hAnsi="Times New Roman" w:cs="Times New Roman"/>
                <w:b/>
              </w:rPr>
              <w:t>3</w:t>
            </w:r>
            <w:r w:rsidRPr="00042473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417" w:type="dxa"/>
          </w:tcPr>
          <w:p w:rsidR="00AE1DBC" w:rsidRPr="0004247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473">
              <w:rPr>
                <w:rFonts w:ascii="Times New Roman" w:hAnsi="Times New Roman" w:cs="Times New Roman"/>
                <w:b/>
              </w:rPr>
              <w:t>%</w:t>
            </w:r>
          </w:p>
          <w:p w:rsidR="005E4403" w:rsidRPr="00042473" w:rsidRDefault="005E4403" w:rsidP="00961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473">
              <w:rPr>
                <w:rFonts w:ascii="Times New Roman" w:hAnsi="Times New Roman" w:cs="Times New Roman"/>
                <w:b/>
              </w:rPr>
              <w:t>исполнения 20</w:t>
            </w:r>
            <w:r w:rsidR="00762791">
              <w:rPr>
                <w:rFonts w:ascii="Times New Roman" w:hAnsi="Times New Roman" w:cs="Times New Roman"/>
                <w:b/>
              </w:rPr>
              <w:t>2</w:t>
            </w:r>
            <w:r w:rsidR="00961F81">
              <w:rPr>
                <w:rFonts w:ascii="Times New Roman" w:hAnsi="Times New Roman" w:cs="Times New Roman"/>
                <w:b/>
              </w:rPr>
              <w:t>3</w:t>
            </w:r>
            <w:r w:rsidR="004954AB">
              <w:rPr>
                <w:rFonts w:ascii="Times New Roman" w:hAnsi="Times New Roman" w:cs="Times New Roman"/>
                <w:b/>
              </w:rPr>
              <w:t>г.</w:t>
            </w:r>
            <w:r w:rsidR="00CD7F79">
              <w:rPr>
                <w:rFonts w:ascii="Times New Roman" w:hAnsi="Times New Roman" w:cs="Times New Roman"/>
                <w:b/>
              </w:rPr>
              <w:t xml:space="preserve"> </w:t>
            </w:r>
            <w:r w:rsidRPr="00042473">
              <w:rPr>
                <w:rFonts w:ascii="Times New Roman" w:hAnsi="Times New Roman" w:cs="Times New Roman"/>
                <w:b/>
              </w:rPr>
              <w:t xml:space="preserve"> к 20</w:t>
            </w:r>
            <w:r w:rsidR="00143B4D">
              <w:rPr>
                <w:rFonts w:ascii="Times New Roman" w:hAnsi="Times New Roman" w:cs="Times New Roman"/>
                <w:b/>
              </w:rPr>
              <w:t>2</w:t>
            </w:r>
            <w:r w:rsidR="00961F81">
              <w:rPr>
                <w:rFonts w:ascii="Times New Roman" w:hAnsi="Times New Roman" w:cs="Times New Roman"/>
                <w:b/>
              </w:rPr>
              <w:t>2</w:t>
            </w:r>
            <w:r w:rsidR="00CD7F79">
              <w:rPr>
                <w:rFonts w:ascii="Times New Roman" w:hAnsi="Times New Roman" w:cs="Times New Roman"/>
                <w:b/>
              </w:rPr>
              <w:t>г.</w:t>
            </w:r>
            <w:r w:rsidRPr="000424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AE1DBC" w:rsidRPr="00042473" w:rsidRDefault="005E4403" w:rsidP="00961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473">
              <w:rPr>
                <w:rFonts w:ascii="Times New Roman" w:hAnsi="Times New Roman" w:cs="Times New Roman"/>
                <w:b/>
              </w:rPr>
              <w:t>% исполнения бюджета 20</w:t>
            </w:r>
            <w:r w:rsidR="00762791">
              <w:rPr>
                <w:rFonts w:ascii="Times New Roman" w:hAnsi="Times New Roman" w:cs="Times New Roman"/>
                <w:b/>
              </w:rPr>
              <w:t>2</w:t>
            </w:r>
            <w:r w:rsidR="00961F81">
              <w:rPr>
                <w:rFonts w:ascii="Times New Roman" w:hAnsi="Times New Roman" w:cs="Times New Roman"/>
                <w:b/>
              </w:rPr>
              <w:t>3</w:t>
            </w:r>
            <w:r w:rsidR="00CD7F79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850" w:type="dxa"/>
          </w:tcPr>
          <w:p w:rsidR="005E4403" w:rsidRPr="0004247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473">
              <w:rPr>
                <w:rFonts w:ascii="Times New Roman" w:hAnsi="Times New Roman" w:cs="Times New Roman"/>
                <w:b/>
              </w:rPr>
              <w:t>Уд.</w:t>
            </w:r>
          </w:p>
          <w:p w:rsidR="005E4403" w:rsidRPr="0004247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473">
              <w:rPr>
                <w:rFonts w:ascii="Times New Roman" w:hAnsi="Times New Roman" w:cs="Times New Roman"/>
                <w:b/>
              </w:rPr>
              <w:t>вес</w:t>
            </w:r>
          </w:p>
          <w:p w:rsidR="00AE1DBC" w:rsidRPr="0004247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47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961F81" w:rsidRPr="00042473" w:rsidTr="005E4403">
        <w:tc>
          <w:tcPr>
            <w:tcW w:w="2127" w:type="dxa"/>
          </w:tcPr>
          <w:p w:rsidR="00961F81" w:rsidRPr="00042473" w:rsidRDefault="00961F81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473">
              <w:rPr>
                <w:rFonts w:ascii="Times New Roman" w:hAnsi="Times New Roman" w:cs="Times New Roman"/>
                <w:sz w:val="20"/>
                <w:szCs w:val="20"/>
              </w:rPr>
              <w:t>Налог на доходы физ. лиц</w:t>
            </w:r>
          </w:p>
        </w:tc>
        <w:tc>
          <w:tcPr>
            <w:tcW w:w="1559" w:type="dxa"/>
          </w:tcPr>
          <w:p w:rsidR="00961F81" w:rsidRPr="00042473" w:rsidRDefault="00961F81" w:rsidP="0001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23373,6</w:t>
            </w:r>
          </w:p>
        </w:tc>
        <w:tc>
          <w:tcPr>
            <w:tcW w:w="1559" w:type="dxa"/>
          </w:tcPr>
          <w:p w:rsidR="00961F81" w:rsidRPr="00042473" w:rsidRDefault="00B847B2" w:rsidP="00B74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27841,9</w:t>
            </w:r>
          </w:p>
        </w:tc>
        <w:tc>
          <w:tcPr>
            <w:tcW w:w="1560" w:type="dxa"/>
          </w:tcPr>
          <w:p w:rsidR="00961F81" w:rsidRPr="00042473" w:rsidRDefault="00B847B2" w:rsidP="000A2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29199,7</w:t>
            </w:r>
          </w:p>
        </w:tc>
        <w:tc>
          <w:tcPr>
            <w:tcW w:w="1417" w:type="dxa"/>
          </w:tcPr>
          <w:p w:rsidR="00961F81" w:rsidRPr="00A21CDF" w:rsidRDefault="006A509D" w:rsidP="000A2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1418" w:type="dxa"/>
          </w:tcPr>
          <w:p w:rsidR="00961F81" w:rsidRPr="00A21CDF" w:rsidRDefault="008730FD" w:rsidP="00B35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850" w:type="dxa"/>
          </w:tcPr>
          <w:p w:rsidR="00961F81" w:rsidRPr="00A21CDF" w:rsidRDefault="008730FD" w:rsidP="00031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</w:tr>
      <w:tr w:rsidR="00961F81" w:rsidRPr="00042473" w:rsidTr="005E4403">
        <w:tc>
          <w:tcPr>
            <w:tcW w:w="2127" w:type="dxa"/>
          </w:tcPr>
          <w:p w:rsidR="00961F81" w:rsidRPr="00042473" w:rsidRDefault="00961F81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473">
              <w:rPr>
                <w:rFonts w:ascii="Times New Roman" w:hAnsi="Times New Roman" w:cs="Times New Roman"/>
                <w:sz w:val="20"/>
                <w:szCs w:val="20"/>
              </w:rPr>
              <w:t xml:space="preserve">Налоги на </w:t>
            </w:r>
            <w:r w:rsidRPr="00042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совокупный доход</w:t>
            </w:r>
          </w:p>
        </w:tc>
        <w:tc>
          <w:tcPr>
            <w:tcW w:w="1559" w:type="dxa"/>
          </w:tcPr>
          <w:p w:rsidR="00961F81" w:rsidRPr="00042473" w:rsidRDefault="00961F81" w:rsidP="0001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264,6</w:t>
            </w:r>
          </w:p>
        </w:tc>
        <w:tc>
          <w:tcPr>
            <w:tcW w:w="1559" w:type="dxa"/>
          </w:tcPr>
          <w:p w:rsidR="00961F81" w:rsidRPr="00042473" w:rsidRDefault="00B847B2" w:rsidP="000A2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1560" w:type="dxa"/>
          </w:tcPr>
          <w:p w:rsidR="00961F81" w:rsidRPr="00042473" w:rsidRDefault="00B847B2" w:rsidP="000A2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417" w:type="dxa"/>
          </w:tcPr>
          <w:p w:rsidR="00961F81" w:rsidRPr="00A21CDF" w:rsidRDefault="006A509D" w:rsidP="000A2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418" w:type="dxa"/>
          </w:tcPr>
          <w:p w:rsidR="00961F81" w:rsidRPr="00A21CDF" w:rsidRDefault="008730FD" w:rsidP="00B35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850" w:type="dxa"/>
          </w:tcPr>
          <w:p w:rsidR="00961F81" w:rsidRPr="00A21CDF" w:rsidRDefault="00EA6F38" w:rsidP="00E1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61F81" w:rsidRPr="00042473" w:rsidTr="005E4403">
        <w:tc>
          <w:tcPr>
            <w:tcW w:w="2127" w:type="dxa"/>
          </w:tcPr>
          <w:p w:rsidR="00961F81" w:rsidRPr="00042473" w:rsidRDefault="00961F81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Налоги на имущество физических лиц</w:t>
            </w:r>
          </w:p>
        </w:tc>
        <w:tc>
          <w:tcPr>
            <w:tcW w:w="1559" w:type="dxa"/>
          </w:tcPr>
          <w:p w:rsidR="00961F81" w:rsidRPr="00042473" w:rsidRDefault="00961F81" w:rsidP="0001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3343,2</w:t>
            </w:r>
          </w:p>
        </w:tc>
        <w:tc>
          <w:tcPr>
            <w:tcW w:w="1559" w:type="dxa"/>
          </w:tcPr>
          <w:p w:rsidR="00961F81" w:rsidRPr="00042473" w:rsidRDefault="00B847B2" w:rsidP="000A2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3837,9</w:t>
            </w:r>
          </w:p>
        </w:tc>
        <w:tc>
          <w:tcPr>
            <w:tcW w:w="1560" w:type="dxa"/>
          </w:tcPr>
          <w:p w:rsidR="00961F81" w:rsidRPr="00042473" w:rsidRDefault="00B847B2" w:rsidP="000A2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3845,1</w:t>
            </w:r>
          </w:p>
        </w:tc>
        <w:tc>
          <w:tcPr>
            <w:tcW w:w="1417" w:type="dxa"/>
          </w:tcPr>
          <w:p w:rsidR="00961F81" w:rsidRPr="00A21CDF" w:rsidRDefault="006A509D" w:rsidP="00A21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418" w:type="dxa"/>
          </w:tcPr>
          <w:p w:rsidR="00961F81" w:rsidRPr="00A21CDF" w:rsidRDefault="008730FD" w:rsidP="00B35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850" w:type="dxa"/>
          </w:tcPr>
          <w:p w:rsidR="00961F81" w:rsidRPr="00A21CDF" w:rsidRDefault="00EA6F38" w:rsidP="00C5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</w:tr>
      <w:tr w:rsidR="00961F81" w:rsidRPr="00042473" w:rsidTr="005E4403">
        <w:tc>
          <w:tcPr>
            <w:tcW w:w="2127" w:type="dxa"/>
          </w:tcPr>
          <w:p w:rsidR="00961F81" w:rsidRPr="00042473" w:rsidRDefault="00961F81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47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:rsidR="00961F81" w:rsidRPr="00042473" w:rsidRDefault="00961F81" w:rsidP="0001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7354,1</w:t>
            </w:r>
          </w:p>
        </w:tc>
        <w:tc>
          <w:tcPr>
            <w:tcW w:w="1559" w:type="dxa"/>
          </w:tcPr>
          <w:p w:rsidR="00961F81" w:rsidRPr="00042473" w:rsidRDefault="00B847B2" w:rsidP="00037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7435,1</w:t>
            </w:r>
          </w:p>
        </w:tc>
        <w:tc>
          <w:tcPr>
            <w:tcW w:w="1560" w:type="dxa"/>
          </w:tcPr>
          <w:p w:rsidR="00961F81" w:rsidRPr="00042473" w:rsidRDefault="00B847B2" w:rsidP="000B2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7515,9</w:t>
            </w:r>
          </w:p>
        </w:tc>
        <w:tc>
          <w:tcPr>
            <w:tcW w:w="1417" w:type="dxa"/>
          </w:tcPr>
          <w:p w:rsidR="00961F81" w:rsidRPr="00A21CDF" w:rsidRDefault="006A509D" w:rsidP="000A2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1418" w:type="dxa"/>
          </w:tcPr>
          <w:p w:rsidR="00961F81" w:rsidRPr="00A21CDF" w:rsidRDefault="008730FD" w:rsidP="00B35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850" w:type="dxa"/>
          </w:tcPr>
          <w:p w:rsidR="00961F81" w:rsidRPr="00A21CDF" w:rsidRDefault="00EA6F38" w:rsidP="00640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961F81" w:rsidRPr="00042473" w:rsidTr="005E4403">
        <w:tc>
          <w:tcPr>
            <w:tcW w:w="2127" w:type="dxa"/>
          </w:tcPr>
          <w:p w:rsidR="00961F81" w:rsidRPr="00042473" w:rsidRDefault="00961F81" w:rsidP="005F1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</w:tcPr>
          <w:p w:rsidR="00961F81" w:rsidRDefault="00961F81" w:rsidP="0001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</w:t>
            </w:r>
          </w:p>
        </w:tc>
        <w:tc>
          <w:tcPr>
            <w:tcW w:w="1559" w:type="dxa"/>
          </w:tcPr>
          <w:p w:rsidR="00961F81" w:rsidRDefault="00B847B2" w:rsidP="00037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961F81" w:rsidRDefault="00B847B2" w:rsidP="00037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417" w:type="dxa"/>
          </w:tcPr>
          <w:p w:rsidR="00961F81" w:rsidRPr="00A21CDF" w:rsidRDefault="008730FD" w:rsidP="00A80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61F81" w:rsidRPr="00A21CDF" w:rsidRDefault="008730FD" w:rsidP="00B35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1F81" w:rsidRPr="00A21CDF" w:rsidRDefault="00EA6F38" w:rsidP="00A80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61F81" w:rsidRPr="00042473" w:rsidTr="005E4403">
        <w:tc>
          <w:tcPr>
            <w:tcW w:w="2127" w:type="dxa"/>
          </w:tcPr>
          <w:p w:rsidR="00961F81" w:rsidRPr="00042473" w:rsidRDefault="00961F81" w:rsidP="00AE1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47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961F81" w:rsidRPr="00042473" w:rsidRDefault="00961F81" w:rsidP="00014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34334,7</w:t>
            </w:r>
          </w:p>
        </w:tc>
        <w:tc>
          <w:tcPr>
            <w:tcW w:w="1559" w:type="dxa"/>
          </w:tcPr>
          <w:p w:rsidR="00961F81" w:rsidRPr="00042473" w:rsidRDefault="006A509D" w:rsidP="000A2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39264,7</w:t>
            </w:r>
          </w:p>
        </w:tc>
        <w:tc>
          <w:tcPr>
            <w:tcW w:w="1560" w:type="dxa"/>
          </w:tcPr>
          <w:p w:rsidR="00961F81" w:rsidRPr="00042473" w:rsidRDefault="006A509D" w:rsidP="00BF1D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40739,6</w:t>
            </w:r>
          </w:p>
        </w:tc>
        <w:tc>
          <w:tcPr>
            <w:tcW w:w="1417" w:type="dxa"/>
          </w:tcPr>
          <w:p w:rsidR="00961F81" w:rsidRPr="00042473" w:rsidRDefault="008730FD" w:rsidP="000A2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118,7</w:t>
            </w:r>
          </w:p>
        </w:tc>
        <w:tc>
          <w:tcPr>
            <w:tcW w:w="1418" w:type="dxa"/>
          </w:tcPr>
          <w:p w:rsidR="00961F81" w:rsidRPr="00042473" w:rsidRDefault="008730FD" w:rsidP="00B35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103,8</w:t>
            </w:r>
          </w:p>
        </w:tc>
        <w:tc>
          <w:tcPr>
            <w:tcW w:w="850" w:type="dxa"/>
          </w:tcPr>
          <w:p w:rsidR="00961F81" w:rsidRPr="00042473" w:rsidRDefault="008730FD" w:rsidP="005E4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F2589C" w:rsidRPr="00042473" w:rsidRDefault="00BE794B" w:rsidP="00BE794B">
      <w:pPr>
        <w:jc w:val="both"/>
        <w:rPr>
          <w:rFonts w:ascii="Times New Roman" w:hAnsi="Times New Roman" w:cs="Times New Roman"/>
          <w:sz w:val="28"/>
          <w:szCs w:val="28"/>
        </w:rPr>
      </w:pPr>
      <w:r w:rsidRPr="0004247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E794B" w:rsidRPr="00966F4A" w:rsidRDefault="00F2589C" w:rsidP="00A753F8">
      <w:pPr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 xml:space="preserve">       </w:t>
      </w:r>
      <w:r w:rsidR="001050C4" w:rsidRPr="00966F4A">
        <w:rPr>
          <w:rFonts w:ascii="Times New Roman" w:hAnsi="Times New Roman" w:cs="Times New Roman"/>
          <w:sz w:val="28"/>
          <w:szCs w:val="28"/>
        </w:rPr>
        <w:t xml:space="preserve">Из таблицы видно, что основным собственным </w:t>
      </w:r>
      <w:proofErr w:type="spellStart"/>
      <w:r w:rsidR="001050C4" w:rsidRPr="00966F4A"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 w:rsidR="001050C4" w:rsidRPr="00966F4A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90441" w:rsidRPr="00966F4A">
        <w:rPr>
          <w:rFonts w:ascii="Times New Roman" w:hAnsi="Times New Roman" w:cs="Times New Roman"/>
          <w:sz w:val="28"/>
          <w:szCs w:val="28"/>
        </w:rPr>
        <w:t>о</w:t>
      </w:r>
      <w:r w:rsidR="001050C4" w:rsidRPr="00966F4A">
        <w:rPr>
          <w:rFonts w:ascii="Times New Roman" w:hAnsi="Times New Roman" w:cs="Times New Roman"/>
          <w:sz w:val="28"/>
          <w:szCs w:val="28"/>
        </w:rPr>
        <w:t xml:space="preserve">м является </w:t>
      </w:r>
      <w:r w:rsidR="00990441" w:rsidRPr="00966F4A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- поступило в бюджет </w:t>
      </w:r>
      <w:r w:rsidR="001C3820">
        <w:rPr>
          <w:rFonts w:ascii="Times New Roman" w:hAnsi="Times New Roman" w:cs="Times New Roman"/>
          <w:sz w:val="28"/>
          <w:szCs w:val="28"/>
        </w:rPr>
        <w:t>29199,7</w:t>
      </w:r>
      <w:r w:rsidR="00990441" w:rsidRPr="00966F4A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1C3820">
        <w:rPr>
          <w:rFonts w:ascii="Times New Roman" w:hAnsi="Times New Roman" w:cs="Times New Roman"/>
          <w:sz w:val="28"/>
          <w:szCs w:val="28"/>
        </w:rPr>
        <w:t>71,7</w:t>
      </w:r>
      <w:r w:rsidR="00990441" w:rsidRPr="00966F4A">
        <w:rPr>
          <w:rFonts w:ascii="Times New Roman" w:hAnsi="Times New Roman" w:cs="Times New Roman"/>
          <w:sz w:val="28"/>
          <w:szCs w:val="28"/>
        </w:rPr>
        <w:t xml:space="preserve"> %)</w:t>
      </w:r>
      <w:r w:rsidR="001050C4" w:rsidRPr="00966F4A">
        <w:rPr>
          <w:rFonts w:ascii="Times New Roman" w:hAnsi="Times New Roman" w:cs="Times New Roman"/>
          <w:sz w:val="28"/>
          <w:szCs w:val="28"/>
        </w:rPr>
        <w:t>, а также</w:t>
      </w:r>
      <w:r w:rsidR="00990441" w:rsidRPr="00966F4A">
        <w:rPr>
          <w:rFonts w:ascii="Times New Roman" w:hAnsi="Times New Roman" w:cs="Times New Roman"/>
          <w:sz w:val="28"/>
          <w:szCs w:val="28"/>
        </w:rPr>
        <w:t xml:space="preserve"> </w:t>
      </w:r>
      <w:r w:rsidR="006B531D" w:rsidRPr="00966F4A">
        <w:rPr>
          <w:rFonts w:ascii="Times New Roman" w:hAnsi="Times New Roman" w:cs="Times New Roman"/>
          <w:sz w:val="28"/>
          <w:szCs w:val="28"/>
        </w:rPr>
        <w:t>земельный налог</w:t>
      </w:r>
      <w:r w:rsidR="00990441" w:rsidRPr="00966F4A">
        <w:rPr>
          <w:rFonts w:ascii="Times New Roman" w:hAnsi="Times New Roman" w:cs="Times New Roman"/>
          <w:sz w:val="28"/>
          <w:szCs w:val="28"/>
        </w:rPr>
        <w:t xml:space="preserve">, поступило в бюджет  </w:t>
      </w:r>
      <w:r w:rsidR="00966F4A" w:rsidRPr="00966F4A">
        <w:rPr>
          <w:rFonts w:ascii="Times New Roman" w:hAnsi="Times New Roman" w:cs="Times New Roman"/>
          <w:sz w:val="28"/>
          <w:szCs w:val="28"/>
        </w:rPr>
        <w:t>7</w:t>
      </w:r>
      <w:r w:rsidR="001C3820">
        <w:rPr>
          <w:rFonts w:ascii="Times New Roman" w:hAnsi="Times New Roman" w:cs="Times New Roman"/>
          <w:sz w:val="28"/>
          <w:szCs w:val="28"/>
        </w:rPr>
        <w:t>515,9</w:t>
      </w:r>
      <w:r w:rsidR="00C3476D" w:rsidRPr="00966F4A">
        <w:rPr>
          <w:rFonts w:ascii="Times New Roman" w:hAnsi="Times New Roman" w:cs="Times New Roman"/>
          <w:sz w:val="28"/>
          <w:szCs w:val="28"/>
        </w:rPr>
        <w:t xml:space="preserve"> </w:t>
      </w:r>
      <w:r w:rsidR="00990441" w:rsidRPr="00966F4A">
        <w:rPr>
          <w:rFonts w:ascii="Times New Roman" w:hAnsi="Times New Roman" w:cs="Times New Roman"/>
          <w:sz w:val="28"/>
          <w:szCs w:val="28"/>
        </w:rPr>
        <w:t>тыс. руб. (</w:t>
      </w:r>
      <w:r w:rsidR="001C3820">
        <w:rPr>
          <w:rFonts w:ascii="Times New Roman" w:hAnsi="Times New Roman" w:cs="Times New Roman"/>
          <w:sz w:val="28"/>
          <w:szCs w:val="28"/>
        </w:rPr>
        <w:t>18,4</w:t>
      </w:r>
      <w:r w:rsidR="00990441" w:rsidRPr="00966F4A">
        <w:rPr>
          <w:rFonts w:ascii="Times New Roman" w:hAnsi="Times New Roman" w:cs="Times New Roman"/>
          <w:sz w:val="28"/>
          <w:szCs w:val="28"/>
        </w:rPr>
        <w:t>%)</w:t>
      </w:r>
      <w:r w:rsidR="001050C4" w:rsidRPr="00966F4A">
        <w:rPr>
          <w:rFonts w:ascii="Times New Roman" w:hAnsi="Times New Roman" w:cs="Times New Roman"/>
          <w:sz w:val="28"/>
          <w:szCs w:val="28"/>
        </w:rPr>
        <w:t xml:space="preserve">, удельный вес по другим видам налогов сохраняется на уровне прошлого года. </w:t>
      </w:r>
    </w:p>
    <w:p w:rsidR="00BE794B" w:rsidRPr="00284FCC" w:rsidRDefault="00530263" w:rsidP="00BE7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CC">
        <w:rPr>
          <w:rFonts w:ascii="Times New Roman" w:hAnsi="Times New Roman" w:cs="Times New Roman"/>
          <w:sz w:val="28"/>
          <w:szCs w:val="28"/>
        </w:rPr>
        <w:t xml:space="preserve">       </w:t>
      </w:r>
      <w:r w:rsidR="00BE794B" w:rsidRPr="00284FCC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BE794B" w:rsidRPr="00284FCC">
        <w:rPr>
          <w:rFonts w:ascii="Times New Roman" w:hAnsi="Times New Roman" w:cs="Times New Roman"/>
          <w:sz w:val="28"/>
          <w:szCs w:val="28"/>
        </w:rPr>
        <w:t xml:space="preserve"> поступили в объеме </w:t>
      </w:r>
      <w:r w:rsidR="008E1C71" w:rsidRPr="00284FCC">
        <w:rPr>
          <w:rFonts w:ascii="Times New Roman" w:hAnsi="Times New Roman" w:cs="Times New Roman"/>
          <w:sz w:val="28"/>
          <w:szCs w:val="28"/>
        </w:rPr>
        <w:t>14313,0</w:t>
      </w:r>
      <w:r w:rsidR="000100CA" w:rsidRPr="00284FCC">
        <w:rPr>
          <w:rFonts w:ascii="Times New Roman" w:hAnsi="Times New Roman" w:cs="Times New Roman"/>
          <w:sz w:val="28"/>
          <w:szCs w:val="28"/>
        </w:rPr>
        <w:t xml:space="preserve"> </w:t>
      </w:r>
      <w:r w:rsidR="00BE794B" w:rsidRPr="00284FCC">
        <w:rPr>
          <w:rFonts w:ascii="Times New Roman" w:hAnsi="Times New Roman" w:cs="Times New Roman"/>
          <w:sz w:val="28"/>
          <w:szCs w:val="28"/>
        </w:rPr>
        <w:t>тыс. руб. и исполнены на</w:t>
      </w:r>
      <w:r w:rsidR="001138A3" w:rsidRPr="00284FCC">
        <w:rPr>
          <w:rFonts w:ascii="Times New Roman" w:hAnsi="Times New Roman" w:cs="Times New Roman"/>
          <w:sz w:val="28"/>
          <w:szCs w:val="28"/>
        </w:rPr>
        <w:t xml:space="preserve"> </w:t>
      </w:r>
      <w:r w:rsidR="008E1C71" w:rsidRPr="00284FCC">
        <w:rPr>
          <w:rFonts w:ascii="Times New Roman" w:hAnsi="Times New Roman" w:cs="Times New Roman"/>
          <w:sz w:val="28"/>
          <w:szCs w:val="28"/>
        </w:rPr>
        <w:t>100,0</w:t>
      </w:r>
      <w:r w:rsidR="00101A32" w:rsidRPr="00284FCC">
        <w:rPr>
          <w:rFonts w:ascii="Times New Roman" w:hAnsi="Times New Roman" w:cs="Times New Roman"/>
          <w:sz w:val="28"/>
          <w:szCs w:val="28"/>
        </w:rPr>
        <w:t xml:space="preserve"> </w:t>
      </w:r>
      <w:r w:rsidR="00BE794B" w:rsidRPr="00284FCC">
        <w:rPr>
          <w:rFonts w:ascii="Times New Roman" w:hAnsi="Times New Roman" w:cs="Times New Roman"/>
          <w:sz w:val="28"/>
          <w:szCs w:val="28"/>
        </w:rPr>
        <w:t xml:space="preserve"> % уточненного плана.</w:t>
      </w:r>
    </w:p>
    <w:p w:rsidR="00BE794B" w:rsidRPr="00284FCC" w:rsidRDefault="00530263" w:rsidP="00BE7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CC">
        <w:rPr>
          <w:rFonts w:ascii="Times New Roman" w:hAnsi="Times New Roman" w:cs="Times New Roman"/>
          <w:sz w:val="28"/>
          <w:szCs w:val="28"/>
        </w:rPr>
        <w:t xml:space="preserve">      </w:t>
      </w:r>
      <w:r w:rsidR="00BE794B" w:rsidRPr="00284FCC">
        <w:rPr>
          <w:rFonts w:ascii="Times New Roman" w:hAnsi="Times New Roman" w:cs="Times New Roman"/>
          <w:sz w:val="28"/>
          <w:szCs w:val="28"/>
        </w:rPr>
        <w:t xml:space="preserve"> Годовой план уточнен в сторону у</w:t>
      </w:r>
      <w:r w:rsidR="00D33837" w:rsidRPr="00284FCC">
        <w:rPr>
          <w:rFonts w:ascii="Times New Roman" w:hAnsi="Times New Roman" w:cs="Times New Roman"/>
          <w:sz w:val="28"/>
          <w:szCs w:val="28"/>
        </w:rPr>
        <w:t>величения</w:t>
      </w:r>
      <w:r w:rsidR="00BE794B" w:rsidRPr="00284FCC">
        <w:rPr>
          <w:rFonts w:ascii="Times New Roman" w:hAnsi="Times New Roman" w:cs="Times New Roman"/>
          <w:sz w:val="28"/>
          <w:szCs w:val="28"/>
        </w:rPr>
        <w:t xml:space="preserve"> с </w:t>
      </w:r>
      <w:r w:rsidR="00347655" w:rsidRPr="00284FCC">
        <w:rPr>
          <w:rFonts w:ascii="Times New Roman" w:hAnsi="Times New Roman" w:cs="Times New Roman"/>
          <w:sz w:val="28"/>
          <w:szCs w:val="28"/>
        </w:rPr>
        <w:t>9411,3</w:t>
      </w:r>
      <w:r w:rsidR="00BE794B" w:rsidRPr="00284FCC"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="00347655" w:rsidRPr="00284FCC">
        <w:rPr>
          <w:rFonts w:ascii="Times New Roman" w:hAnsi="Times New Roman" w:cs="Times New Roman"/>
          <w:sz w:val="28"/>
          <w:szCs w:val="28"/>
        </w:rPr>
        <w:t>14309,9</w:t>
      </w:r>
      <w:r w:rsidR="00066BFB" w:rsidRPr="00284FCC">
        <w:rPr>
          <w:rFonts w:ascii="Times New Roman" w:hAnsi="Times New Roman" w:cs="Times New Roman"/>
          <w:sz w:val="28"/>
          <w:szCs w:val="28"/>
        </w:rPr>
        <w:t xml:space="preserve"> т</w:t>
      </w:r>
      <w:r w:rsidR="00BE794B" w:rsidRPr="00284FCC">
        <w:rPr>
          <w:rFonts w:ascii="Times New Roman" w:hAnsi="Times New Roman" w:cs="Times New Roman"/>
          <w:sz w:val="28"/>
          <w:szCs w:val="28"/>
        </w:rPr>
        <w:t xml:space="preserve">ыс. руб., т.е. на </w:t>
      </w:r>
      <w:r w:rsidR="00347655" w:rsidRPr="00284FCC">
        <w:rPr>
          <w:rFonts w:ascii="Times New Roman" w:hAnsi="Times New Roman" w:cs="Times New Roman"/>
          <w:sz w:val="28"/>
          <w:szCs w:val="28"/>
        </w:rPr>
        <w:t>4898,6</w:t>
      </w:r>
      <w:r w:rsidR="00BE794B" w:rsidRPr="00284FCC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BE794B" w:rsidRPr="00284FCC" w:rsidRDefault="00BE794B" w:rsidP="00BE7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CC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 w:rsidR="00284FCC" w:rsidRPr="00284FCC">
        <w:rPr>
          <w:rFonts w:ascii="Times New Roman" w:hAnsi="Times New Roman" w:cs="Times New Roman"/>
          <w:sz w:val="28"/>
          <w:szCs w:val="28"/>
        </w:rPr>
        <w:t xml:space="preserve">увеличены </w:t>
      </w:r>
      <w:r w:rsidR="00116F5D" w:rsidRPr="00284FCC">
        <w:rPr>
          <w:rFonts w:ascii="Times New Roman" w:hAnsi="Times New Roman" w:cs="Times New Roman"/>
          <w:sz w:val="28"/>
          <w:szCs w:val="28"/>
        </w:rPr>
        <w:t>на</w:t>
      </w:r>
      <w:r w:rsidRPr="00284FCC">
        <w:rPr>
          <w:rFonts w:ascii="Times New Roman" w:hAnsi="Times New Roman" w:cs="Times New Roman"/>
          <w:sz w:val="28"/>
          <w:szCs w:val="28"/>
        </w:rPr>
        <w:t xml:space="preserve"> </w:t>
      </w:r>
      <w:r w:rsidR="00347655" w:rsidRPr="00284FCC">
        <w:rPr>
          <w:rFonts w:ascii="Times New Roman" w:hAnsi="Times New Roman" w:cs="Times New Roman"/>
          <w:sz w:val="28"/>
          <w:szCs w:val="28"/>
        </w:rPr>
        <w:t>666,2</w:t>
      </w:r>
      <w:r w:rsidRPr="00284FC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47655" w:rsidRPr="00284FCC" w:rsidRDefault="00347655" w:rsidP="00BE7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CC">
        <w:rPr>
          <w:rFonts w:ascii="Times New Roman" w:hAnsi="Times New Roman" w:cs="Times New Roman"/>
          <w:sz w:val="28"/>
          <w:szCs w:val="28"/>
        </w:rPr>
        <w:t>до</w:t>
      </w:r>
      <w:r w:rsidR="00284FCC" w:rsidRPr="00284FCC">
        <w:rPr>
          <w:rFonts w:ascii="Times New Roman" w:hAnsi="Times New Roman" w:cs="Times New Roman"/>
          <w:sz w:val="28"/>
          <w:szCs w:val="28"/>
        </w:rPr>
        <w:t>ходы от оказания платных услуг увеличены на 20,3 тыс. руб.;</w:t>
      </w:r>
      <w:r w:rsidRPr="00284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9C6" w:rsidRPr="00284FCC" w:rsidRDefault="00141B2E" w:rsidP="00BE7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CC">
        <w:rPr>
          <w:rFonts w:ascii="Times New Roman" w:hAnsi="Times New Roman" w:cs="Times New Roman"/>
          <w:sz w:val="28"/>
          <w:szCs w:val="28"/>
        </w:rPr>
        <w:t>доходы от продажи материальных</w:t>
      </w:r>
      <w:r w:rsidR="007106E8" w:rsidRPr="00284FCC">
        <w:rPr>
          <w:rFonts w:ascii="Times New Roman" w:hAnsi="Times New Roman" w:cs="Times New Roman"/>
          <w:sz w:val="28"/>
          <w:szCs w:val="28"/>
        </w:rPr>
        <w:t xml:space="preserve"> и нематериальных активов </w:t>
      </w:r>
      <w:r w:rsidR="008456C0" w:rsidRPr="00284FCC">
        <w:rPr>
          <w:rFonts w:ascii="Times New Roman" w:hAnsi="Times New Roman" w:cs="Times New Roman"/>
          <w:sz w:val="28"/>
          <w:szCs w:val="28"/>
        </w:rPr>
        <w:t xml:space="preserve"> </w:t>
      </w:r>
      <w:r w:rsidR="007106E8" w:rsidRPr="00284FCC">
        <w:rPr>
          <w:rFonts w:ascii="Times New Roman" w:hAnsi="Times New Roman" w:cs="Times New Roman"/>
          <w:sz w:val="28"/>
          <w:szCs w:val="28"/>
        </w:rPr>
        <w:t>у</w:t>
      </w:r>
      <w:r w:rsidR="00D1239B" w:rsidRPr="00284FCC">
        <w:rPr>
          <w:rFonts w:ascii="Times New Roman" w:hAnsi="Times New Roman" w:cs="Times New Roman"/>
          <w:sz w:val="28"/>
          <w:szCs w:val="28"/>
        </w:rPr>
        <w:t>величе</w:t>
      </w:r>
      <w:r w:rsidR="003B24F5" w:rsidRPr="00284FCC">
        <w:rPr>
          <w:rFonts w:ascii="Times New Roman" w:hAnsi="Times New Roman" w:cs="Times New Roman"/>
          <w:sz w:val="28"/>
          <w:szCs w:val="28"/>
        </w:rPr>
        <w:t xml:space="preserve">ны </w:t>
      </w:r>
      <w:r w:rsidR="00116F5D" w:rsidRPr="00284FCC">
        <w:rPr>
          <w:rFonts w:ascii="Times New Roman" w:hAnsi="Times New Roman" w:cs="Times New Roman"/>
          <w:sz w:val="28"/>
          <w:szCs w:val="28"/>
        </w:rPr>
        <w:t xml:space="preserve">на </w:t>
      </w:r>
      <w:r w:rsidR="00347655" w:rsidRPr="00284FCC">
        <w:rPr>
          <w:rFonts w:ascii="Times New Roman" w:hAnsi="Times New Roman" w:cs="Times New Roman"/>
          <w:sz w:val="28"/>
          <w:szCs w:val="28"/>
        </w:rPr>
        <w:t>4199,6</w:t>
      </w:r>
      <w:r w:rsidR="00116F5D" w:rsidRPr="00284FC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B24F5" w:rsidRPr="00284FCC">
        <w:rPr>
          <w:rFonts w:ascii="Times New Roman" w:hAnsi="Times New Roman" w:cs="Times New Roman"/>
          <w:sz w:val="28"/>
          <w:szCs w:val="28"/>
        </w:rPr>
        <w:t>;</w:t>
      </w:r>
    </w:p>
    <w:p w:rsidR="006E6B17" w:rsidRPr="00284FCC" w:rsidRDefault="006E6B17" w:rsidP="00BE7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CC"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 увеличены на </w:t>
      </w:r>
      <w:r w:rsidR="00347655" w:rsidRPr="00284FCC">
        <w:rPr>
          <w:rFonts w:ascii="Times New Roman" w:hAnsi="Times New Roman" w:cs="Times New Roman"/>
          <w:sz w:val="28"/>
          <w:szCs w:val="28"/>
        </w:rPr>
        <w:t>12,5</w:t>
      </w:r>
      <w:r w:rsidRPr="00284FCC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7043AB" w:rsidRPr="005626BB" w:rsidRDefault="007043AB" w:rsidP="002F3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BB">
        <w:rPr>
          <w:rFonts w:ascii="Times New Roman" w:hAnsi="Times New Roman" w:cs="Times New Roman"/>
          <w:sz w:val="28"/>
          <w:szCs w:val="28"/>
        </w:rPr>
        <w:t>Процент исполнения и доля неналоговых доходов в общей сумме сложилась следующим образом:</w:t>
      </w:r>
    </w:p>
    <w:p w:rsidR="00DB05B1" w:rsidRPr="00A2077F" w:rsidRDefault="00DB05B1" w:rsidP="00DB05B1">
      <w:pPr>
        <w:tabs>
          <w:tab w:val="left" w:pos="865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A2077F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2775"/>
        <w:gridCol w:w="1312"/>
        <w:gridCol w:w="1380"/>
        <w:gridCol w:w="1312"/>
        <w:gridCol w:w="1291"/>
        <w:gridCol w:w="1291"/>
        <w:gridCol w:w="846"/>
      </w:tblGrid>
      <w:tr w:rsidR="00E93127" w:rsidRPr="00A2077F" w:rsidTr="005E4562">
        <w:tc>
          <w:tcPr>
            <w:tcW w:w="2775" w:type="dxa"/>
          </w:tcPr>
          <w:p w:rsidR="00E93127" w:rsidRPr="00A2077F" w:rsidRDefault="00E93127" w:rsidP="005E4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7F">
              <w:rPr>
                <w:rFonts w:ascii="Times New Roman" w:hAnsi="Times New Roman" w:cs="Times New Roman"/>
                <w:b/>
                <w:sz w:val="20"/>
                <w:szCs w:val="20"/>
              </w:rPr>
              <w:t>Виды доходов</w:t>
            </w:r>
          </w:p>
        </w:tc>
        <w:tc>
          <w:tcPr>
            <w:tcW w:w="1312" w:type="dxa"/>
          </w:tcPr>
          <w:p w:rsidR="00E93127" w:rsidRPr="00A2077F" w:rsidRDefault="00E93127" w:rsidP="001C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7F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</w:t>
            </w:r>
            <w:r w:rsidR="00756B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C38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207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380" w:type="dxa"/>
          </w:tcPr>
          <w:p w:rsidR="00E93127" w:rsidRPr="00A2077F" w:rsidRDefault="00E93127" w:rsidP="001C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7F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20</w:t>
            </w:r>
            <w:r w:rsidR="004B47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C38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207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312" w:type="dxa"/>
          </w:tcPr>
          <w:p w:rsidR="00E93127" w:rsidRPr="00A2077F" w:rsidRDefault="00E93127" w:rsidP="001C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7F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</w:t>
            </w:r>
            <w:r w:rsidR="004B47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C38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207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</w:tcPr>
          <w:p w:rsidR="00E93127" w:rsidRPr="00A2077F" w:rsidRDefault="00E93127" w:rsidP="001C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7F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20</w:t>
            </w:r>
            <w:r w:rsidR="00E30C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C38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207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к 20</w:t>
            </w:r>
            <w:r w:rsidR="00756B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C38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207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91" w:type="dxa"/>
          </w:tcPr>
          <w:p w:rsidR="00E93127" w:rsidRPr="00A2077F" w:rsidRDefault="00E93127" w:rsidP="001C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7F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бюджета 20</w:t>
            </w:r>
            <w:r w:rsidR="00756B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C38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2077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846" w:type="dxa"/>
          </w:tcPr>
          <w:p w:rsidR="00E93127" w:rsidRPr="00A2077F" w:rsidRDefault="00E93127" w:rsidP="005E4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7F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E93127" w:rsidRPr="00A2077F" w:rsidRDefault="00E93127" w:rsidP="005E4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7F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E93127" w:rsidRPr="00A2077F" w:rsidRDefault="00E93127" w:rsidP="005E4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7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1C3820" w:rsidRPr="00A2077F" w:rsidTr="005E4562">
        <w:tc>
          <w:tcPr>
            <w:tcW w:w="2775" w:type="dxa"/>
          </w:tcPr>
          <w:p w:rsidR="001C3820" w:rsidRPr="00A2077F" w:rsidRDefault="001C3820" w:rsidP="005E4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7F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собственности, в том числе:</w:t>
            </w:r>
          </w:p>
        </w:tc>
        <w:tc>
          <w:tcPr>
            <w:tcW w:w="1312" w:type="dxa"/>
          </w:tcPr>
          <w:p w:rsidR="001C3820" w:rsidRPr="005F38E7" w:rsidRDefault="001C3820" w:rsidP="00014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6839,2</w:t>
            </w:r>
          </w:p>
        </w:tc>
        <w:tc>
          <w:tcPr>
            <w:tcW w:w="1380" w:type="dxa"/>
          </w:tcPr>
          <w:p w:rsidR="001C3820" w:rsidRPr="005F38E7" w:rsidRDefault="00FE77AD" w:rsidP="001F3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8070,0</w:t>
            </w:r>
          </w:p>
        </w:tc>
        <w:tc>
          <w:tcPr>
            <w:tcW w:w="1312" w:type="dxa"/>
          </w:tcPr>
          <w:p w:rsidR="001C3820" w:rsidRPr="005F38E7" w:rsidRDefault="00FE77AD" w:rsidP="0035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8071,8</w:t>
            </w:r>
          </w:p>
        </w:tc>
        <w:tc>
          <w:tcPr>
            <w:tcW w:w="1291" w:type="dxa"/>
          </w:tcPr>
          <w:p w:rsidR="001C3820" w:rsidRPr="005F38E7" w:rsidRDefault="00EF007B" w:rsidP="001F3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118,0</w:t>
            </w:r>
          </w:p>
        </w:tc>
        <w:tc>
          <w:tcPr>
            <w:tcW w:w="1291" w:type="dxa"/>
          </w:tcPr>
          <w:p w:rsidR="001C3820" w:rsidRPr="005F38E7" w:rsidRDefault="00EF007B" w:rsidP="001F3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46" w:type="dxa"/>
          </w:tcPr>
          <w:p w:rsidR="001C3820" w:rsidRPr="005F38E7" w:rsidRDefault="00EB73AC" w:rsidP="001F3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56,4</w:t>
            </w:r>
          </w:p>
        </w:tc>
      </w:tr>
      <w:tr w:rsidR="001C3820" w:rsidRPr="00A2077F" w:rsidTr="005E4562">
        <w:tc>
          <w:tcPr>
            <w:tcW w:w="2775" w:type="dxa"/>
          </w:tcPr>
          <w:p w:rsidR="001C3820" w:rsidRPr="00A2077F" w:rsidRDefault="001C3820" w:rsidP="005E4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2" w:type="dxa"/>
          </w:tcPr>
          <w:p w:rsidR="001C3820" w:rsidRDefault="001C3820" w:rsidP="00014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0" w:type="dxa"/>
          </w:tcPr>
          <w:p w:rsidR="001C3820" w:rsidRDefault="00FE77AD" w:rsidP="00F37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20,3</w:t>
            </w:r>
          </w:p>
        </w:tc>
        <w:tc>
          <w:tcPr>
            <w:tcW w:w="1312" w:type="dxa"/>
          </w:tcPr>
          <w:p w:rsidR="001C3820" w:rsidRDefault="00FE77AD" w:rsidP="0035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</w:t>
            </w:r>
          </w:p>
        </w:tc>
        <w:tc>
          <w:tcPr>
            <w:tcW w:w="1291" w:type="dxa"/>
          </w:tcPr>
          <w:p w:rsidR="001C3820" w:rsidRPr="00A2077F" w:rsidRDefault="00EF007B" w:rsidP="001F3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91" w:type="dxa"/>
          </w:tcPr>
          <w:p w:rsidR="001C3820" w:rsidRPr="00A2077F" w:rsidRDefault="00EF007B" w:rsidP="001F3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100,3</w:t>
            </w:r>
          </w:p>
        </w:tc>
        <w:tc>
          <w:tcPr>
            <w:tcW w:w="846" w:type="dxa"/>
          </w:tcPr>
          <w:p w:rsidR="001C3820" w:rsidRPr="00A2077F" w:rsidRDefault="00EB73AC" w:rsidP="001F3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</w:tr>
      <w:tr w:rsidR="001C3820" w:rsidRPr="00A2077F" w:rsidTr="00120498">
        <w:trPr>
          <w:trHeight w:val="470"/>
        </w:trPr>
        <w:tc>
          <w:tcPr>
            <w:tcW w:w="2775" w:type="dxa"/>
          </w:tcPr>
          <w:p w:rsidR="001C3820" w:rsidRPr="00A2077F" w:rsidRDefault="001C3820" w:rsidP="005E4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 от продажи материальных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нематериальных активов</w:t>
            </w:r>
          </w:p>
        </w:tc>
        <w:tc>
          <w:tcPr>
            <w:tcW w:w="1312" w:type="dxa"/>
          </w:tcPr>
          <w:p w:rsidR="001C3820" w:rsidRPr="00C255E4" w:rsidRDefault="001C3820" w:rsidP="00014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1671,7</w:t>
            </w:r>
          </w:p>
        </w:tc>
        <w:tc>
          <w:tcPr>
            <w:tcW w:w="1380" w:type="dxa"/>
          </w:tcPr>
          <w:p w:rsidR="001C3820" w:rsidRPr="00A2077F" w:rsidRDefault="00FE77AD" w:rsidP="00140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6207,1</w:t>
            </w:r>
          </w:p>
        </w:tc>
        <w:tc>
          <w:tcPr>
            <w:tcW w:w="1312" w:type="dxa"/>
          </w:tcPr>
          <w:p w:rsidR="001C3820" w:rsidRPr="00C255E4" w:rsidRDefault="00FE77AD" w:rsidP="00140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6208,3</w:t>
            </w:r>
          </w:p>
        </w:tc>
        <w:tc>
          <w:tcPr>
            <w:tcW w:w="1291" w:type="dxa"/>
          </w:tcPr>
          <w:p w:rsidR="001C3820" w:rsidRPr="00A2077F" w:rsidRDefault="00EF007B" w:rsidP="001F3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371,4</w:t>
            </w:r>
          </w:p>
        </w:tc>
        <w:tc>
          <w:tcPr>
            <w:tcW w:w="1291" w:type="dxa"/>
          </w:tcPr>
          <w:p w:rsidR="001C3820" w:rsidRPr="00A2077F" w:rsidRDefault="00EB73AC" w:rsidP="001F3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46" w:type="dxa"/>
          </w:tcPr>
          <w:p w:rsidR="001C3820" w:rsidRPr="00A2077F" w:rsidRDefault="00EB73AC" w:rsidP="001F3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43,4</w:t>
            </w:r>
          </w:p>
        </w:tc>
      </w:tr>
      <w:tr w:rsidR="001C3820" w:rsidRPr="00A2077F" w:rsidTr="005E4562">
        <w:tc>
          <w:tcPr>
            <w:tcW w:w="2775" w:type="dxa"/>
          </w:tcPr>
          <w:p w:rsidR="001C3820" w:rsidRPr="00A2077F" w:rsidRDefault="001C3820" w:rsidP="005E4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Штрафы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анкции, возмещение ущерба</w:t>
            </w:r>
          </w:p>
        </w:tc>
        <w:tc>
          <w:tcPr>
            <w:tcW w:w="1312" w:type="dxa"/>
          </w:tcPr>
          <w:p w:rsidR="001C3820" w:rsidRDefault="001C3820" w:rsidP="00014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135,3</w:t>
            </w:r>
          </w:p>
        </w:tc>
        <w:tc>
          <w:tcPr>
            <w:tcW w:w="1380" w:type="dxa"/>
          </w:tcPr>
          <w:p w:rsidR="001C3820" w:rsidRDefault="00FE77AD" w:rsidP="00642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12,5</w:t>
            </w:r>
          </w:p>
        </w:tc>
        <w:tc>
          <w:tcPr>
            <w:tcW w:w="1312" w:type="dxa"/>
          </w:tcPr>
          <w:p w:rsidR="001C3820" w:rsidRDefault="00FE77AD" w:rsidP="00642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12,5</w:t>
            </w:r>
          </w:p>
        </w:tc>
        <w:tc>
          <w:tcPr>
            <w:tcW w:w="1291" w:type="dxa"/>
          </w:tcPr>
          <w:p w:rsidR="001C3820" w:rsidRPr="00A2077F" w:rsidRDefault="00EF007B" w:rsidP="001F3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9,2</w:t>
            </w:r>
          </w:p>
        </w:tc>
        <w:tc>
          <w:tcPr>
            <w:tcW w:w="1291" w:type="dxa"/>
          </w:tcPr>
          <w:p w:rsidR="001C3820" w:rsidRPr="00A2077F" w:rsidRDefault="00EB73AC" w:rsidP="001F3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46" w:type="dxa"/>
          </w:tcPr>
          <w:p w:rsidR="001C3820" w:rsidRPr="00A2077F" w:rsidRDefault="00EB73AC" w:rsidP="002024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1C3820" w:rsidRPr="00A2077F" w:rsidTr="005E4562">
        <w:tc>
          <w:tcPr>
            <w:tcW w:w="2775" w:type="dxa"/>
          </w:tcPr>
          <w:p w:rsidR="001C3820" w:rsidRPr="00A2077F" w:rsidRDefault="001C3820" w:rsidP="00E8775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7F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НЕНАЛОГОВЫХ ДОХОДОВ:</w:t>
            </w:r>
          </w:p>
        </w:tc>
        <w:tc>
          <w:tcPr>
            <w:tcW w:w="1312" w:type="dxa"/>
          </w:tcPr>
          <w:p w:rsidR="001C3820" w:rsidRPr="00E03DB5" w:rsidRDefault="001C3820" w:rsidP="00014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8646,2</w:t>
            </w:r>
          </w:p>
        </w:tc>
        <w:tc>
          <w:tcPr>
            <w:tcW w:w="1380" w:type="dxa"/>
          </w:tcPr>
          <w:p w:rsidR="001C3820" w:rsidRPr="00E03DB5" w:rsidRDefault="00FE77AD" w:rsidP="001D1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14309,9</w:t>
            </w:r>
          </w:p>
        </w:tc>
        <w:tc>
          <w:tcPr>
            <w:tcW w:w="1312" w:type="dxa"/>
          </w:tcPr>
          <w:p w:rsidR="001C3820" w:rsidRPr="00E03DB5" w:rsidRDefault="00EF007B" w:rsidP="0035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14313,0</w:t>
            </w:r>
          </w:p>
        </w:tc>
        <w:tc>
          <w:tcPr>
            <w:tcW w:w="1291" w:type="dxa"/>
          </w:tcPr>
          <w:p w:rsidR="001C3820" w:rsidRPr="00E03DB5" w:rsidRDefault="00EF007B" w:rsidP="00E877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165,5</w:t>
            </w:r>
          </w:p>
        </w:tc>
        <w:tc>
          <w:tcPr>
            <w:tcW w:w="1291" w:type="dxa"/>
          </w:tcPr>
          <w:p w:rsidR="001C3820" w:rsidRPr="00E03DB5" w:rsidRDefault="00EB73AC" w:rsidP="00E877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46" w:type="dxa"/>
          </w:tcPr>
          <w:p w:rsidR="001C3820" w:rsidRPr="00E03DB5" w:rsidRDefault="00EB73AC" w:rsidP="00E877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E8775A" w:rsidRDefault="00983190" w:rsidP="00E8775A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</w:p>
    <w:p w:rsidR="0063017B" w:rsidRPr="00983190" w:rsidRDefault="00E8775A" w:rsidP="00E87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="00D903E4" w:rsidRPr="00983190">
        <w:rPr>
          <w:rFonts w:ascii="Times New Roman" w:hAnsi="Times New Roman" w:cs="Times New Roman"/>
          <w:sz w:val="28"/>
          <w:szCs w:val="28"/>
        </w:rPr>
        <w:t>Основным источником неналоговых доходов являются</w:t>
      </w:r>
      <w:r w:rsidR="0063017B" w:rsidRPr="00630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17B">
        <w:rPr>
          <w:rFonts w:ascii="Times New Roman" w:hAnsi="Times New Roman" w:cs="Times New Roman"/>
          <w:b/>
          <w:sz w:val="28"/>
          <w:szCs w:val="28"/>
        </w:rPr>
        <w:t>д</w:t>
      </w:r>
      <w:r w:rsidR="0063017B" w:rsidRPr="00983190">
        <w:rPr>
          <w:rFonts w:ascii="Times New Roman" w:hAnsi="Times New Roman" w:cs="Times New Roman"/>
          <w:b/>
          <w:sz w:val="28"/>
          <w:szCs w:val="28"/>
        </w:rPr>
        <w:t xml:space="preserve">оходы от использования имущества, находящегося в муниципальной собственности составили </w:t>
      </w:r>
      <w:r w:rsidR="00284FCC">
        <w:rPr>
          <w:rFonts w:ascii="Times New Roman" w:hAnsi="Times New Roman" w:cs="Times New Roman"/>
          <w:b/>
          <w:sz w:val="28"/>
          <w:szCs w:val="28"/>
        </w:rPr>
        <w:t>56,4</w:t>
      </w:r>
      <w:r w:rsidR="0063017B" w:rsidRPr="00983190">
        <w:rPr>
          <w:rFonts w:ascii="Times New Roman" w:hAnsi="Times New Roman" w:cs="Times New Roman"/>
          <w:b/>
          <w:sz w:val="28"/>
          <w:szCs w:val="28"/>
        </w:rPr>
        <w:t xml:space="preserve"> %. </w:t>
      </w:r>
      <w:r w:rsidR="0063017B" w:rsidRPr="00983190">
        <w:rPr>
          <w:rFonts w:ascii="Times New Roman" w:hAnsi="Times New Roman" w:cs="Times New Roman"/>
          <w:sz w:val="28"/>
          <w:szCs w:val="28"/>
        </w:rPr>
        <w:t>Плановые назначения по данному источнику в течение года  у</w:t>
      </w:r>
      <w:r w:rsidR="00284FCC">
        <w:rPr>
          <w:rFonts w:ascii="Times New Roman" w:hAnsi="Times New Roman" w:cs="Times New Roman"/>
          <w:sz w:val="28"/>
          <w:szCs w:val="28"/>
        </w:rPr>
        <w:t>величились</w:t>
      </w:r>
      <w:r w:rsidR="007D6966">
        <w:rPr>
          <w:rFonts w:ascii="Times New Roman" w:hAnsi="Times New Roman" w:cs="Times New Roman"/>
          <w:sz w:val="28"/>
          <w:szCs w:val="28"/>
        </w:rPr>
        <w:t xml:space="preserve"> на </w:t>
      </w:r>
      <w:r w:rsidR="00284FCC">
        <w:rPr>
          <w:rFonts w:ascii="Times New Roman" w:hAnsi="Times New Roman" w:cs="Times New Roman"/>
          <w:sz w:val="28"/>
          <w:szCs w:val="28"/>
        </w:rPr>
        <w:t>666,2</w:t>
      </w:r>
      <w:r w:rsidR="00AB4BCB">
        <w:rPr>
          <w:rFonts w:ascii="Times New Roman" w:hAnsi="Times New Roman" w:cs="Times New Roman"/>
          <w:sz w:val="28"/>
          <w:szCs w:val="28"/>
        </w:rPr>
        <w:t xml:space="preserve"> </w:t>
      </w:r>
      <w:r w:rsidR="0063017B" w:rsidRPr="00983190">
        <w:rPr>
          <w:rFonts w:ascii="Times New Roman" w:hAnsi="Times New Roman" w:cs="Times New Roman"/>
          <w:sz w:val="28"/>
          <w:szCs w:val="28"/>
        </w:rPr>
        <w:t xml:space="preserve">тыс. руб.,  исполнение составило </w:t>
      </w:r>
      <w:r w:rsidR="00284FCC">
        <w:rPr>
          <w:rFonts w:ascii="Times New Roman" w:hAnsi="Times New Roman" w:cs="Times New Roman"/>
          <w:sz w:val="28"/>
          <w:szCs w:val="28"/>
        </w:rPr>
        <w:t>8071,8</w:t>
      </w:r>
      <w:r w:rsidR="0063017B" w:rsidRPr="0098319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7705E">
        <w:rPr>
          <w:rFonts w:ascii="Times New Roman" w:hAnsi="Times New Roman" w:cs="Times New Roman"/>
          <w:sz w:val="28"/>
          <w:szCs w:val="28"/>
        </w:rPr>
        <w:t>100,</w:t>
      </w:r>
      <w:r w:rsidR="00A42C2A">
        <w:rPr>
          <w:rFonts w:ascii="Times New Roman" w:hAnsi="Times New Roman" w:cs="Times New Roman"/>
          <w:sz w:val="28"/>
          <w:szCs w:val="28"/>
        </w:rPr>
        <w:t>0</w:t>
      </w:r>
      <w:r w:rsidR="0063017B" w:rsidRPr="00983190">
        <w:rPr>
          <w:rFonts w:ascii="Times New Roman" w:hAnsi="Times New Roman" w:cs="Times New Roman"/>
          <w:sz w:val="28"/>
          <w:szCs w:val="28"/>
        </w:rPr>
        <w:t xml:space="preserve"> % уточненного плана. По сравнению с предшествующим годом по данному источнику у</w:t>
      </w:r>
      <w:r w:rsidR="00A42C2A">
        <w:rPr>
          <w:rFonts w:ascii="Times New Roman" w:hAnsi="Times New Roman" w:cs="Times New Roman"/>
          <w:sz w:val="28"/>
          <w:szCs w:val="28"/>
        </w:rPr>
        <w:t>величение</w:t>
      </w:r>
      <w:r w:rsidR="0063017B" w:rsidRPr="00983190">
        <w:rPr>
          <w:rFonts w:ascii="Times New Roman" w:hAnsi="Times New Roman" w:cs="Times New Roman"/>
          <w:sz w:val="28"/>
          <w:szCs w:val="28"/>
        </w:rPr>
        <w:t xml:space="preserve"> на </w:t>
      </w:r>
      <w:r w:rsidR="00A42C2A">
        <w:rPr>
          <w:rFonts w:ascii="Times New Roman" w:hAnsi="Times New Roman" w:cs="Times New Roman"/>
          <w:sz w:val="28"/>
          <w:szCs w:val="28"/>
        </w:rPr>
        <w:t>1232,6</w:t>
      </w:r>
      <w:r w:rsidR="0063017B" w:rsidRPr="00983190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BB3207" w:rsidRPr="00983190" w:rsidRDefault="00E8775A" w:rsidP="00BB3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03E4" w:rsidRPr="00983190">
        <w:rPr>
          <w:rFonts w:ascii="Times New Roman" w:hAnsi="Times New Roman" w:cs="Times New Roman"/>
          <w:sz w:val="28"/>
          <w:szCs w:val="28"/>
        </w:rPr>
        <w:t xml:space="preserve"> </w:t>
      </w:r>
      <w:r w:rsidRPr="005F1042">
        <w:rPr>
          <w:rFonts w:ascii="Times New Roman" w:hAnsi="Times New Roman" w:cs="Times New Roman"/>
          <w:sz w:val="28"/>
          <w:szCs w:val="28"/>
        </w:rPr>
        <w:t>Д</w:t>
      </w:r>
      <w:r w:rsidR="00BB3207" w:rsidRPr="005F1042">
        <w:rPr>
          <w:rFonts w:ascii="Times New Roman" w:hAnsi="Times New Roman" w:cs="Times New Roman"/>
          <w:b/>
          <w:sz w:val="28"/>
          <w:szCs w:val="28"/>
        </w:rPr>
        <w:t xml:space="preserve">оходы от </w:t>
      </w:r>
      <w:r w:rsidR="00BB3207" w:rsidRPr="00983190">
        <w:rPr>
          <w:rFonts w:ascii="Times New Roman" w:hAnsi="Times New Roman" w:cs="Times New Roman"/>
          <w:b/>
          <w:sz w:val="28"/>
          <w:szCs w:val="28"/>
        </w:rPr>
        <w:t>продажи материальных и нематериальных активов</w:t>
      </w:r>
      <w:r w:rsidR="00983190" w:rsidRPr="009831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составили </w:t>
      </w:r>
      <w:r w:rsidR="00A42C2A">
        <w:rPr>
          <w:rFonts w:ascii="Times New Roman" w:hAnsi="Times New Roman" w:cs="Times New Roman"/>
          <w:b/>
          <w:sz w:val="28"/>
          <w:szCs w:val="28"/>
        </w:rPr>
        <w:t>43,4</w:t>
      </w:r>
      <w:r w:rsidR="00983190" w:rsidRPr="00983190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="00BB3207" w:rsidRPr="009831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3207" w:rsidRPr="00983190">
        <w:rPr>
          <w:rFonts w:ascii="Times New Roman" w:hAnsi="Times New Roman" w:cs="Times New Roman"/>
          <w:sz w:val="28"/>
          <w:szCs w:val="28"/>
        </w:rPr>
        <w:t>В 20</w:t>
      </w:r>
      <w:r w:rsidR="0044729D">
        <w:rPr>
          <w:rFonts w:ascii="Times New Roman" w:hAnsi="Times New Roman" w:cs="Times New Roman"/>
          <w:sz w:val="28"/>
          <w:szCs w:val="28"/>
        </w:rPr>
        <w:t>2</w:t>
      </w:r>
      <w:r w:rsidR="00A42C2A">
        <w:rPr>
          <w:rFonts w:ascii="Times New Roman" w:hAnsi="Times New Roman" w:cs="Times New Roman"/>
          <w:sz w:val="28"/>
          <w:szCs w:val="28"/>
        </w:rPr>
        <w:t>3</w:t>
      </w:r>
      <w:r w:rsidR="00BB3207" w:rsidRPr="00983190">
        <w:rPr>
          <w:rFonts w:ascii="Times New Roman" w:hAnsi="Times New Roman" w:cs="Times New Roman"/>
          <w:sz w:val="28"/>
          <w:szCs w:val="28"/>
        </w:rPr>
        <w:t xml:space="preserve"> году в  бюджет данный доход  поступил в сумме  </w:t>
      </w:r>
      <w:r w:rsidR="00A42C2A">
        <w:rPr>
          <w:rFonts w:ascii="Times New Roman" w:hAnsi="Times New Roman" w:cs="Times New Roman"/>
          <w:sz w:val="28"/>
          <w:szCs w:val="28"/>
        </w:rPr>
        <w:t>6208,3</w:t>
      </w:r>
      <w:r w:rsidR="00241957">
        <w:rPr>
          <w:rFonts w:ascii="Times New Roman" w:hAnsi="Times New Roman" w:cs="Times New Roman"/>
          <w:sz w:val="28"/>
          <w:szCs w:val="28"/>
        </w:rPr>
        <w:t xml:space="preserve"> </w:t>
      </w:r>
      <w:r w:rsidR="00BB3207" w:rsidRPr="00983190">
        <w:rPr>
          <w:rFonts w:ascii="Times New Roman" w:hAnsi="Times New Roman" w:cs="Times New Roman"/>
          <w:sz w:val="28"/>
          <w:szCs w:val="28"/>
        </w:rPr>
        <w:t xml:space="preserve">тыс. руб.  </w:t>
      </w:r>
      <w:r w:rsidR="005F1042">
        <w:rPr>
          <w:rFonts w:ascii="Times New Roman" w:hAnsi="Times New Roman" w:cs="Times New Roman"/>
          <w:sz w:val="28"/>
          <w:szCs w:val="28"/>
        </w:rPr>
        <w:t>Уточненные п</w:t>
      </w:r>
      <w:r w:rsidR="00BB3207" w:rsidRPr="00983190">
        <w:rPr>
          <w:rFonts w:ascii="Times New Roman" w:hAnsi="Times New Roman" w:cs="Times New Roman"/>
          <w:sz w:val="28"/>
          <w:szCs w:val="28"/>
        </w:rPr>
        <w:t>лановые показатели в 20</w:t>
      </w:r>
      <w:r w:rsidR="0044729D">
        <w:rPr>
          <w:rFonts w:ascii="Times New Roman" w:hAnsi="Times New Roman" w:cs="Times New Roman"/>
          <w:sz w:val="28"/>
          <w:szCs w:val="28"/>
        </w:rPr>
        <w:t>2</w:t>
      </w:r>
      <w:r w:rsidR="00A42C2A">
        <w:rPr>
          <w:rFonts w:ascii="Times New Roman" w:hAnsi="Times New Roman" w:cs="Times New Roman"/>
          <w:sz w:val="28"/>
          <w:szCs w:val="28"/>
        </w:rPr>
        <w:t>3</w:t>
      </w:r>
      <w:r w:rsidR="00BB3207" w:rsidRPr="00983190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A42C2A">
        <w:rPr>
          <w:rFonts w:ascii="Times New Roman" w:hAnsi="Times New Roman" w:cs="Times New Roman"/>
          <w:sz w:val="28"/>
          <w:szCs w:val="28"/>
        </w:rPr>
        <w:t>6207,1</w:t>
      </w:r>
      <w:r w:rsidR="00BB3207" w:rsidRPr="00983190">
        <w:rPr>
          <w:rFonts w:ascii="Times New Roman" w:hAnsi="Times New Roman" w:cs="Times New Roman"/>
          <w:sz w:val="28"/>
          <w:szCs w:val="28"/>
        </w:rPr>
        <w:t xml:space="preserve"> тыс. руб., исполнение составило </w:t>
      </w:r>
      <w:r w:rsidR="00A42C2A">
        <w:rPr>
          <w:rFonts w:ascii="Times New Roman" w:hAnsi="Times New Roman" w:cs="Times New Roman"/>
          <w:sz w:val="28"/>
          <w:szCs w:val="28"/>
        </w:rPr>
        <w:t>100,0</w:t>
      </w:r>
      <w:r w:rsidR="00BB3207" w:rsidRPr="00983190">
        <w:rPr>
          <w:rFonts w:ascii="Times New Roman" w:hAnsi="Times New Roman" w:cs="Times New Roman"/>
          <w:sz w:val="28"/>
          <w:szCs w:val="28"/>
        </w:rPr>
        <w:t xml:space="preserve"> % .</w:t>
      </w:r>
    </w:p>
    <w:p w:rsidR="00DB05B1" w:rsidRPr="00F9213B" w:rsidRDefault="00322BB1" w:rsidP="005C4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13B">
        <w:rPr>
          <w:rFonts w:ascii="Times New Roman" w:hAnsi="Times New Roman" w:cs="Times New Roman"/>
          <w:b/>
          <w:sz w:val="28"/>
          <w:szCs w:val="28"/>
        </w:rPr>
        <w:t xml:space="preserve">Безвозмездные перечисления от других бюджетов бюджетной системы </w:t>
      </w:r>
      <w:r w:rsidRPr="00F9213B">
        <w:rPr>
          <w:rFonts w:ascii="Times New Roman" w:hAnsi="Times New Roman" w:cs="Times New Roman"/>
          <w:sz w:val="28"/>
          <w:szCs w:val="28"/>
        </w:rPr>
        <w:t>у</w:t>
      </w:r>
      <w:r w:rsidR="008A507E" w:rsidRPr="00F9213B">
        <w:rPr>
          <w:rFonts w:ascii="Times New Roman" w:hAnsi="Times New Roman" w:cs="Times New Roman"/>
          <w:sz w:val="28"/>
          <w:szCs w:val="28"/>
        </w:rPr>
        <w:t>величи</w:t>
      </w:r>
      <w:r w:rsidR="00CF23AF" w:rsidRPr="00F9213B">
        <w:rPr>
          <w:rFonts w:ascii="Times New Roman" w:hAnsi="Times New Roman" w:cs="Times New Roman"/>
          <w:sz w:val="28"/>
          <w:szCs w:val="28"/>
        </w:rPr>
        <w:t>л</w:t>
      </w:r>
      <w:r w:rsidR="003B4528" w:rsidRPr="00F9213B">
        <w:rPr>
          <w:rFonts w:ascii="Times New Roman" w:hAnsi="Times New Roman" w:cs="Times New Roman"/>
          <w:sz w:val="28"/>
          <w:szCs w:val="28"/>
        </w:rPr>
        <w:t>ись</w:t>
      </w:r>
      <w:r w:rsidRPr="00F9213B">
        <w:rPr>
          <w:rFonts w:ascii="Times New Roman" w:hAnsi="Times New Roman" w:cs="Times New Roman"/>
          <w:sz w:val="28"/>
          <w:szCs w:val="28"/>
        </w:rPr>
        <w:t xml:space="preserve"> на </w:t>
      </w:r>
      <w:r w:rsidR="00F9213B" w:rsidRPr="00F9213B">
        <w:rPr>
          <w:rFonts w:ascii="Times New Roman" w:hAnsi="Times New Roman" w:cs="Times New Roman"/>
          <w:sz w:val="28"/>
          <w:szCs w:val="28"/>
        </w:rPr>
        <w:t>29989,5</w:t>
      </w:r>
      <w:r w:rsidRPr="00F9213B">
        <w:rPr>
          <w:rFonts w:ascii="Times New Roman" w:hAnsi="Times New Roman" w:cs="Times New Roman"/>
          <w:sz w:val="28"/>
          <w:szCs w:val="28"/>
        </w:rPr>
        <w:t xml:space="preserve"> тыс. руб. к уровню прошлого года и составили </w:t>
      </w:r>
      <w:r w:rsidR="00F9213B" w:rsidRPr="00F9213B">
        <w:rPr>
          <w:rFonts w:ascii="Times New Roman" w:hAnsi="Times New Roman" w:cs="Times New Roman"/>
          <w:sz w:val="28"/>
          <w:szCs w:val="28"/>
        </w:rPr>
        <w:t>70752,9</w:t>
      </w:r>
      <w:r w:rsidR="00FC7E98" w:rsidRPr="00F9213B">
        <w:rPr>
          <w:rFonts w:ascii="Times New Roman" w:hAnsi="Times New Roman" w:cs="Times New Roman"/>
          <w:sz w:val="28"/>
          <w:szCs w:val="28"/>
        </w:rPr>
        <w:t xml:space="preserve"> </w:t>
      </w:r>
      <w:r w:rsidRPr="00F9213B">
        <w:rPr>
          <w:rFonts w:ascii="Times New Roman" w:hAnsi="Times New Roman" w:cs="Times New Roman"/>
          <w:sz w:val="28"/>
          <w:szCs w:val="28"/>
        </w:rPr>
        <w:t>тыс. руб., в том числе по видам:</w:t>
      </w:r>
    </w:p>
    <w:p w:rsidR="000C11B7" w:rsidRPr="00705087" w:rsidRDefault="00DB05B1" w:rsidP="000C11B7">
      <w:pPr>
        <w:tabs>
          <w:tab w:val="left" w:pos="655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3EB2">
        <w:rPr>
          <w:rFonts w:ascii="Times New Roman" w:hAnsi="Times New Roman" w:cs="Times New Roman"/>
          <w:sz w:val="28"/>
          <w:szCs w:val="28"/>
        </w:rPr>
        <w:tab/>
      </w:r>
      <w:r w:rsidR="000C11B7" w:rsidRPr="001E3EB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05087">
        <w:rPr>
          <w:rFonts w:ascii="Times New Roman" w:hAnsi="Times New Roman" w:cs="Times New Roman"/>
          <w:sz w:val="28"/>
          <w:szCs w:val="28"/>
        </w:rPr>
        <w:t>тыс. руб</w:t>
      </w:r>
      <w:r w:rsidR="000C11B7" w:rsidRPr="0070508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701"/>
        <w:gridCol w:w="1276"/>
        <w:gridCol w:w="1134"/>
        <w:gridCol w:w="1559"/>
        <w:gridCol w:w="851"/>
      </w:tblGrid>
      <w:tr w:rsidR="00705087" w:rsidRPr="00705087" w:rsidTr="00F64C77">
        <w:tc>
          <w:tcPr>
            <w:tcW w:w="1701" w:type="dxa"/>
          </w:tcPr>
          <w:p w:rsidR="000C11B7" w:rsidRPr="00705087" w:rsidRDefault="009D03BA" w:rsidP="002F336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87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</w:t>
            </w:r>
          </w:p>
        </w:tc>
        <w:tc>
          <w:tcPr>
            <w:tcW w:w="1276" w:type="dxa"/>
          </w:tcPr>
          <w:p w:rsidR="000C11B7" w:rsidRPr="00705087" w:rsidRDefault="009D03BA" w:rsidP="00E2597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8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6839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59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0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0C11B7" w:rsidRPr="00705087" w:rsidRDefault="009D03BA" w:rsidP="00E2597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87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065F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59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0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0C11B7" w:rsidRPr="00705087" w:rsidRDefault="009D03BA" w:rsidP="00E2597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8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065F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59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0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0C11B7" w:rsidRPr="00705087" w:rsidRDefault="002F3361" w:rsidP="002F336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87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исполнение</w:t>
            </w:r>
          </w:p>
          <w:p w:rsidR="002F3361" w:rsidRPr="00705087" w:rsidRDefault="002F3361" w:rsidP="00E2597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8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65F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59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8590D" w:rsidRPr="0070508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0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20</w:t>
            </w:r>
            <w:r w:rsidR="006839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59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590D" w:rsidRPr="0070508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2F3361" w:rsidRPr="00705087" w:rsidRDefault="002F3361" w:rsidP="002F336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87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исполнение</w:t>
            </w:r>
          </w:p>
          <w:p w:rsidR="000C11B7" w:rsidRPr="00705087" w:rsidRDefault="00825009" w:rsidP="00E2597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8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065FFC">
              <w:rPr>
                <w:rFonts w:ascii="Times New Roman" w:hAnsi="Times New Roman" w:cs="Times New Roman"/>
                <w:b/>
                <w:sz w:val="24"/>
                <w:szCs w:val="24"/>
              </w:rPr>
              <w:t>юджета 202</w:t>
            </w:r>
            <w:r w:rsidR="00E259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3361" w:rsidRPr="0070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2F3361" w:rsidRPr="00705087" w:rsidRDefault="002F3361" w:rsidP="002F3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87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2F3361" w:rsidRPr="00705087" w:rsidRDefault="002F3361" w:rsidP="002F3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87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0C11B7" w:rsidRPr="00705087" w:rsidRDefault="002F3361" w:rsidP="002F336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8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25974" w:rsidRPr="00705087" w:rsidTr="00F64C77">
        <w:tc>
          <w:tcPr>
            <w:tcW w:w="1701" w:type="dxa"/>
          </w:tcPr>
          <w:p w:rsidR="00E25974" w:rsidRPr="00705087" w:rsidRDefault="00E25974" w:rsidP="00D51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087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276" w:type="dxa"/>
          </w:tcPr>
          <w:p w:rsidR="00E25974" w:rsidRPr="00705087" w:rsidRDefault="00E25974" w:rsidP="0001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11423,6</w:t>
            </w:r>
          </w:p>
        </w:tc>
        <w:tc>
          <w:tcPr>
            <w:tcW w:w="1701" w:type="dxa"/>
          </w:tcPr>
          <w:p w:rsidR="00E25974" w:rsidRPr="00705087" w:rsidRDefault="00467086" w:rsidP="00D5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10619,7</w:t>
            </w:r>
          </w:p>
        </w:tc>
        <w:tc>
          <w:tcPr>
            <w:tcW w:w="1276" w:type="dxa"/>
          </w:tcPr>
          <w:p w:rsidR="00E25974" w:rsidRPr="00705087" w:rsidRDefault="00467086" w:rsidP="00D5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10619,7</w:t>
            </w:r>
          </w:p>
        </w:tc>
        <w:tc>
          <w:tcPr>
            <w:tcW w:w="1134" w:type="dxa"/>
          </w:tcPr>
          <w:p w:rsidR="00E25974" w:rsidRPr="00705087" w:rsidRDefault="00223AAD" w:rsidP="00CA75FE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559" w:type="dxa"/>
          </w:tcPr>
          <w:p w:rsidR="00E25974" w:rsidRPr="00705087" w:rsidRDefault="00223AAD" w:rsidP="005B52CD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E25974" w:rsidRPr="00705087" w:rsidRDefault="00F9213B" w:rsidP="00CA75FE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E25974" w:rsidRPr="00705087" w:rsidTr="00F64C77">
        <w:tc>
          <w:tcPr>
            <w:tcW w:w="1701" w:type="dxa"/>
          </w:tcPr>
          <w:p w:rsidR="00E25974" w:rsidRPr="00705087" w:rsidRDefault="00E25974" w:rsidP="00D51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</w:tcPr>
          <w:p w:rsidR="00E25974" w:rsidRDefault="00E25974" w:rsidP="0001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1701" w:type="dxa"/>
          </w:tcPr>
          <w:p w:rsidR="00E25974" w:rsidRDefault="00467086" w:rsidP="00D5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5974" w:rsidRDefault="00467086" w:rsidP="00D5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5974" w:rsidRPr="00705087" w:rsidRDefault="00223AAD" w:rsidP="00CA75FE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559" w:type="dxa"/>
          </w:tcPr>
          <w:p w:rsidR="00E25974" w:rsidRPr="00705087" w:rsidRDefault="00223AAD" w:rsidP="005B52CD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25974" w:rsidRPr="00705087" w:rsidRDefault="00F9213B" w:rsidP="00CA75FE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5974" w:rsidRPr="00705087" w:rsidTr="00F64C77">
        <w:tc>
          <w:tcPr>
            <w:tcW w:w="1701" w:type="dxa"/>
          </w:tcPr>
          <w:p w:rsidR="00E25974" w:rsidRPr="00705087" w:rsidRDefault="00E25974" w:rsidP="00D51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08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E25974" w:rsidRPr="00705087" w:rsidRDefault="00E25974" w:rsidP="0001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29037,2</w:t>
            </w:r>
          </w:p>
        </w:tc>
        <w:tc>
          <w:tcPr>
            <w:tcW w:w="1701" w:type="dxa"/>
          </w:tcPr>
          <w:p w:rsidR="00E25974" w:rsidRPr="00705087" w:rsidRDefault="00467086" w:rsidP="00D5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60238,7</w:t>
            </w:r>
          </w:p>
        </w:tc>
        <w:tc>
          <w:tcPr>
            <w:tcW w:w="1276" w:type="dxa"/>
          </w:tcPr>
          <w:p w:rsidR="00E25974" w:rsidRPr="00705087" w:rsidRDefault="00467086" w:rsidP="0077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60133,2</w:t>
            </w:r>
          </w:p>
        </w:tc>
        <w:tc>
          <w:tcPr>
            <w:tcW w:w="1134" w:type="dxa"/>
          </w:tcPr>
          <w:p w:rsidR="00E25974" w:rsidRPr="00705087" w:rsidRDefault="00223AAD" w:rsidP="00771096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207,1</w:t>
            </w:r>
          </w:p>
        </w:tc>
        <w:tc>
          <w:tcPr>
            <w:tcW w:w="1559" w:type="dxa"/>
          </w:tcPr>
          <w:p w:rsidR="00E25974" w:rsidRPr="00705087" w:rsidRDefault="00223AAD" w:rsidP="005B52CD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51" w:type="dxa"/>
          </w:tcPr>
          <w:p w:rsidR="00E25974" w:rsidRPr="00705087" w:rsidRDefault="00F9213B" w:rsidP="0079127C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E25974" w:rsidRPr="00705087" w:rsidTr="00F64C77">
        <w:tc>
          <w:tcPr>
            <w:tcW w:w="1701" w:type="dxa"/>
          </w:tcPr>
          <w:p w:rsidR="00E25974" w:rsidRPr="00705087" w:rsidRDefault="00E25974" w:rsidP="00D51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087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бюджетов поселений</w:t>
            </w:r>
          </w:p>
        </w:tc>
        <w:tc>
          <w:tcPr>
            <w:tcW w:w="1276" w:type="dxa"/>
          </w:tcPr>
          <w:p w:rsidR="00E25974" w:rsidRPr="00705087" w:rsidRDefault="00E25974" w:rsidP="0001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701" w:type="dxa"/>
          </w:tcPr>
          <w:p w:rsidR="00E25974" w:rsidRPr="00705087" w:rsidRDefault="00467086" w:rsidP="007D5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5974" w:rsidRPr="00705087" w:rsidRDefault="00467086" w:rsidP="00D5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5974" w:rsidRPr="00705087" w:rsidRDefault="00223AAD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559" w:type="dxa"/>
          </w:tcPr>
          <w:p w:rsidR="00E25974" w:rsidRPr="00705087" w:rsidRDefault="00223AAD" w:rsidP="005B52CD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25974" w:rsidRPr="00705087" w:rsidRDefault="00F9213B" w:rsidP="0079127C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5974" w:rsidRPr="00705087" w:rsidTr="00F64C77">
        <w:tc>
          <w:tcPr>
            <w:tcW w:w="1701" w:type="dxa"/>
          </w:tcPr>
          <w:p w:rsidR="00E25974" w:rsidRPr="00705087" w:rsidRDefault="00E25974" w:rsidP="00DB05B1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8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E25974" w:rsidRPr="00705087" w:rsidRDefault="00E25974" w:rsidP="00014AE9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40763,4</w:t>
            </w:r>
          </w:p>
        </w:tc>
        <w:tc>
          <w:tcPr>
            <w:tcW w:w="1701" w:type="dxa"/>
          </w:tcPr>
          <w:p w:rsidR="00E25974" w:rsidRPr="00705087" w:rsidRDefault="00467086" w:rsidP="002460A7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70858,4</w:t>
            </w:r>
          </w:p>
        </w:tc>
        <w:tc>
          <w:tcPr>
            <w:tcW w:w="1276" w:type="dxa"/>
          </w:tcPr>
          <w:p w:rsidR="00E25974" w:rsidRPr="00705087" w:rsidRDefault="00467086" w:rsidP="002460A7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70752,9</w:t>
            </w:r>
          </w:p>
        </w:tc>
        <w:tc>
          <w:tcPr>
            <w:tcW w:w="1134" w:type="dxa"/>
          </w:tcPr>
          <w:p w:rsidR="00E25974" w:rsidRPr="00705087" w:rsidRDefault="00223AAD" w:rsidP="0095395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173,6</w:t>
            </w:r>
          </w:p>
        </w:tc>
        <w:tc>
          <w:tcPr>
            <w:tcW w:w="1559" w:type="dxa"/>
          </w:tcPr>
          <w:p w:rsidR="00E25974" w:rsidRPr="00705087" w:rsidRDefault="00223AAD" w:rsidP="005B52CD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851" w:type="dxa"/>
          </w:tcPr>
          <w:p w:rsidR="00E25974" w:rsidRPr="00705087" w:rsidRDefault="00F9213B" w:rsidP="00825009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322BB1" w:rsidRPr="00A45A5D" w:rsidRDefault="00322BB1" w:rsidP="00DB05B1">
      <w:pPr>
        <w:tabs>
          <w:tab w:val="left" w:pos="6559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5100F" w:rsidRPr="00F5100F" w:rsidRDefault="00265B5A" w:rsidP="00B13CC9">
      <w:pPr>
        <w:tabs>
          <w:tab w:val="left" w:pos="65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100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5100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Состояние</w:t>
      </w:r>
      <w:r w:rsidR="00F5100F" w:rsidRPr="00F5100F">
        <w:rPr>
          <w:rFonts w:ascii="Times New Roman" w:hAnsi="Times New Roman" w:cs="Times New Roman"/>
          <w:b/>
          <w:sz w:val="28"/>
          <w:szCs w:val="28"/>
        </w:rPr>
        <w:t xml:space="preserve"> муниципального долга.</w:t>
      </w:r>
      <w:proofErr w:type="gramEnd"/>
      <w:r w:rsidR="00F5100F" w:rsidRPr="00F51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00F" w:rsidRPr="00F5100F">
        <w:rPr>
          <w:rFonts w:ascii="Times New Roman" w:hAnsi="Times New Roman" w:cs="Times New Roman"/>
          <w:b/>
          <w:sz w:val="28"/>
          <w:szCs w:val="28"/>
        </w:rPr>
        <w:t>Исполнение программы внутренних муниципальных заимствований.</w:t>
      </w:r>
    </w:p>
    <w:p w:rsidR="00F5100F" w:rsidRDefault="00F5100F" w:rsidP="00B13CC9">
      <w:pPr>
        <w:tabs>
          <w:tab w:val="left" w:pos="65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0F" w:rsidRDefault="00F5100F" w:rsidP="00307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</w:t>
      </w:r>
      <w:r w:rsidR="00390A7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долг </w:t>
      </w:r>
      <w:r w:rsidR="003C54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C54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C54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58CE">
        <w:rPr>
          <w:rFonts w:ascii="Times New Roman" w:hAnsi="Times New Roman" w:cs="Times New Roman"/>
          <w:sz w:val="28"/>
          <w:szCs w:val="28"/>
        </w:rPr>
        <w:t>город Плавск</w:t>
      </w:r>
      <w:r w:rsidR="0094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940C6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0C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начало 20</w:t>
      </w:r>
      <w:r w:rsidR="001059FF">
        <w:rPr>
          <w:rFonts w:ascii="Times New Roman" w:hAnsi="Times New Roman" w:cs="Times New Roman"/>
          <w:sz w:val="28"/>
          <w:szCs w:val="28"/>
        </w:rPr>
        <w:t>2</w:t>
      </w:r>
      <w:r w:rsidR="00F921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C02D5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5B3" w:rsidRDefault="00B13CC9" w:rsidP="00307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Муниципальный долг бюджета муниципального образования </w:t>
      </w:r>
      <w:r w:rsidR="00E558CE">
        <w:rPr>
          <w:rFonts w:ascii="Times New Roman" w:hAnsi="Times New Roman" w:cs="Times New Roman"/>
          <w:sz w:val="28"/>
          <w:szCs w:val="28"/>
        </w:rPr>
        <w:t>город Плавск</w:t>
      </w:r>
      <w:r w:rsidR="00C201FC">
        <w:rPr>
          <w:rFonts w:ascii="Times New Roman" w:hAnsi="Times New Roman" w:cs="Times New Roman"/>
          <w:sz w:val="28"/>
          <w:szCs w:val="28"/>
        </w:rPr>
        <w:t xml:space="preserve"> </w:t>
      </w:r>
      <w:r w:rsidR="00307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3C54AC">
        <w:rPr>
          <w:rFonts w:ascii="Times New Roman" w:hAnsi="Times New Roman" w:cs="Times New Roman"/>
          <w:sz w:val="28"/>
          <w:szCs w:val="28"/>
        </w:rPr>
        <w:t>ого</w:t>
      </w:r>
      <w:r w:rsidR="00307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C54AC">
        <w:rPr>
          <w:rFonts w:ascii="Times New Roman" w:hAnsi="Times New Roman" w:cs="Times New Roman"/>
          <w:sz w:val="28"/>
          <w:szCs w:val="28"/>
        </w:rPr>
        <w:t xml:space="preserve">а  </w:t>
      </w:r>
      <w:r w:rsidR="003075B3">
        <w:rPr>
          <w:rFonts w:ascii="Times New Roman" w:hAnsi="Times New Roman" w:cs="Times New Roman"/>
          <w:sz w:val="28"/>
          <w:szCs w:val="28"/>
        </w:rPr>
        <w:t xml:space="preserve">на </w:t>
      </w:r>
      <w:r w:rsidR="00CA75FE">
        <w:rPr>
          <w:rFonts w:ascii="Times New Roman" w:hAnsi="Times New Roman" w:cs="Times New Roman"/>
          <w:sz w:val="28"/>
          <w:szCs w:val="28"/>
        </w:rPr>
        <w:t>01.01.20</w:t>
      </w:r>
      <w:r w:rsidR="00705087">
        <w:rPr>
          <w:rFonts w:ascii="Times New Roman" w:hAnsi="Times New Roman" w:cs="Times New Roman"/>
          <w:sz w:val="28"/>
          <w:szCs w:val="28"/>
        </w:rPr>
        <w:t>2</w:t>
      </w:r>
      <w:r w:rsidR="00F9213B">
        <w:rPr>
          <w:rFonts w:ascii="Times New Roman" w:hAnsi="Times New Roman" w:cs="Times New Roman"/>
          <w:sz w:val="28"/>
          <w:szCs w:val="28"/>
        </w:rPr>
        <w:t>4</w:t>
      </w:r>
      <w:r w:rsidR="00CA75FE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75B3">
        <w:rPr>
          <w:rFonts w:ascii="Times New Roman" w:hAnsi="Times New Roman" w:cs="Times New Roman"/>
          <w:sz w:val="28"/>
          <w:szCs w:val="28"/>
        </w:rPr>
        <w:t xml:space="preserve"> отсутствует.</w:t>
      </w:r>
      <w:r w:rsidR="003C5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36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0DD" w:rsidRDefault="00C150DD" w:rsidP="00307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Ссуды из вышестоящих бюджетов РФ в 20</w:t>
      </w:r>
      <w:r w:rsidR="00BE5BAE">
        <w:rPr>
          <w:rFonts w:ascii="Times New Roman" w:hAnsi="Times New Roman" w:cs="Times New Roman"/>
          <w:sz w:val="28"/>
          <w:szCs w:val="28"/>
        </w:rPr>
        <w:t>2</w:t>
      </w:r>
      <w:r w:rsidR="00F921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C150DD" w:rsidRDefault="00C150DD" w:rsidP="00307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059FF">
        <w:rPr>
          <w:rFonts w:ascii="Times New Roman" w:hAnsi="Times New Roman" w:cs="Times New Roman"/>
          <w:sz w:val="28"/>
          <w:szCs w:val="28"/>
        </w:rPr>
        <w:t>2</w:t>
      </w:r>
      <w:r w:rsidR="00F921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муниципальные гарантии муниципальным образованиям и юридическим лицам из бюджет</w:t>
      </w:r>
      <w:r w:rsidR="006C5A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558CE">
        <w:rPr>
          <w:rFonts w:ascii="Times New Roman" w:hAnsi="Times New Roman" w:cs="Times New Roman"/>
          <w:sz w:val="28"/>
          <w:szCs w:val="28"/>
        </w:rPr>
        <w:t>город Плавск</w:t>
      </w:r>
      <w:r w:rsidR="0094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940C6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0C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представлялись.</w:t>
      </w:r>
    </w:p>
    <w:p w:rsidR="00C150DD" w:rsidRDefault="00C150DD" w:rsidP="00307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059FF">
        <w:rPr>
          <w:rFonts w:ascii="Times New Roman" w:hAnsi="Times New Roman" w:cs="Times New Roman"/>
          <w:sz w:val="28"/>
          <w:szCs w:val="28"/>
        </w:rPr>
        <w:t>2</w:t>
      </w:r>
      <w:r w:rsidR="00F921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муниципального образования </w:t>
      </w:r>
      <w:r w:rsidR="00E558CE">
        <w:rPr>
          <w:rFonts w:ascii="Times New Roman" w:hAnsi="Times New Roman" w:cs="Times New Roman"/>
          <w:sz w:val="28"/>
          <w:szCs w:val="28"/>
        </w:rPr>
        <w:t>город Плавск</w:t>
      </w:r>
      <w:r w:rsidR="0094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940C6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0C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бюджетные кредиты не представлялись.</w:t>
      </w:r>
    </w:p>
    <w:p w:rsidR="007A11CD" w:rsidRDefault="00C150DD" w:rsidP="00231FFB">
      <w:pPr>
        <w:tabs>
          <w:tab w:val="left" w:pos="94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1CD" w:rsidRPr="005A267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A11CD" w:rsidRPr="005A2676">
        <w:rPr>
          <w:rFonts w:ascii="Times New Roman" w:hAnsi="Times New Roman" w:cs="Times New Roman"/>
          <w:b/>
          <w:sz w:val="28"/>
          <w:szCs w:val="28"/>
        </w:rPr>
        <w:t xml:space="preserve">. Исполнение расходной части </w:t>
      </w:r>
      <w:proofErr w:type="gramStart"/>
      <w:r w:rsidR="007A11CD" w:rsidRPr="005A2676">
        <w:rPr>
          <w:rFonts w:ascii="Times New Roman" w:hAnsi="Times New Roman" w:cs="Times New Roman"/>
          <w:b/>
          <w:sz w:val="28"/>
          <w:szCs w:val="28"/>
        </w:rPr>
        <w:t>бюджета  муниципального</w:t>
      </w:r>
      <w:proofErr w:type="gramEnd"/>
      <w:r w:rsidR="007A11CD" w:rsidRPr="005A2676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E558CE" w:rsidRPr="005A2676">
        <w:rPr>
          <w:rFonts w:ascii="Times New Roman" w:hAnsi="Times New Roman" w:cs="Times New Roman"/>
          <w:b/>
          <w:sz w:val="28"/>
          <w:szCs w:val="28"/>
        </w:rPr>
        <w:t>город Плавск</w:t>
      </w:r>
      <w:r w:rsidR="00FF66A6" w:rsidRPr="005A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1CD" w:rsidRPr="005A2676">
        <w:rPr>
          <w:rFonts w:ascii="Times New Roman" w:hAnsi="Times New Roman" w:cs="Times New Roman"/>
          <w:b/>
          <w:sz w:val="28"/>
          <w:szCs w:val="28"/>
        </w:rPr>
        <w:t>Плавск</w:t>
      </w:r>
      <w:r w:rsidR="00FF66A6" w:rsidRPr="005A2676">
        <w:rPr>
          <w:rFonts w:ascii="Times New Roman" w:hAnsi="Times New Roman" w:cs="Times New Roman"/>
          <w:b/>
          <w:sz w:val="28"/>
          <w:szCs w:val="28"/>
        </w:rPr>
        <w:t>ого</w:t>
      </w:r>
      <w:r w:rsidR="007A11CD" w:rsidRPr="005A267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F66A6" w:rsidRPr="005A2676">
        <w:rPr>
          <w:rFonts w:ascii="Times New Roman" w:hAnsi="Times New Roman" w:cs="Times New Roman"/>
          <w:b/>
          <w:sz w:val="28"/>
          <w:szCs w:val="28"/>
        </w:rPr>
        <w:t>а</w:t>
      </w:r>
      <w:r w:rsidR="007A11CD" w:rsidRPr="005A2676">
        <w:rPr>
          <w:rFonts w:ascii="Times New Roman" w:hAnsi="Times New Roman" w:cs="Times New Roman"/>
          <w:b/>
          <w:sz w:val="28"/>
          <w:szCs w:val="28"/>
        </w:rPr>
        <w:t>.</w:t>
      </w:r>
      <w:r w:rsidR="005A26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1A7" w:rsidRPr="006301A7" w:rsidRDefault="006301A7" w:rsidP="0011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301A7">
        <w:rPr>
          <w:rFonts w:ascii="Times New Roman" w:hAnsi="Times New Roman" w:cs="Times New Roman"/>
          <w:sz w:val="28"/>
          <w:szCs w:val="28"/>
        </w:rPr>
        <w:t xml:space="preserve">Исполнение бюджета муниципального образования </w:t>
      </w:r>
      <w:r w:rsidR="00E558CE">
        <w:rPr>
          <w:rFonts w:ascii="Times New Roman" w:hAnsi="Times New Roman" w:cs="Times New Roman"/>
          <w:sz w:val="28"/>
          <w:szCs w:val="28"/>
        </w:rPr>
        <w:t>город Плавск</w:t>
      </w:r>
      <w:r w:rsidR="00872396">
        <w:rPr>
          <w:rFonts w:ascii="Times New Roman" w:hAnsi="Times New Roman" w:cs="Times New Roman"/>
          <w:sz w:val="28"/>
          <w:szCs w:val="28"/>
        </w:rPr>
        <w:t xml:space="preserve"> </w:t>
      </w:r>
      <w:r w:rsidR="00FF66A6">
        <w:rPr>
          <w:rFonts w:ascii="Times New Roman" w:hAnsi="Times New Roman" w:cs="Times New Roman"/>
          <w:sz w:val="28"/>
          <w:szCs w:val="28"/>
        </w:rPr>
        <w:t xml:space="preserve"> </w:t>
      </w:r>
      <w:r w:rsidRPr="006301A7">
        <w:rPr>
          <w:rFonts w:ascii="Times New Roman" w:hAnsi="Times New Roman" w:cs="Times New Roman"/>
          <w:sz w:val="28"/>
          <w:szCs w:val="28"/>
        </w:rPr>
        <w:t>Плавск</w:t>
      </w:r>
      <w:r w:rsidR="00FF66A6">
        <w:rPr>
          <w:rFonts w:ascii="Times New Roman" w:hAnsi="Times New Roman" w:cs="Times New Roman"/>
          <w:sz w:val="28"/>
          <w:szCs w:val="28"/>
        </w:rPr>
        <w:t>ого</w:t>
      </w:r>
      <w:r w:rsidRPr="006301A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F66A6">
        <w:rPr>
          <w:rFonts w:ascii="Times New Roman" w:hAnsi="Times New Roman" w:cs="Times New Roman"/>
          <w:sz w:val="28"/>
          <w:szCs w:val="28"/>
        </w:rPr>
        <w:t>а</w:t>
      </w:r>
      <w:r w:rsidRPr="006301A7">
        <w:rPr>
          <w:rFonts w:ascii="Times New Roman" w:hAnsi="Times New Roman" w:cs="Times New Roman"/>
          <w:sz w:val="28"/>
          <w:szCs w:val="28"/>
        </w:rPr>
        <w:t xml:space="preserve"> осуществлялось через казначейскую систему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1A7" w:rsidRDefault="006301A7" w:rsidP="006301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кассовых расходов бюджета муниципального образования </w:t>
      </w:r>
      <w:r w:rsidR="00E558CE">
        <w:rPr>
          <w:rFonts w:ascii="Times New Roman" w:hAnsi="Times New Roman" w:cs="Times New Roman"/>
          <w:sz w:val="28"/>
          <w:szCs w:val="28"/>
        </w:rPr>
        <w:t>город Плавск</w:t>
      </w:r>
      <w:r w:rsidR="002E14F6">
        <w:rPr>
          <w:rFonts w:ascii="Times New Roman" w:hAnsi="Times New Roman" w:cs="Times New Roman"/>
          <w:sz w:val="28"/>
          <w:szCs w:val="28"/>
        </w:rPr>
        <w:t xml:space="preserve"> </w:t>
      </w:r>
      <w:r w:rsidR="00FF6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FF66A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F66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510B" w:rsidRDefault="0011510B" w:rsidP="006301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1275"/>
        <w:gridCol w:w="1418"/>
        <w:gridCol w:w="1241"/>
      </w:tblGrid>
      <w:tr w:rsidR="00434AB6" w:rsidTr="006301A7">
        <w:tc>
          <w:tcPr>
            <w:tcW w:w="4219" w:type="dxa"/>
            <w:vMerge w:val="restart"/>
          </w:tcPr>
          <w:p w:rsidR="006301A7" w:rsidRPr="006301A7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gridSpan w:val="2"/>
          </w:tcPr>
          <w:p w:rsidR="006301A7" w:rsidRPr="006301A7" w:rsidRDefault="006301A7" w:rsidP="006729A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E5B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29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59" w:type="dxa"/>
            <w:gridSpan w:val="2"/>
          </w:tcPr>
          <w:p w:rsidR="006301A7" w:rsidRPr="006301A7" w:rsidRDefault="006301A7" w:rsidP="006729A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D2F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29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34AB6" w:rsidTr="006301A7">
        <w:tc>
          <w:tcPr>
            <w:tcW w:w="4219" w:type="dxa"/>
            <w:vMerge/>
          </w:tcPr>
          <w:p w:rsidR="006301A7" w:rsidRPr="006301A7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301A7" w:rsidRPr="006301A7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6301A7" w:rsidRPr="006301A7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301A7" w:rsidRPr="006301A7" w:rsidRDefault="00113351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41" w:type="dxa"/>
          </w:tcPr>
          <w:p w:rsidR="006301A7" w:rsidRPr="006301A7" w:rsidRDefault="00113351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729A6" w:rsidTr="006301A7">
        <w:tc>
          <w:tcPr>
            <w:tcW w:w="4219" w:type="dxa"/>
          </w:tcPr>
          <w:p w:rsidR="006729A6" w:rsidRPr="00113351" w:rsidRDefault="006729A6" w:rsidP="006301A7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51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расходов, тыс. руб., в 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35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6729A6" w:rsidRPr="00B01961" w:rsidRDefault="006729A6" w:rsidP="00014AE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83455,9</w:t>
            </w:r>
          </w:p>
        </w:tc>
        <w:tc>
          <w:tcPr>
            <w:tcW w:w="1275" w:type="dxa"/>
          </w:tcPr>
          <w:p w:rsidR="006729A6" w:rsidRPr="00B01961" w:rsidRDefault="006729A6" w:rsidP="00014AE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729A6" w:rsidRPr="00B01961" w:rsidRDefault="006729A6" w:rsidP="00F52C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122242,7</w:t>
            </w:r>
          </w:p>
        </w:tc>
        <w:tc>
          <w:tcPr>
            <w:tcW w:w="1241" w:type="dxa"/>
          </w:tcPr>
          <w:p w:rsidR="006729A6" w:rsidRPr="00B01961" w:rsidRDefault="00162E02" w:rsidP="00F52C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729A6" w:rsidTr="006301A7">
        <w:tc>
          <w:tcPr>
            <w:tcW w:w="4219" w:type="dxa"/>
          </w:tcPr>
          <w:p w:rsidR="006729A6" w:rsidRPr="00113351" w:rsidRDefault="006729A6" w:rsidP="006301A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351">
              <w:rPr>
                <w:rFonts w:ascii="Times New Roman" w:hAnsi="Times New Roman" w:cs="Times New Roman"/>
                <w:sz w:val="24"/>
                <w:szCs w:val="24"/>
              </w:rPr>
              <w:t>Расходов за счет доходов местного бюджета, тыс. руб.</w:t>
            </w:r>
          </w:p>
        </w:tc>
        <w:tc>
          <w:tcPr>
            <w:tcW w:w="1418" w:type="dxa"/>
          </w:tcPr>
          <w:p w:rsidR="006729A6" w:rsidRPr="00B01961" w:rsidRDefault="006729A6" w:rsidP="00014AE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42692,5</w:t>
            </w:r>
          </w:p>
        </w:tc>
        <w:tc>
          <w:tcPr>
            <w:tcW w:w="1275" w:type="dxa"/>
          </w:tcPr>
          <w:p w:rsidR="006729A6" w:rsidRPr="00B01961" w:rsidRDefault="006729A6" w:rsidP="00014AE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418" w:type="dxa"/>
          </w:tcPr>
          <w:p w:rsidR="006729A6" w:rsidRPr="00B01961" w:rsidRDefault="00162E02" w:rsidP="00F52C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51489,8</w:t>
            </w:r>
          </w:p>
        </w:tc>
        <w:tc>
          <w:tcPr>
            <w:tcW w:w="1241" w:type="dxa"/>
          </w:tcPr>
          <w:p w:rsidR="006729A6" w:rsidRPr="00B01961" w:rsidRDefault="00162E02" w:rsidP="00F52C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6729A6" w:rsidTr="006301A7">
        <w:tc>
          <w:tcPr>
            <w:tcW w:w="4219" w:type="dxa"/>
          </w:tcPr>
          <w:p w:rsidR="006729A6" w:rsidRPr="00113351" w:rsidRDefault="006729A6" w:rsidP="00F6774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Дотации, субвенции и субсидии из бюджетов других уровней, тыс. руб.</w:t>
            </w:r>
          </w:p>
        </w:tc>
        <w:tc>
          <w:tcPr>
            <w:tcW w:w="1418" w:type="dxa"/>
          </w:tcPr>
          <w:p w:rsidR="006729A6" w:rsidRPr="00B01961" w:rsidRDefault="006729A6" w:rsidP="00014AE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40763,4</w:t>
            </w:r>
          </w:p>
        </w:tc>
        <w:tc>
          <w:tcPr>
            <w:tcW w:w="1275" w:type="dxa"/>
          </w:tcPr>
          <w:p w:rsidR="006729A6" w:rsidRPr="00B01961" w:rsidRDefault="006729A6" w:rsidP="00014AE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418" w:type="dxa"/>
          </w:tcPr>
          <w:p w:rsidR="006729A6" w:rsidRPr="00B01961" w:rsidRDefault="006729A6" w:rsidP="00F6774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70752,9</w:t>
            </w:r>
          </w:p>
        </w:tc>
        <w:tc>
          <w:tcPr>
            <w:tcW w:w="1241" w:type="dxa"/>
          </w:tcPr>
          <w:p w:rsidR="006729A6" w:rsidRPr="00B01961" w:rsidRDefault="00162E02" w:rsidP="00F6774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</w:tbl>
    <w:p w:rsidR="00F67746" w:rsidRDefault="00113351" w:rsidP="00F67746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0630">
        <w:rPr>
          <w:rFonts w:ascii="Times New Roman" w:hAnsi="Times New Roman" w:cs="Times New Roman"/>
          <w:sz w:val="28"/>
          <w:szCs w:val="28"/>
        </w:rPr>
        <w:t xml:space="preserve">   </w:t>
      </w:r>
      <w:r w:rsidR="00037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CCE" w:rsidRPr="00812A52" w:rsidRDefault="00F67746" w:rsidP="00F67746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3F72" w:rsidRPr="00812A52">
        <w:rPr>
          <w:rFonts w:ascii="Times New Roman" w:hAnsi="Times New Roman" w:cs="Times New Roman"/>
          <w:sz w:val="28"/>
          <w:szCs w:val="28"/>
        </w:rPr>
        <w:t>К</w:t>
      </w:r>
      <w:r w:rsidR="00113351" w:rsidRPr="00812A52">
        <w:rPr>
          <w:rFonts w:ascii="Times New Roman" w:hAnsi="Times New Roman" w:cs="Times New Roman"/>
          <w:sz w:val="28"/>
          <w:szCs w:val="28"/>
        </w:rPr>
        <w:t>ассовые расходы бюджета в 20</w:t>
      </w:r>
      <w:r w:rsidR="00671FB5">
        <w:rPr>
          <w:rFonts w:ascii="Times New Roman" w:hAnsi="Times New Roman" w:cs="Times New Roman"/>
          <w:sz w:val="28"/>
          <w:szCs w:val="28"/>
        </w:rPr>
        <w:t>2</w:t>
      </w:r>
      <w:r w:rsidR="00162E02">
        <w:rPr>
          <w:rFonts w:ascii="Times New Roman" w:hAnsi="Times New Roman" w:cs="Times New Roman"/>
          <w:sz w:val="28"/>
          <w:szCs w:val="28"/>
        </w:rPr>
        <w:t>3</w:t>
      </w:r>
      <w:r w:rsidR="00113351" w:rsidRPr="00812A52">
        <w:rPr>
          <w:rFonts w:ascii="Times New Roman" w:hAnsi="Times New Roman" w:cs="Times New Roman"/>
          <w:sz w:val="28"/>
          <w:szCs w:val="28"/>
        </w:rPr>
        <w:t xml:space="preserve"> году за счет собственных доходов у</w:t>
      </w:r>
      <w:r w:rsidR="00162E02">
        <w:rPr>
          <w:rFonts w:ascii="Times New Roman" w:hAnsi="Times New Roman" w:cs="Times New Roman"/>
          <w:sz w:val="28"/>
          <w:szCs w:val="28"/>
        </w:rPr>
        <w:t>величились</w:t>
      </w:r>
      <w:r w:rsidR="00113351" w:rsidRPr="00812A52">
        <w:rPr>
          <w:rFonts w:ascii="Times New Roman" w:hAnsi="Times New Roman" w:cs="Times New Roman"/>
          <w:sz w:val="28"/>
          <w:szCs w:val="28"/>
        </w:rPr>
        <w:t xml:space="preserve"> на</w:t>
      </w:r>
      <w:r w:rsidR="004E6FAE" w:rsidRPr="00812A52">
        <w:rPr>
          <w:rFonts w:ascii="Times New Roman" w:hAnsi="Times New Roman" w:cs="Times New Roman"/>
          <w:sz w:val="28"/>
          <w:szCs w:val="28"/>
        </w:rPr>
        <w:t xml:space="preserve"> </w:t>
      </w:r>
      <w:r w:rsidR="009E7F8C">
        <w:rPr>
          <w:rFonts w:ascii="Times New Roman" w:hAnsi="Times New Roman" w:cs="Times New Roman"/>
          <w:sz w:val="28"/>
          <w:szCs w:val="28"/>
        </w:rPr>
        <w:t>8797,3</w:t>
      </w:r>
      <w:r w:rsidR="00113351" w:rsidRPr="00812A52"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 w:rsidR="00160629" w:rsidRPr="00812A5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9E7F8C">
        <w:rPr>
          <w:rFonts w:ascii="Times New Roman" w:hAnsi="Times New Roman" w:cs="Times New Roman"/>
          <w:sz w:val="28"/>
          <w:szCs w:val="28"/>
        </w:rPr>
        <w:t>120,6</w:t>
      </w:r>
      <w:r w:rsidR="000B22E5" w:rsidRPr="00812A52">
        <w:rPr>
          <w:rFonts w:ascii="Times New Roman" w:hAnsi="Times New Roman" w:cs="Times New Roman"/>
          <w:sz w:val="28"/>
          <w:szCs w:val="28"/>
        </w:rPr>
        <w:t>%</w:t>
      </w:r>
      <w:r w:rsidR="00113351" w:rsidRPr="00812A52">
        <w:rPr>
          <w:rFonts w:ascii="Times New Roman" w:hAnsi="Times New Roman" w:cs="Times New Roman"/>
          <w:sz w:val="28"/>
          <w:szCs w:val="28"/>
        </w:rPr>
        <w:t xml:space="preserve">) по сравнению с прошлым годом,  расходы за счет </w:t>
      </w:r>
      <w:r w:rsidR="00160629" w:rsidRPr="00812A52">
        <w:rPr>
          <w:rFonts w:ascii="Times New Roman" w:hAnsi="Times New Roman" w:cs="Times New Roman"/>
          <w:sz w:val="28"/>
          <w:szCs w:val="28"/>
        </w:rPr>
        <w:t xml:space="preserve">дотаций </w:t>
      </w:r>
      <w:r w:rsidR="00113351" w:rsidRPr="00812A52">
        <w:rPr>
          <w:rFonts w:ascii="Times New Roman" w:hAnsi="Times New Roman" w:cs="Times New Roman"/>
          <w:sz w:val="28"/>
          <w:szCs w:val="28"/>
        </w:rPr>
        <w:t>из бюджетов</w:t>
      </w:r>
      <w:r w:rsidR="00241CCE" w:rsidRPr="00812A52">
        <w:rPr>
          <w:rFonts w:ascii="Times New Roman" w:hAnsi="Times New Roman" w:cs="Times New Roman"/>
          <w:sz w:val="28"/>
          <w:szCs w:val="28"/>
        </w:rPr>
        <w:t xml:space="preserve"> других уровней у</w:t>
      </w:r>
      <w:r w:rsidR="00C2741E">
        <w:rPr>
          <w:rFonts w:ascii="Times New Roman" w:hAnsi="Times New Roman" w:cs="Times New Roman"/>
          <w:sz w:val="28"/>
          <w:szCs w:val="28"/>
        </w:rPr>
        <w:t>величились</w:t>
      </w:r>
      <w:r w:rsidR="00241CCE" w:rsidRPr="00812A52">
        <w:rPr>
          <w:rFonts w:ascii="Times New Roman" w:hAnsi="Times New Roman" w:cs="Times New Roman"/>
          <w:sz w:val="28"/>
          <w:szCs w:val="28"/>
        </w:rPr>
        <w:t xml:space="preserve"> на </w:t>
      </w:r>
      <w:r w:rsidR="001A1F9B">
        <w:rPr>
          <w:rFonts w:ascii="Times New Roman" w:hAnsi="Times New Roman" w:cs="Times New Roman"/>
          <w:sz w:val="28"/>
          <w:szCs w:val="28"/>
        </w:rPr>
        <w:t>29989,5</w:t>
      </w:r>
      <w:r w:rsidR="00241CCE" w:rsidRPr="00812A52"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 w:rsidR="00F01F4F" w:rsidRPr="00812A5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02E12">
        <w:rPr>
          <w:rFonts w:ascii="Times New Roman" w:hAnsi="Times New Roman" w:cs="Times New Roman"/>
          <w:sz w:val="28"/>
          <w:szCs w:val="28"/>
        </w:rPr>
        <w:t>173,6</w:t>
      </w:r>
      <w:r w:rsidR="00241CCE" w:rsidRPr="00812A52">
        <w:rPr>
          <w:rFonts w:ascii="Times New Roman" w:hAnsi="Times New Roman" w:cs="Times New Roman"/>
          <w:sz w:val="28"/>
          <w:szCs w:val="28"/>
        </w:rPr>
        <w:t xml:space="preserve">%). В целом расходы бюджета муниципального образования </w:t>
      </w:r>
      <w:r w:rsidR="00D108CA">
        <w:rPr>
          <w:rFonts w:ascii="Times New Roman" w:hAnsi="Times New Roman" w:cs="Times New Roman"/>
          <w:sz w:val="28"/>
          <w:szCs w:val="28"/>
        </w:rPr>
        <w:t>увеличились</w:t>
      </w:r>
      <w:r w:rsidR="00241CCE" w:rsidRPr="00812A52">
        <w:rPr>
          <w:rFonts w:ascii="Times New Roman" w:hAnsi="Times New Roman" w:cs="Times New Roman"/>
          <w:sz w:val="28"/>
          <w:szCs w:val="28"/>
        </w:rPr>
        <w:t xml:space="preserve"> на </w:t>
      </w:r>
      <w:r w:rsidR="00002E12">
        <w:rPr>
          <w:rFonts w:ascii="Times New Roman" w:hAnsi="Times New Roman" w:cs="Times New Roman"/>
          <w:sz w:val="28"/>
          <w:szCs w:val="28"/>
        </w:rPr>
        <w:t>38786,8</w:t>
      </w:r>
      <w:r w:rsidR="00241CCE" w:rsidRPr="00812A52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F605B" w:rsidRPr="00812A5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25506">
        <w:rPr>
          <w:rFonts w:ascii="Times New Roman" w:hAnsi="Times New Roman" w:cs="Times New Roman"/>
          <w:sz w:val="28"/>
          <w:szCs w:val="28"/>
        </w:rPr>
        <w:t>1</w:t>
      </w:r>
      <w:r w:rsidR="00002E12">
        <w:rPr>
          <w:rFonts w:ascii="Times New Roman" w:hAnsi="Times New Roman" w:cs="Times New Roman"/>
          <w:sz w:val="28"/>
          <w:szCs w:val="28"/>
        </w:rPr>
        <w:t>46,5</w:t>
      </w:r>
      <w:r w:rsidR="0035448F" w:rsidRPr="00812A52">
        <w:rPr>
          <w:rFonts w:ascii="Times New Roman" w:hAnsi="Times New Roman" w:cs="Times New Roman"/>
          <w:sz w:val="28"/>
          <w:szCs w:val="28"/>
        </w:rPr>
        <w:t xml:space="preserve"> </w:t>
      </w:r>
      <w:r w:rsidR="00241CCE" w:rsidRPr="00812A52">
        <w:rPr>
          <w:rFonts w:ascii="Times New Roman" w:hAnsi="Times New Roman" w:cs="Times New Roman"/>
          <w:sz w:val="28"/>
          <w:szCs w:val="28"/>
        </w:rPr>
        <w:t>%</w:t>
      </w:r>
      <w:r w:rsidR="0053681C" w:rsidRPr="00812A52">
        <w:rPr>
          <w:rFonts w:ascii="Times New Roman" w:hAnsi="Times New Roman" w:cs="Times New Roman"/>
          <w:sz w:val="28"/>
          <w:szCs w:val="28"/>
        </w:rPr>
        <w:t xml:space="preserve"> к уровню прошлого года.</w:t>
      </w:r>
    </w:p>
    <w:p w:rsidR="00181D68" w:rsidRPr="00D91BC8" w:rsidRDefault="003075B3" w:rsidP="000F71B8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3781E">
        <w:rPr>
          <w:rFonts w:ascii="Times New Roman" w:hAnsi="Times New Roman" w:cs="Times New Roman"/>
          <w:sz w:val="28"/>
          <w:szCs w:val="28"/>
        </w:rPr>
        <w:t xml:space="preserve">       </w:t>
      </w:r>
      <w:r w:rsidR="006F605B">
        <w:rPr>
          <w:rFonts w:ascii="Times New Roman" w:hAnsi="Times New Roman" w:cs="Times New Roman"/>
          <w:sz w:val="28"/>
          <w:szCs w:val="28"/>
        </w:rPr>
        <w:t xml:space="preserve">    </w:t>
      </w:r>
      <w:r w:rsidR="00241CCE" w:rsidRPr="0093781E">
        <w:rPr>
          <w:rFonts w:ascii="Times New Roman" w:hAnsi="Times New Roman" w:cs="Times New Roman"/>
          <w:sz w:val="28"/>
          <w:szCs w:val="28"/>
        </w:rPr>
        <w:t xml:space="preserve">Кассовые расходы бюджета муниципального образования </w:t>
      </w:r>
      <w:r w:rsidR="00E558CE" w:rsidRPr="0093781E">
        <w:rPr>
          <w:rFonts w:ascii="Times New Roman" w:hAnsi="Times New Roman" w:cs="Times New Roman"/>
          <w:sz w:val="28"/>
          <w:szCs w:val="28"/>
        </w:rPr>
        <w:t>город Плавск</w:t>
      </w:r>
      <w:r w:rsidR="00614857" w:rsidRPr="0093781E">
        <w:rPr>
          <w:rFonts w:ascii="Times New Roman" w:hAnsi="Times New Roman" w:cs="Times New Roman"/>
          <w:sz w:val="28"/>
          <w:szCs w:val="28"/>
        </w:rPr>
        <w:t xml:space="preserve"> </w:t>
      </w:r>
      <w:r w:rsidR="00B246F4" w:rsidRPr="0093781E">
        <w:rPr>
          <w:rFonts w:ascii="Times New Roman" w:hAnsi="Times New Roman" w:cs="Times New Roman"/>
          <w:sz w:val="28"/>
          <w:szCs w:val="28"/>
        </w:rPr>
        <w:t xml:space="preserve"> </w:t>
      </w:r>
      <w:r w:rsidR="00241CCE" w:rsidRPr="0093781E">
        <w:rPr>
          <w:rFonts w:ascii="Times New Roman" w:hAnsi="Times New Roman" w:cs="Times New Roman"/>
          <w:sz w:val="28"/>
          <w:szCs w:val="28"/>
        </w:rPr>
        <w:t>Плавск</w:t>
      </w:r>
      <w:r w:rsidR="00B246F4" w:rsidRPr="0093781E">
        <w:rPr>
          <w:rFonts w:ascii="Times New Roman" w:hAnsi="Times New Roman" w:cs="Times New Roman"/>
          <w:sz w:val="28"/>
          <w:szCs w:val="28"/>
        </w:rPr>
        <w:t>ого</w:t>
      </w:r>
      <w:r w:rsidR="00241CCE" w:rsidRPr="009378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46F4" w:rsidRPr="0093781E">
        <w:rPr>
          <w:rFonts w:ascii="Times New Roman" w:hAnsi="Times New Roman" w:cs="Times New Roman"/>
          <w:sz w:val="28"/>
          <w:szCs w:val="28"/>
        </w:rPr>
        <w:t>а</w:t>
      </w:r>
      <w:r w:rsidR="00241CCE" w:rsidRPr="0093781E">
        <w:rPr>
          <w:rFonts w:ascii="Times New Roman" w:hAnsi="Times New Roman" w:cs="Times New Roman"/>
          <w:sz w:val="28"/>
          <w:szCs w:val="28"/>
        </w:rPr>
        <w:t xml:space="preserve"> за 20</w:t>
      </w:r>
      <w:r w:rsidR="00BD1C6C">
        <w:rPr>
          <w:rFonts w:ascii="Times New Roman" w:hAnsi="Times New Roman" w:cs="Times New Roman"/>
          <w:sz w:val="28"/>
          <w:szCs w:val="28"/>
        </w:rPr>
        <w:t>2</w:t>
      </w:r>
      <w:r w:rsidR="00002E12">
        <w:rPr>
          <w:rFonts w:ascii="Times New Roman" w:hAnsi="Times New Roman" w:cs="Times New Roman"/>
          <w:sz w:val="28"/>
          <w:szCs w:val="28"/>
        </w:rPr>
        <w:t>3</w:t>
      </w:r>
      <w:r w:rsidR="00241CCE" w:rsidRPr="0093781E">
        <w:rPr>
          <w:rFonts w:ascii="Times New Roman" w:hAnsi="Times New Roman" w:cs="Times New Roman"/>
          <w:sz w:val="28"/>
          <w:szCs w:val="28"/>
        </w:rPr>
        <w:t xml:space="preserve"> год исполнены </w:t>
      </w:r>
      <w:r w:rsidR="00241CCE" w:rsidRPr="007B6CD3">
        <w:rPr>
          <w:rFonts w:ascii="Times New Roman" w:hAnsi="Times New Roman" w:cs="Times New Roman"/>
          <w:sz w:val="28"/>
          <w:szCs w:val="28"/>
        </w:rPr>
        <w:t xml:space="preserve">на </w:t>
      </w:r>
      <w:r w:rsidR="00CB1760">
        <w:rPr>
          <w:rFonts w:ascii="Times New Roman" w:hAnsi="Times New Roman" w:cs="Times New Roman"/>
          <w:sz w:val="28"/>
          <w:szCs w:val="28"/>
        </w:rPr>
        <w:t>9</w:t>
      </w:r>
      <w:r w:rsidR="00002E12">
        <w:rPr>
          <w:rFonts w:ascii="Times New Roman" w:hAnsi="Times New Roman" w:cs="Times New Roman"/>
          <w:sz w:val="28"/>
          <w:szCs w:val="28"/>
        </w:rPr>
        <w:t>6,7</w:t>
      </w:r>
      <w:r w:rsidR="0035448F" w:rsidRPr="007B6CD3">
        <w:rPr>
          <w:rFonts w:ascii="Times New Roman" w:hAnsi="Times New Roman" w:cs="Times New Roman"/>
          <w:sz w:val="28"/>
          <w:szCs w:val="28"/>
        </w:rPr>
        <w:t xml:space="preserve"> </w:t>
      </w:r>
      <w:r w:rsidR="00241CCE" w:rsidRPr="007B6CD3"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002E12">
        <w:rPr>
          <w:rFonts w:ascii="Times New Roman" w:hAnsi="Times New Roman" w:cs="Times New Roman"/>
          <w:sz w:val="28"/>
          <w:szCs w:val="28"/>
        </w:rPr>
        <w:t>122242,7</w:t>
      </w:r>
      <w:r w:rsidR="00241CCE" w:rsidRPr="007B6CD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33660">
        <w:rPr>
          <w:rFonts w:ascii="Times New Roman" w:hAnsi="Times New Roman" w:cs="Times New Roman"/>
          <w:sz w:val="28"/>
          <w:szCs w:val="28"/>
        </w:rPr>
        <w:t>.</w:t>
      </w:r>
      <w:r w:rsidR="00181D68" w:rsidRPr="00D91BC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181D68" w:rsidRPr="007D4133" w:rsidRDefault="00181D68" w:rsidP="007749D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133">
        <w:rPr>
          <w:rFonts w:ascii="Times New Roman" w:hAnsi="Times New Roman" w:cs="Times New Roman"/>
          <w:sz w:val="28"/>
          <w:szCs w:val="28"/>
        </w:rPr>
        <w:t>Утвержденные ассигнования на 20</w:t>
      </w:r>
      <w:r w:rsidR="001F1D3D">
        <w:rPr>
          <w:rFonts w:ascii="Times New Roman" w:hAnsi="Times New Roman" w:cs="Times New Roman"/>
          <w:sz w:val="28"/>
          <w:szCs w:val="28"/>
        </w:rPr>
        <w:t>2</w:t>
      </w:r>
      <w:r w:rsidR="00DB14E9">
        <w:rPr>
          <w:rFonts w:ascii="Times New Roman" w:hAnsi="Times New Roman" w:cs="Times New Roman"/>
          <w:sz w:val="28"/>
          <w:szCs w:val="28"/>
        </w:rPr>
        <w:t>3</w:t>
      </w:r>
      <w:r w:rsidRPr="007D4133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3"/>
        <w:gridCol w:w="980"/>
        <w:gridCol w:w="1330"/>
        <w:gridCol w:w="789"/>
        <w:gridCol w:w="1613"/>
        <w:gridCol w:w="831"/>
        <w:gridCol w:w="1260"/>
      </w:tblGrid>
      <w:tr w:rsidR="000B108A" w:rsidRPr="007D4133" w:rsidTr="00F64C77">
        <w:tc>
          <w:tcPr>
            <w:tcW w:w="2553" w:type="dxa"/>
          </w:tcPr>
          <w:p w:rsidR="00181D68" w:rsidRPr="007D4133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0" w:type="dxa"/>
          </w:tcPr>
          <w:p w:rsidR="00181D68" w:rsidRPr="007D4133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30" w:type="dxa"/>
          </w:tcPr>
          <w:p w:rsidR="00181D68" w:rsidRPr="007D4133" w:rsidRDefault="00181D68" w:rsidP="00DB14E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>План 20</w:t>
            </w:r>
            <w:r w:rsidR="001F1D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14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789" w:type="dxa"/>
          </w:tcPr>
          <w:p w:rsidR="00181D68" w:rsidRPr="007D4133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>ес  %</w:t>
            </w:r>
          </w:p>
        </w:tc>
        <w:tc>
          <w:tcPr>
            <w:tcW w:w="1613" w:type="dxa"/>
          </w:tcPr>
          <w:p w:rsidR="00181D68" w:rsidRPr="007D4133" w:rsidRDefault="00181D68" w:rsidP="00DB14E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1F1D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14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831" w:type="dxa"/>
          </w:tcPr>
          <w:p w:rsidR="003C393B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</w:p>
          <w:p w:rsidR="00181D68" w:rsidRPr="007D4133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181D68" w:rsidRPr="007D4133" w:rsidRDefault="00181D68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</w:t>
            </w:r>
            <w:proofErr w:type="gramEnd"/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0B108A" w:rsidRPr="007D4133" w:rsidTr="00F64C77">
        <w:tc>
          <w:tcPr>
            <w:tcW w:w="2553" w:type="dxa"/>
          </w:tcPr>
          <w:p w:rsidR="00181D68" w:rsidRPr="007D4133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</w:tcPr>
          <w:p w:rsidR="00181D68" w:rsidRPr="007D4133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30" w:type="dxa"/>
          </w:tcPr>
          <w:p w:rsidR="00181D68" w:rsidRPr="007D4133" w:rsidRDefault="002D612D" w:rsidP="00740D3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4282,2</w:t>
            </w:r>
          </w:p>
        </w:tc>
        <w:tc>
          <w:tcPr>
            <w:tcW w:w="789" w:type="dxa"/>
          </w:tcPr>
          <w:p w:rsidR="00181D68" w:rsidRPr="007D4133" w:rsidRDefault="00F60F12" w:rsidP="00181A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13" w:type="dxa"/>
          </w:tcPr>
          <w:p w:rsidR="00181D68" w:rsidRPr="007D4133" w:rsidRDefault="00014AE9" w:rsidP="00A72ADD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4319,6</w:t>
            </w:r>
          </w:p>
        </w:tc>
        <w:tc>
          <w:tcPr>
            <w:tcW w:w="831" w:type="dxa"/>
          </w:tcPr>
          <w:p w:rsidR="00181D68" w:rsidRPr="007D4133" w:rsidRDefault="00112635" w:rsidP="004D173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60" w:type="dxa"/>
          </w:tcPr>
          <w:p w:rsidR="00181D68" w:rsidRPr="007D4133" w:rsidRDefault="009D33F4" w:rsidP="000330B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0B108A" w:rsidRPr="007D4133" w:rsidTr="00F64C77">
        <w:tc>
          <w:tcPr>
            <w:tcW w:w="2553" w:type="dxa"/>
          </w:tcPr>
          <w:p w:rsidR="00181D68" w:rsidRPr="007D4133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</w:tcPr>
          <w:p w:rsidR="00181D68" w:rsidRPr="007D4133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330" w:type="dxa"/>
          </w:tcPr>
          <w:p w:rsidR="00181D68" w:rsidRPr="007D4133" w:rsidRDefault="002D612D" w:rsidP="00740D3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</w:p>
        </w:tc>
        <w:tc>
          <w:tcPr>
            <w:tcW w:w="789" w:type="dxa"/>
          </w:tcPr>
          <w:p w:rsidR="00181D68" w:rsidRPr="007D4133" w:rsidRDefault="00F60F12" w:rsidP="00A05AD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13" w:type="dxa"/>
          </w:tcPr>
          <w:p w:rsidR="00181D68" w:rsidRPr="007D4133" w:rsidRDefault="00014AE9" w:rsidP="00740D3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831" w:type="dxa"/>
          </w:tcPr>
          <w:p w:rsidR="00181D68" w:rsidRPr="007D4133" w:rsidRDefault="00112635" w:rsidP="00136A2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60" w:type="dxa"/>
          </w:tcPr>
          <w:p w:rsidR="00181D68" w:rsidRPr="007D4133" w:rsidRDefault="00B01808" w:rsidP="000330B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342,1</w:t>
            </w:r>
          </w:p>
        </w:tc>
      </w:tr>
      <w:tr w:rsidR="000B108A" w:rsidRPr="007D4133" w:rsidTr="00F64C77">
        <w:tc>
          <w:tcPr>
            <w:tcW w:w="2553" w:type="dxa"/>
          </w:tcPr>
          <w:p w:rsidR="00181D68" w:rsidRPr="007D4133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80" w:type="dxa"/>
          </w:tcPr>
          <w:p w:rsidR="00181D68" w:rsidRPr="007D4133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330" w:type="dxa"/>
          </w:tcPr>
          <w:p w:rsidR="00181D68" w:rsidRPr="007D4133" w:rsidRDefault="002D612D" w:rsidP="00FA51CE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74959,1</w:t>
            </w:r>
          </w:p>
        </w:tc>
        <w:tc>
          <w:tcPr>
            <w:tcW w:w="789" w:type="dxa"/>
          </w:tcPr>
          <w:p w:rsidR="00181D68" w:rsidRPr="007D4133" w:rsidRDefault="00112635" w:rsidP="003015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613" w:type="dxa"/>
          </w:tcPr>
          <w:p w:rsidR="00181D68" w:rsidRPr="007D4133" w:rsidRDefault="00014AE9" w:rsidP="00EC6C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56674,0</w:t>
            </w:r>
          </w:p>
        </w:tc>
        <w:tc>
          <w:tcPr>
            <w:tcW w:w="831" w:type="dxa"/>
          </w:tcPr>
          <w:p w:rsidR="00181D68" w:rsidRPr="007D4133" w:rsidRDefault="009D33F4" w:rsidP="00F354D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260" w:type="dxa"/>
          </w:tcPr>
          <w:p w:rsidR="00181D68" w:rsidRPr="007D4133" w:rsidRDefault="00B01808" w:rsidP="000330B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-18285,1</w:t>
            </w:r>
          </w:p>
        </w:tc>
      </w:tr>
      <w:tr w:rsidR="000B108A" w:rsidRPr="007D4133" w:rsidTr="00F64C77">
        <w:tc>
          <w:tcPr>
            <w:tcW w:w="2553" w:type="dxa"/>
          </w:tcPr>
          <w:p w:rsidR="00181D68" w:rsidRPr="007D4133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</w:tcPr>
          <w:p w:rsidR="00181D68" w:rsidRPr="007D4133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330" w:type="dxa"/>
          </w:tcPr>
          <w:p w:rsidR="00181D68" w:rsidRPr="007D4133" w:rsidRDefault="002D612D" w:rsidP="00740D3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16065,1</w:t>
            </w:r>
          </w:p>
        </w:tc>
        <w:tc>
          <w:tcPr>
            <w:tcW w:w="789" w:type="dxa"/>
          </w:tcPr>
          <w:p w:rsidR="00181D68" w:rsidRPr="007D4133" w:rsidRDefault="00112635" w:rsidP="003015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613" w:type="dxa"/>
          </w:tcPr>
          <w:p w:rsidR="00181D68" w:rsidRPr="007D4133" w:rsidRDefault="00014AE9" w:rsidP="000B442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23363,7</w:t>
            </w:r>
          </w:p>
        </w:tc>
        <w:tc>
          <w:tcPr>
            <w:tcW w:w="831" w:type="dxa"/>
          </w:tcPr>
          <w:p w:rsidR="00181D68" w:rsidRPr="007D4133" w:rsidRDefault="009D33F4" w:rsidP="000330B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60" w:type="dxa"/>
          </w:tcPr>
          <w:p w:rsidR="00181D68" w:rsidRPr="007D4133" w:rsidRDefault="00B01808" w:rsidP="000330B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7298,6</w:t>
            </w:r>
          </w:p>
        </w:tc>
      </w:tr>
      <w:tr w:rsidR="00C7485B" w:rsidRPr="007D4133" w:rsidTr="00F64C77">
        <w:tc>
          <w:tcPr>
            <w:tcW w:w="2553" w:type="dxa"/>
          </w:tcPr>
          <w:p w:rsidR="00C7485B" w:rsidRPr="007D4133" w:rsidRDefault="00C7485B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80" w:type="dxa"/>
          </w:tcPr>
          <w:p w:rsidR="00C7485B" w:rsidRPr="007D4133" w:rsidRDefault="00C7485B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330" w:type="dxa"/>
          </w:tcPr>
          <w:p w:rsidR="00C7485B" w:rsidRDefault="002D612D" w:rsidP="00740D3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3366,2</w:t>
            </w:r>
          </w:p>
        </w:tc>
        <w:tc>
          <w:tcPr>
            <w:tcW w:w="789" w:type="dxa"/>
          </w:tcPr>
          <w:p w:rsidR="00C7485B" w:rsidRPr="007D4133" w:rsidRDefault="00112635" w:rsidP="003015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13" w:type="dxa"/>
          </w:tcPr>
          <w:p w:rsidR="00C7485B" w:rsidRDefault="00014AE9" w:rsidP="00740D3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2980,0</w:t>
            </w:r>
          </w:p>
        </w:tc>
        <w:tc>
          <w:tcPr>
            <w:tcW w:w="831" w:type="dxa"/>
          </w:tcPr>
          <w:p w:rsidR="00C7485B" w:rsidRPr="007D4133" w:rsidRDefault="009D33F4" w:rsidP="00A52DC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60" w:type="dxa"/>
          </w:tcPr>
          <w:p w:rsidR="00C7485B" w:rsidRPr="007D4133" w:rsidRDefault="00B01808" w:rsidP="000330B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-386,2</w:t>
            </w:r>
          </w:p>
        </w:tc>
      </w:tr>
      <w:tr w:rsidR="000B108A" w:rsidRPr="007D4133" w:rsidTr="00F64C77">
        <w:tc>
          <w:tcPr>
            <w:tcW w:w="2553" w:type="dxa"/>
          </w:tcPr>
          <w:p w:rsidR="00181D68" w:rsidRPr="007D4133" w:rsidRDefault="0004409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0" w:type="dxa"/>
          </w:tcPr>
          <w:p w:rsidR="00181D68" w:rsidRPr="007D4133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330" w:type="dxa"/>
          </w:tcPr>
          <w:p w:rsidR="00181D68" w:rsidRPr="007D4133" w:rsidRDefault="00F60F12" w:rsidP="00740D3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21178,8</w:t>
            </w:r>
          </w:p>
        </w:tc>
        <w:tc>
          <w:tcPr>
            <w:tcW w:w="789" w:type="dxa"/>
          </w:tcPr>
          <w:p w:rsidR="00181D68" w:rsidRPr="007D4133" w:rsidRDefault="00112635" w:rsidP="000B10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613" w:type="dxa"/>
          </w:tcPr>
          <w:p w:rsidR="00181D68" w:rsidRPr="007D4133" w:rsidRDefault="00014AE9" w:rsidP="00B641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24411,5</w:t>
            </w:r>
          </w:p>
        </w:tc>
        <w:tc>
          <w:tcPr>
            <w:tcW w:w="831" w:type="dxa"/>
          </w:tcPr>
          <w:p w:rsidR="00181D68" w:rsidRPr="007D4133" w:rsidRDefault="009D33F4" w:rsidP="00F354D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260" w:type="dxa"/>
          </w:tcPr>
          <w:p w:rsidR="00181D68" w:rsidRPr="007D4133" w:rsidRDefault="00B01808" w:rsidP="00155BA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3232,7</w:t>
            </w:r>
          </w:p>
        </w:tc>
      </w:tr>
      <w:tr w:rsidR="000B108A" w:rsidRPr="007D4133" w:rsidTr="00F64C77">
        <w:tc>
          <w:tcPr>
            <w:tcW w:w="2553" w:type="dxa"/>
          </w:tcPr>
          <w:p w:rsidR="00181D68" w:rsidRPr="007D4133" w:rsidRDefault="0004409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</w:tcPr>
          <w:p w:rsidR="00181D68" w:rsidRPr="007D4133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30" w:type="dxa"/>
          </w:tcPr>
          <w:p w:rsidR="00181D68" w:rsidRPr="007D4133" w:rsidRDefault="00F60F12" w:rsidP="00740D3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13682,4</w:t>
            </w:r>
          </w:p>
        </w:tc>
        <w:tc>
          <w:tcPr>
            <w:tcW w:w="789" w:type="dxa"/>
          </w:tcPr>
          <w:p w:rsidR="00181D68" w:rsidRPr="007D4133" w:rsidRDefault="00112635" w:rsidP="000B10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613" w:type="dxa"/>
          </w:tcPr>
          <w:p w:rsidR="00181D68" w:rsidRPr="007D4133" w:rsidRDefault="00D95C3D" w:rsidP="00740D3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13682,4</w:t>
            </w:r>
          </w:p>
        </w:tc>
        <w:tc>
          <w:tcPr>
            <w:tcW w:w="831" w:type="dxa"/>
          </w:tcPr>
          <w:p w:rsidR="00181D68" w:rsidRPr="007D4133" w:rsidRDefault="009D33F4" w:rsidP="00043D5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60" w:type="dxa"/>
          </w:tcPr>
          <w:p w:rsidR="00181D68" w:rsidRPr="007D4133" w:rsidRDefault="00B01808" w:rsidP="000330B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108A" w:rsidRPr="007D4133" w:rsidTr="00F64C77">
        <w:tc>
          <w:tcPr>
            <w:tcW w:w="2553" w:type="dxa"/>
          </w:tcPr>
          <w:p w:rsidR="00876900" w:rsidRPr="007D4133" w:rsidRDefault="0087690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13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0" w:type="dxa"/>
          </w:tcPr>
          <w:p w:rsidR="00876900" w:rsidRPr="007D4133" w:rsidRDefault="00876900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876900" w:rsidRPr="007D4133" w:rsidRDefault="00F60F12" w:rsidP="00740D3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134119,7</w:t>
            </w:r>
          </w:p>
        </w:tc>
        <w:tc>
          <w:tcPr>
            <w:tcW w:w="789" w:type="dxa"/>
          </w:tcPr>
          <w:p w:rsidR="00876900" w:rsidRPr="007D4133" w:rsidRDefault="00112635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13" w:type="dxa"/>
          </w:tcPr>
          <w:p w:rsidR="00876900" w:rsidRPr="007D4133" w:rsidRDefault="00D95C3D" w:rsidP="00740D3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126359,1</w:t>
            </w:r>
          </w:p>
        </w:tc>
        <w:tc>
          <w:tcPr>
            <w:tcW w:w="831" w:type="dxa"/>
          </w:tcPr>
          <w:p w:rsidR="00876900" w:rsidRPr="007D4133" w:rsidRDefault="009D33F4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60" w:type="dxa"/>
          </w:tcPr>
          <w:p w:rsidR="00876900" w:rsidRPr="007D4133" w:rsidRDefault="00B01808" w:rsidP="000330B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-7760,6</w:t>
            </w:r>
          </w:p>
        </w:tc>
      </w:tr>
    </w:tbl>
    <w:p w:rsidR="004856BC" w:rsidRDefault="004856BC" w:rsidP="00876900">
      <w:pPr>
        <w:tabs>
          <w:tab w:val="left" w:pos="161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876900" w:rsidRPr="00CE3871" w:rsidRDefault="00876900" w:rsidP="00876900">
      <w:pPr>
        <w:tabs>
          <w:tab w:val="left" w:pos="161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CE3871">
        <w:rPr>
          <w:rFonts w:ascii="Times New Roman" w:hAnsi="Times New Roman" w:cs="Times New Roman"/>
          <w:sz w:val="28"/>
          <w:szCs w:val="28"/>
        </w:rPr>
        <w:t>Удельный вес по разделам расходов в общей сумме расходов и размер отклонений 20</w:t>
      </w:r>
      <w:r w:rsidR="00387DC0" w:rsidRPr="00CE3871">
        <w:rPr>
          <w:rFonts w:ascii="Times New Roman" w:hAnsi="Times New Roman" w:cs="Times New Roman"/>
          <w:sz w:val="28"/>
          <w:szCs w:val="28"/>
        </w:rPr>
        <w:t>2</w:t>
      </w:r>
      <w:r w:rsidR="00FA0F36">
        <w:rPr>
          <w:rFonts w:ascii="Times New Roman" w:hAnsi="Times New Roman" w:cs="Times New Roman"/>
          <w:sz w:val="28"/>
          <w:szCs w:val="28"/>
        </w:rPr>
        <w:t>3</w:t>
      </w:r>
      <w:r w:rsidRPr="00CE3871">
        <w:rPr>
          <w:rFonts w:ascii="Times New Roman" w:hAnsi="Times New Roman" w:cs="Times New Roman"/>
          <w:sz w:val="28"/>
          <w:szCs w:val="28"/>
        </w:rPr>
        <w:t xml:space="preserve"> к 20</w:t>
      </w:r>
      <w:r w:rsidR="00AA0E46">
        <w:rPr>
          <w:rFonts w:ascii="Times New Roman" w:hAnsi="Times New Roman" w:cs="Times New Roman"/>
          <w:sz w:val="28"/>
          <w:szCs w:val="28"/>
        </w:rPr>
        <w:t>2</w:t>
      </w:r>
      <w:r w:rsidR="00FA0F36">
        <w:rPr>
          <w:rFonts w:ascii="Times New Roman" w:hAnsi="Times New Roman" w:cs="Times New Roman"/>
          <w:sz w:val="28"/>
          <w:szCs w:val="28"/>
        </w:rPr>
        <w:t>2</w:t>
      </w:r>
      <w:r w:rsidRPr="00CE3871">
        <w:rPr>
          <w:rFonts w:ascii="Times New Roman" w:hAnsi="Times New Roman" w:cs="Times New Roman"/>
          <w:sz w:val="28"/>
          <w:szCs w:val="28"/>
        </w:rPr>
        <w:t xml:space="preserve"> году приведен в таблице: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560"/>
        <w:gridCol w:w="992"/>
        <w:gridCol w:w="1276"/>
        <w:gridCol w:w="850"/>
        <w:gridCol w:w="1559"/>
      </w:tblGrid>
      <w:tr w:rsidR="00876900" w:rsidRPr="00181D68" w:rsidTr="008F58BF">
        <w:tc>
          <w:tcPr>
            <w:tcW w:w="2410" w:type="dxa"/>
          </w:tcPr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60" w:type="dxa"/>
          </w:tcPr>
          <w:p w:rsidR="00876900" w:rsidRPr="00876900" w:rsidRDefault="00876900" w:rsidP="00FA0F3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AA0E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0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992" w:type="dxa"/>
          </w:tcPr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ес  %</w:t>
            </w:r>
          </w:p>
        </w:tc>
        <w:tc>
          <w:tcPr>
            <w:tcW w:w="1276" w:type="dxa"/>
          </w:tcPr>
          <w:p w:rsidR="00876900" w:rsidRPr="00876900" w:rsidRDefault="00876900" w:rsidP="00FA0F3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  <w:r w:rsidR="0041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="0041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87D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0F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850" w:type="dxa"/>
          </w:tcPr>
          <w:p w:rsidR="005858A9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</w:p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</w:t>
            </w:r>
            <w:proofErr w:type="gramEnd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  <w:p w:rsidR="00876900" w:rsidRPr="00876900" w:rsidRDefault="00876900" w:rsidP="00FA0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209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0F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к 202</w:t>
            </w:r>
            <w:r w:rsidR="00FA0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FA0F36" w:rsidRPr="00181D68" w:rsidTr="008F58BF">
        <w:tc>
          <w:tcPr>
            <w:tcW w:w="2410" w:type="dxa"/>
          </w:tcPr>
          <w:p w:rsidR="00FA0F36" w:rsidRPr="00181D68" w:rsidRDefault="00FA0F36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D68">
              <w:rPr>
                <w:rFonts w:ascii="Times New Roman" w:hAnsi="Times New Roman" w:cs="Times New Roman"/>
                <w:sz w:val="24"/>
                <w:szCs w:val="24"/>
              </w:rPr>
              <w:t>Общегосу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дарственные вопросы</w:t>
            </w:r>
          </w:p>
        </w:tc>
        <w:tc>
          <w:tcPr>
            <w:tcW w:w="992" w:type="dxa"/>
          </w:tcPr>
          <w:p w:rsidR="00FA0F36" w:rsidRPr="00181D68" w:rsidRDefault="00FA0F36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560" w:type="dxa"/>
          </w:tcPr>
          <w:p w:rsidR="00FA0F36" w:rsidRPr="00181D68" w:rsidRDefault="00FA0F36" w:rsidP="00396D8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1421,1</w:t>
            </w:r>
          </w:p>
        </w:tc>
        <w:tc>
          <w:tcPr>
            <w:tcW w:w="992" w:type="dxa"/>
          </w:tcPr>
          <w:p w:rsidR="00FA0F36" w:rsidRPr="00181D68" w:rsidRDefault="00FA0F36" w:rsidP="00396D8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FA0F36" w:rsidRPr="00181D68" w:rsidRDefault="00FA0F36" w:rsidP="00F673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4228,4</w:t>
            </w:r>
          </w:p>
        </w:tc>
        <w:tc>
          <w:tcPr>
            <w:tcW w:w="850" w:type="dxa"/>
          </w:tcPr>
          <w:p w:rsidR="00FA0F36" w:rsidRPr="00181D68" w:rsidRDefault="003A3348" w:rsidP="00AA4B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FA0F36" w:rsidRPr="00181D68" w:rsidRDefault="007B0F41" w:rsidP="004E5C9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2807,3</w:t>
            </w:r>
          </w:p>
        </w:tc>
      </w:tr>
      <w:tr w:rsidR="00FA0F36" w:rsidRPr="00181D68" w:rsidTr="008F58BF">
        <w:tc>
          <w:tcPr>
            <w:tcW w:w="2410" w:type="dxa"/>
          </w:tcPr>
          <w:p w:rsidR="00FA0F36" w:rsidRPr="00181D68" w:rsidRDefault="00FA0F36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FA0F36" w:rsidRPr="00181D68" w:rsidRDefault="00FA0F36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560" w:type="dxa"/>
          </w:tcPr>
          <w:p w:rsidR="00FA0F36" w:rsidRPr="00181D68" w:rsidRDefault="00FA0F36" w:rsidP="00396D8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1213,4</w:t>
            </w:r>
          </w:p>
        </w:tc>
        <w:tc>
          <w:tcPr>
            <w:tcW w:w="992" w:type="dxa"/>
          </w:tcPr>
          <w:p w:rsidR="00FA0F36" w:rsidRPr="00181D68" w:rsidRDefault="00FA0F36" w:rsidP="00396D8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FA0F36" w:rsidRPr="00181D68" w:rsidRDefault="00FA0F36" w:rsidP="00F673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850" w:type="dxa"/>
          </w:tcPr>
          <w:p w:rsidR="00FA0F36" w:rsidRPr="00181D68" w:rsidRDefault="003A3348" w:rsidP="004E5C9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FA0F36" w:rsidRPr="00181D68" w:rsidRDefault="007B0F41" w:rsidP="004E5C9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-285,4</w:t>
            </w:r>
          </w:p>
        </w:tc>
      </w:tr>
      <w:tr w:rsidR="00FA0F36" w:rsidRPr="00181D68" w:rsidTr="008F58BF">
        <w:tc>
          <w:tcPr>
            <w:tcW w:w="2410" w:type="dxa"/>
          </w:tcPr>
          <w:p w:rsidR="00FA0F36" w:rsidRPr="00181D68" w:rsidRDefault="00FA0F36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</w:tcPr>
          <w:p w:rsidR="00FA0F36" w:rsidRPr="00181D68" w:rsidRDefault="00FA0F36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560" w:type="dxa"/>
          </w:tcPr>
          <w:p w:rsidR="00FA0F36" w:rsidRPr="00181D68" w:rsidRDefault="00FA0F36" w:rsidP="00396D8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25861,8</w:t>
            </w:r>
          </w:p>
        </w:tc>
        <w:tc>
          <w:tcPr>
            <w:tcW w:w="992" w:type="dxa"/>
          </w:tcPr>
          <w:p w:rsidR="00FA0F36" w:rsidRPr="00181D68" w:rsidRDefault="00FA0F36" w:rsidP="00396D8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276" w:type="dxa"/>
          </w:tcPr>
          <w:p w:rsidR="00FA0F36" w:rsidRPr="00181D68" w:rsidRDefault="00FA0F36" w:rsidP="00F673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54860,2</w:t>
            </w:r>
          </w:p>
        </w:tc>
        <w:tc>
          <w:tcPr>
            <w:tcW w:w="850" w:type="dxa"/>
          </w:tcPr>
          <w:p w:rsidR="00FA0F36" w:rsidRPr="00181D68" w:rsidRDefault="00904183" w:rsidP="007B0F4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7B0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A0F36" w:rsidRPr="00181D68" w:rsidRDefault="007B0F41" w:rsidP="004E5C9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28998,4</w:t>
            </w:r>
          </w:p>
        </w:tc>
      </w:tr>
      <w:tr w:rsidR="00FA0F36" w:rsidRPr="00181D68" w:rsidTr="008F58BF">
        <w:tc>
          <w:tcPr>
            <w:tcW w:w="2410" w:type="dxa"/>
          </w:tcPr>
          <w:p w:rsidR="00FA0F36" w:rsidRPr="00181D68" w:rsidRDefault="00FA0F36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FA0F36" w:rsidRPr="00181D68" w:rsidRDefault="00FA0F36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560" w:type="dxa"/>
          </w:tcPr>
          <w:p w:rsidR="00FA0F36" w:rsidRPr="00181D68" w:rsidRDefault="00FA0F36" w:rsidP="00396D8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21599,2</w:t>
            </w:r>
          </w:p>
        </w:tc>
        <w:tc>
          <w:tcPr>
            <w:tcW w:w="992" w:type="dxa"/>
          </w:tcPr>
          <w:p w:rsidR="00FA0F36" w:rsidRPr="00181D68" w:rsidRDefault="00FA0F36" w:rsidP="00396D8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276" w:type="dxa"/>
          </w:tcPr>
          <w:p w:rsidR="00FA0F36" w:rsidRPr="00181D68" w:rsidRDefault="003A3348" w:rsidP="00F673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21152,3</w:t>
            </w:r>
          </w:p>
        </w:tc>
        <w:tc>
          <w:tcPr>
            <w:tcW w:w="850" w:type="dxa"/>
          </w:tcPr>
          <w:p w:rsidR="00FA0F36" w:rsidRPr="00181D68" w:rsidRDefault="00904183" w:rsidP="005452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59" w:type="dxa"/>
          </w:tcPr>
          <w:p w:rsidR="00FA0F36" w:rsidRPr="00181D68" w:rsidRDefault="007B0F41" w:rsidP="008A719E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-446,9</w:t>
            </w:r>
          </w:p>
        </w:tc>
      </w:tr>
      <w:tr w:rsidR="00FA0F36" w:rsidRPr="00181D68" w:rsidTr="008F58BF">
        <w:tc>
          <w:tcPr>
            <w:tcW w:w="2410" w:type="dxa"/>
          </w:tcPr>
          <w:p w:rsidR="00FA0F36" w:rsidRDefault="00FA0F36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FA0F36" w:rsidRDefault="00FA0F36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560" w:type="dxa"/>
          </w:tcPr>
          <w:p w:rsidR="00FA0F36" w:rsidRPr="00181D68" w:rsidRDefault="00FA0F36" w:rsidP="00396D8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2109,2</w:t>
            </w:r>
          </w:p>
        </w:tc>
        <w:tc>
          <w:tcPr>
            <w:tcW w:w="992" w:type="dxa"/>
          </w:tcPr>
          <w:p w:rsidR="00FA0F36" w:rsidRPr="00181D68" w:rsidRDefault="00FA0F36" w:rsidP="00396D8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FA0F36" w:rsidRPr="00181D68" w:rsidRDefault="003A3348" w:rsidP="00F673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2980,0</w:t>
            </w:r>
          </w:p>
        </w:tc>
        <w:tc>
          <w:tcPr>
            <w:tcW w:w="850" w:type="dxa"/>
          </w:tcPr>
          <w:p w:rsidR="00FA0F36" w:rsidRPr="00181D68" w:rsidRDefault="00904183" w:rsidP="005452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FA0F36" w:rsidRPr="00181D68" w:rsidRDefault="007B0F41" w:rsidP="008A719E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870,8</w:t>
            </w:r>
          </w:p>
        </w:tc>
      </w:tr>
      <w:tr w:rsidR="00FA0F36" w:rsidRPr="00181D68" w:rsidTr="008F58BF">
        <w:tc>
          <w:tcPr>
            <w:tcW w:w="2410" w:type="dxa"/>
          </w:tcPr>
          <w:p w:rsidR="00FA0F36" w:rsidRPr="00181D68" w:rsidRDefault="00FA0F36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</w:tcPr>
          <w:p w:rsidR="00FA0F36" w:rsidRPr="00181D68" w:rsidRDefault="00FA0F36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560" w:type="dxa"/>
          </w:tcPr>
          <w:p w:rsidR="00FA0F36" w:rsidRPr="00181D68" w:rsidRDefault="00FA0F36" w:rsidP="00396D8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22185,1</w:t>
            </w:r>
          </w:p>
        </w:tc>
        <w:tc>
          <w:tcPr>
            <w:tcW w:w="992" w:type="dxa"/>
          </w:tcPr>
          <w:p w:rsidR="00FA0F36" w:rsidRPr="00181D68" w:rsidRDefault="00FA0F36" w:rsidP="00396D8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276" w:type="dxa"/>
          </w:tcPr>
          <w:p w:rsidR="00FA0F36" w:rsidRPr="00181D68" w:rsidRDefault="003A3348" w:rsidP="00C741C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24411,5</w:t>
            </w:r>
          </w:p>
        </w:tc>
        <w:tc>
          <w:tcPr>
            <w:tcW w:w="850" w:type="dxa"/>
          </w:tcPr>
          <w:p w:rsidR="00FA0F36" w:rsidRPr="00181D68" w:rsidRDefault="00904183" w:rsidP="004E5C9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FA0F36" w:rsidRPr="00181D68" w:rsidRDefault="007B78AF" w:rsidP="004E5C9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2226,4</w:t>
            </w:r>
          </w:p>
        </w:tc>
      </w:tr>
      <w:tr w:rsidR="00FA0F36" w:rsidRPr="00181D68" w:rsidTr="008F58BF">
        <w:tc>
          <w:tcPr>
            <w:tcW w:w="2410" w:type="dxa"/>
          </w:tcPr>
          <w:p w:rsidR="00FA0F36" w:rsidRPr="00181D68" w:rsidRDefault="00FA0F36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FA0F36" w:rsidRPr="00181D68" w:rsidRDefault="00FA0F36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60" w:type="dxa"/>
          </w:tcPr>
          <w:p w:rsidR="00FA0F36" w:rsidRPr="00181D68" w:rsidRDefault="00FA0F36" w:rsidP="00396D8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9066,1</w:t>
            </w:r>
          </w:p>
        </w:tc>
        <w:tc>
          <w:tcPr>
            <w:tcW w:w="992" w:type="dxa"/>
          </w:tcPr>
          <w:p w:rsidR="00FA0F36" w:rsidRPr="00181D68" w:rsidRDefault="00FA0F36" w:rsidP="00396D8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6" w:type="dxa"/>
          </w:tcPr>
          <w:p w:rsidR="00FA0F36" w:rsidRPr="00181D68" w:rsidRDefault="003A3348" w:rsidP="003A334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13682,3</w:t>
            </w:r>
          </w:p>
        </w:tc>
        <w:tc>
          <w:tcPr>
            <w:tcW w:w="850" w:type="dxa"/>
          </w:tcPr>
          <w:p w:rsidR="00FA0F36" w:rsidRPr="00181D68" w:rsidRDefault="00904183" w:rsidP="004E5C9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59" w:type="dxa"/>
          </w:tcPr>
          <w:p w:rsidR="00FA0F36" w:rsidRPr="00181D68" w:rsidRDefault="007B78AF" w:rsidP="004E5C9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4616,2</w:t>
            </w:r>
          </w:p>
        </w:tc>
      </w:tr>
      <w:tr w:rsidR="00FA0F36" w:rsidRPr="00876900" w:rsidTr="008F58BF">
        <w:tc>
          <w:tcPr>
            <w:tcW w:w="2410" w:type="dxa"/>
          </w:tcPr>
          <w:p w:rsidR="00FA0F36" w:rsidRPr="00876900" w:rsidRDefault="00FA0F36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A0F36" w:rsidRPr="00876900" w:rsidRDefault="00FA0F36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A0F36" w:rsidRPr="00876900" w:rsidRDefault="00FA0F36" w:rsidP="00396D8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83455,9</w:t>
            </w:r>
          </w:p>
        </w:tc>
        <w:tc>
          <w:tcPr>
            <w:tcW w:w="992" w:type="dxa"/>
          </w:tcPr>
          <w:p w:rsidR="00FA0F36" w:rsidRPr="00876900" w:rsidRDefault="00FA0F36" w:rsidP="00396D8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A0F36" w:rsidRPr="00876900" w:rsidRDefault="003A3348" w:rsidP="00F673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122242,7</w:t>
            </w:r>
          </w:p>
        </w:tc>
        <w:tc>
          <w:tcPr>
            <w:tcW w:w="850" w:type="dxa"/>
          </w:tcPr>
          <w:p w:rsidR="00FA0F36" w:rsidRPr="00876900" w:rsidRDefault="00904183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FA0F36" w:rsidRPr="00876900" w:rsidRDefault="007B78AF" w:rsidP="004E5C9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38786,8</w:t>
            </w:r>
          </w:p>
        </w:tc>
      </w:tr>
    </w:tbl>
    <w:p w:rsidR="00AF32F1" w:rsidRDefault="008A719E" w:rsidP="00707314">
      <w:pPr>
        <w:tabs>
          <w:tab w:val="left" w:pos="1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6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3161" w:rsidRPr="00900EC6" w:rsidRDefault="008A719E" w:rsidP="00707314">
      <w:pPr>
        <w:tabs>
          <w:tab w:val="left" w:pos="161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0EC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FC3937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900E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3161" w:rsidRPr="00974E4E">
        <w:rPr>
          <w:rFonts w:ascii="Times New Roman" w:hAnsi="Times New Roman" w:cs="Times New Roman"/>
          <w:sz w:val="28"/>
          <w:szCs w:val="28"/>
        </w:rPr>
        <w:t>По отношению к 20</w:t>
      </w:r>
      <w:r w:rsidR="008851F4">
        <w:rPr>
          <w:rFonts w:ascii="Times New Roman" w:hAnsi="Times New Roman" w:cs="Times New Roman"/>
          <w:sz w:val="28"/>
          <w:szCs w:val="28"/>
        </w:rPr>
        <w:t>2</w:t>
      </w:r>
      <w:r w:rsidR="007B78AF">
        <w:rPr>
          <w:rFonts w:ascii="Times New Roman" w:hAnsi="Times New Roman" w:cs="Times New Roman"/>
          <w:sz w:val="28"/>
          <w:szCs w:val="28"/>
        </w:rPr>
        <w:t>2</w:t>
      </w:r>
      <w:r w:rsidR="008B3161" w:rsidRPr="00974E4E">
        <w:rPr>
          <w:rFonts w:ascii="Times New Roman" w:hAnsi="Times New Roman" w:cs="Times New Roman"/>
          <w:sz w:val="28"/>
          <w:szCs w:val="28"/>
        </w:rPr>
        <w:t xml:space="preserve"> году общая сумма расходов у</w:t>
      </w:r>
      <w:r w:rsidR="00AE1B87">
        <w:rPr>
          <w:rFonts w:ascii="Times New Roman" w:hAnsi="Times New Roman" w:cs="Times New Roman"/>
          <w:sz w:val="28"/>
          <w:szCs w:val="28"/>
        </w:rPr>
        <w:t>величилась</w:t>
      </w:r>
      <w:r w:rsidR="008B3161" w:rsidRPr="00974E4E">
        <w:rPr>
          <w:rFonts w:ascii="Times New Roman" w:hAnsi="Times New Roman" w:cs="Times New Roman"/>
          <w:sz w:val="28"/>
          <w:szCs w:val="28"/>
        </w:rPr>
        <w:t xml:space="preserve"> на </w:t>
      </w:r>
      <w:r w:rsidR="007B78AF">
        <w:rPr>
          <w:rFonts w:ascii="Times New Roman" w:hAnsi="Times New Roman" w:cs="Times New Roman"/>
          <w:sz w:val="28"/>
          <w:szCs w:val="28"/>
        </w:rPr>
        <w:t>38786,8</w:t>
      </w:r>
      <w:r w:rsidR="00707314" w:rsidRPr="00974E4E">
        <w:rPr>
          <w:rFonts w:ascii="Times New Roman" w:hAnsi="Times New Roman" w:cs="Times New Roman"/>
          <w:sz w:val="28"/>
          <w:szCs w:val="28"/>
        </w:rPr>
        <w:t xml:space="preserve"> </w:t>
      </w:r>
      <w:r w:rsidR="00413B6F" w:rsidRPr="00974E4E">
        <w:rPr>
          <w:rFonts w:ascii="Times New Roman" w:hAnsi="Times New Roman" w:cs="Times New Roman"/>
          <w:sz w:val="28"/>
          <w:szCs w:val="28"/>
        </w:rPr>
        <w:t xml:space="preserve"> </w:t>
      </w:r>
      <w:r w:rsidR="008B3161" w:rsidRPr="00974E4E">
        <w:rPr>
          <w:rFonts w:ascii="Times New Roman" w:hAnsi="Times New Roman" w:cs="Times New Roman"/>
          <w:sz w:val="28"/>
          <w:szCs w:val="28"/>
        </w:rPr>
        <w:t>тыс. руб.</w:t>
      </w:r>
      <w:r w:rsidR="00876900" w:rsidRPr="00974E4E">
        <w:rPr>
          <w:rFonts w:ascii="Times New Roman" w:hAnsi="Times New Roman" w:cs="Times New Roman"/>
          <w:sz w:val="28"/>
          <w:szCs w:val="28"/>
        </w:rPr>
        <w:tab/>
      </w:r>
    </w:p>
    <w:p w:rsidR="00876900" w:rsidRDefault="001D3D80" w:rsidP="00AD17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B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161" w:rsidRPr="003A1BC1">
        <w:rPr>
          <w:rFonts w:ascii="Times New Roman" w:hAnsi="Times New Roman" w:cs="Times New Roman"/>
          <w:sz w:val="28"/>
          <w:szCs w:val="28"/>
        </w:rPr>
        <w:t>Наблюдается рост расходов по раздел</w:t>
      </w:r>
      <w:r w:rsidR="004D3574" w:rsidRPr="003A1BC1">
        <w:rPr>
          <w:rFonts w:ascii="Times New Roman" w:hAnsi="Times New Roman" w:cs="Times New Roman"/>
          <w:sz w:val="28"/>
          <w:szCs w:val="28"/>
        </w:rPr>
        <w:t>у</w:t>
      </w:r>
      <w:r w:rsidR="008B3161" w:rsidRPr="003A1BC1">
        <w:rPr>
          <w:rFonts w:ascii="Times New Roman" w:hAnsi="Times New Roman" w:cs="Times New Roman"/>
          <w:sz w:val="28"/>
          <w:szCs w:val="28"/>
        </w:rPr>
        <w:t>:</w:t>
      </w:r>
    </w:p>
    <w:p w:rsidR="007B78AF" w:rsidRPr="00951826" w:rsidRDefault="007B78AF" w:rsidP="007B78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826">
        <w:rPr>
          <w:rFonts w:ascii="Times New Roman" w:hAnsi="Times New Roman" w:cs="Times New Roman"/>
          <w:sz w:val="28"/>
          <w:szCs w:val="28"/>
        </w:rPr>
        <w:t xml:space="preserve">- «Общегосударственные вопросы» в сумме </w:t>
      </w:r>
      <w:r>
        <w:rPr>
          <w:rFonts w:ascii="Times New Roman" w:hAnsi="Times New Roman" w:cs="Times New Roman"/>
          <w:sz w:val="28"/>
          <w:szCs w:val="28"/>
        </w:rPr>
        <w:t>2807,3</w:t>
      </w:r>
      <w:r w:rsidRPr="0095182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60358" w:rsidRPr="00951826" w:rsidRDefault="00E60358" w:rsidP="00E60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826">
        <w:rPr>
          <w:rFonts w:ascii="Times New Roman" w:hAnsi="Times New Roman" w:cs="Times New Roman"/>
          <w:sz w:val="28"/>
          <w:szCs w:val="28"/>
        </w:rPr>
        <w:t xml:space="preserve">- «Национальная экономика» в сумме </w:t>
      </w:r>
      <w:r w:rsidR="00917E66">
        <w:rPr>
          <w:rFonts w:ascii="Times New Roman" w:hAnsi="Times New Roman" w:cs="Times New Roman"/>
          <w:sz w:val="28"/>
          <w:szCs w:val="28"/>
        </w:rPr>
        <w:t>28998,4</w:t>
      </w:r>
      <w:r w:rsidRPr="0095182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E2250" w:rsidRPr="00951826" w:rsidRDefault="004E2250" w:rsidP="004E2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826">
        <w:rPr>
          <w:rFonts w:ascii="Times New Roman" w:hAnsi="Times New Roman" w:cs="Times New Roman"/>
          <w:sz w:val="28"/>
          <w:szCs w:val="28"/>
        </w:rPr>
        <w:t xml:space="preserve">- «Образование» в сумме </w:t>
      </w:r>
      <w:r w:rsidR="005234BA" w:rsidRPr="00951826">
        <w:rPr>
          <w:rFonts w:ascii="Times New Roman" w:hAnsi="Times New Roman" w:cs="Times New Roman"/>
          <w:sz w:val="28"/>
          <w:szCs w:val="28"/>
        </w:rPr>
        <w:t>8</w:t>
      </w:r>
      <w:r w:rsidR="00917E66">
        <w:rPr>
          <w:rFonts w:ascii="Times New Roman" w:hAnsi="Times New Roman" w:cs="Times New Roman"/>
          <w:sz w:val="28"/>
          <w:szCs w:val="28"/>
        </w:rPr>
        <w:t>70,8</w:t>
      </w:r>
      <w:r w:rsidRPr="0095182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E2250" w:rsidRDefault="004E2250" w:rsidP="004E2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826">
        <w:rPr>
          <w:rFonts w:ascii="Times New Roman" w:hAnsi="Times New Roman" w:cs="Times New Roman"/>
          <w:sz w:val="28"/>
          <w:szCs w:val="28"/>
        </w:rPr>
        <w:t xml:space="preserve">- «Культура, кинематография» в сумме </w:t>
      </w:r>
      <w:r w:rsidR="00917E66">
        <w:rPr>
          <w:rFonts w:ascii="Times New Roman" w:hAnsi="Times New Roman" w:cs="Times New Roman"/>
          <w:sz w:val="28"/>
          <w:szCs w:val="28"/>
        </w:rPr>
        <w:t>2226,4</w:t>
      </w:r>
      <w:r w:rsidRPr="0095182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E6213">
        <w:rPr>
          <w:rFonts w:ascii="Times New Roman" w:hAnsi="Times New Roman" w:cs="Times New Roman"/>
          <w:sz w:val="28"/>
          <w:szCs w:val="28"/>
        </w:rPr>
        <w:t>;</w:t>
      </w:r>
    </w:p>
    <w:p w:rsidR="003E6213" w:rsidRPr="00951826" w:rsidRDefault="003E6213" w:rsidP="003E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826">
        <w:rPr>
          <w:rFonts w:ascii="Times New Roman" w:hAnsi="Times New Roman" w:cs="Times New Roman"/>
          <w:sz w:val="28"/>
          <w:szCs w:val="28"/>
        </w:rPr>
        <w:t>- «Физиче</w:t>
      </w:r>
      <w:r w:rsidR="003025C2">
        <w:rPr>
          <w:rFonts w:ascii="Times New Roman" w:hAnsi="Times New Roman" w:cs="Times New Roman"/>
          <w:sz w:val="28"/>
          <w:szCs w:val="28"/>
        </w:rPr>
        <w:t>ская культура и спорт» в сумме 4616,2</w:t>
      </w:r>
      <w:r w:rsidRPr="0095182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A256D" w:rsidRPr="00951826" w:rsidRDefault="007A256D" w:rsidP="007A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826">
        <w:rPr>
          <w:rFonts w:ascii="Times New Roman" w:hAnsi="Times New Roman" w:cs="Times New Roman"/>
          <w:sz w:val="28"/>
          <w:szCs w:val="28"/>
        </w:rPr>
        <w:t xml:space="preserve">          В тоже время произошло снижение расходов по разделам:</w:t>
      </w:r>
    </w:p>
    <w:p w:rsidR="00917E66" w:rsidRPr="00951826" w:rsidRDefault="00917E66" w:rsidP="00917E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826">
        <w:rPr>
          <w:rFonts w:ascii="Times New Roman" w:hAnsi="Times New Roman" w:cs="Times New Roman"/>
          <w:sz w:val="28"/>
          <w:szCs w:val="28"/>
        </w:rPr>
        <w:lastRenderedPageBreak/>
        <w:t xml:space="preserve">- «Национальная безопасность и правоохранительная деятельность» в сумме </w:t>
      </w:r>
      <w:r w:rsidR="003E6213">
        <w:rPr>
          <w:rFonts w:ascii="Times New Roman" w:hAnsi="Times New Roman" w:cs="Times New Roman"/>
          <w:sz w:val="28"/>
          <w:szCs w:val="28"/>
        </w:rPr>
        <w:t>285,4</w:t>
      </w:r>
      <w:r w:rsidRPr="00951826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1826" w:rsidRPr="00951826" w:rsidRDefault="00951826" w:rsidP="00951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826">
        <w:rPr>
          <w:rFonts w:ascii="Times New Roman" w:hAnsi="Times New Roman" w:cs="Times New Roman"/>
          <w:sz w:val="28"/>
          <w:szCs w:val="28"/>
        </w:rPr>
        <w:t xml:space="preserve">- «Жилищно-коммунальное хозяйство» в сумме </w:t>
      </w:r>
      <w:r w:rsidR="003E6213">
        <w:rPr>
          <w:rFonts w:ascii="Times New Roman" w:hAnsi="Times New Roman" w:cs="Times New Roman"/>
          <w:sz w:val="28"/>
          <w:szCs w:val="28"/>
        </w:rPr>
        <w:t>446,9</w:t>
      </w:r>
      <w:r w:rsidRPr="0095182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A256D" w:rsidRPr="00951826" w:rsidRDefault="007A256D" w:rsidP="00AC4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56D" w:rsidRDefault="007A256D" w:rsidP="00AC4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738" w:rsidRPr="00DE5776" w:rsidRDefault="003B2738" w:rsidP="005A5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7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Pr="00DE577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E1317" w:rsidRPr="00DE5776">
        <w:rPr>
          <w:rFonts w:ascii="Times New Roman" w:hAnsi="Times New Roman" w:cs="Times New Roman"/>
          <w:b/>
          <w:sz w:val="28"/>
          <w:szCs w:val="28"/>
        </w:rPr>
        <w:t>Состояние</w:t>
      </w:r>
      <w:proofErr w:type="gramEnd"/>
      <w:r w:rsidR="008E1317" w:rsidRPr="00DE577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DE5776">
        <w:rPr>
          <w:rFonts w:ascii="Times New Roman" w:hAnsi="Times New Roman" w:cs="Times New Roman"/>
          <w:b/>
          <w:sz w:val="28"/>
          <w:szCs w:val="28"/>
        </w:rPr>
        <w:t>редиторск</w:t>
      </w:r>
      <w:r w:rsidR="008E1317" w:rsidRPr="00DE5776">
        <w:rPr>
          <w:rFonts w:ascii="Times New Roman" w:hAnsi="Times New Roman" w:cs="Times New Roman"/>
          <w:b/>
          <w:sz w:val="28"/>
          <w:szCs w:val="28"/>
        </w:rPr>
        <w:t>ой</w:t>
      </w:r>
      <w:r w:rsidRPr="00DE5776">
        <w:rPr>
          <w:rFonts w:ascii="Times New Roman" w:hAnsi="Times New Roman" w:cs="Times New Roman"/>
          <w:b/>
          <w:sz w:val="28"/>
          <w:szCs w:val="28"/>
        </w:rPr>
        <w:t xml:space="preserve"> и дебиторск</w:t>
      </w:r>
      <w:r w:rsidR="008E1317" w:rsidRPr="00DE5776">
        <w:rPr>
          <w:rFonts w:ascii="Times New Roman" w:hAnsi="Times New Roman" w:cs="Times New Roman"/>
          <w:b/>
          <w:sz w:val="28"/>
          <w:szCs w:val="28"/>
        </w:rPr>
        <w:t>ой</w:t>
      </w:r>
      <w:r w:rsidRPr="00DE5776">
        <w:rPr>
          <w:rFonts w:ascii="Times New Roman" w:hAnsi="Times New Roman" w:cs="Times New Roman"/>
          <w:b/>
          <w:sz w:val="28"/>
          <w:szCs w:val="28"/>
        </w:rPr>
        <w:t xml:space="preserve"> задолженност</w:t>
      </w:r>
      <w:r w:rsidR="008E1317" w:rsidRPr="00DE5776">
        <w:rPr>
          <w:rFonts w:ascii="Times New Roman" w:hAnsi="Times New Roman" w:cs="Times New Roman"/>
          <w:b/>
          <w:sz w:val="28"/>
          <w:szCs w:val="28"/>
        </w:rPr>
        <w:t>и</w:t>
      </w:r>
      <w:r w:rsidRPr="00DE5776">
        <w:rPr>
          <w:rFonts w:ascii="Times New Roman" w:hAnsi="Times New Roman" w:cs="Times New Roman"/>
          <w:b/>
          <w:sz w:val="28"/>
          <w:szCs w:val="28"/>
        </w:rPr>
        <w:t>.</w:t>
      </w:r>
    </w:p>
    <w:p w:rsidR="00EE4982" w:rsidRPr="00DE5776" w:rsidRDefault="003B2738" w:rsidP="00A57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776">
        <w:rPr>
          <w:rFonts w:ascii="Times New Roman" w:hAnsi="Times New Roman" w:cs="Times New Roman"/>
          <w:sz w:val="28"/>
          <w:szCs w:val="28"/>
        </w:rPr>
        <w:t xml:space="preserve">              Согласно данным </w:t>
      </w:r>
      <w:r w:rsidR="00990663" w:rsidRPr="00DE5776">
        <w:rPr>
          <w:rFonts w:ascii="Times New Roman" w:hAnsi="Times New Roman" w:cs="Times New Roman"/>
          <w:sz w:val="28"/>
          <w:szCs w:val="28"/>
        </w:rPr>
        <w:t>сведений по дебиторской и кредиторской задолженности</w:t>
      </w:r>
      <w:r w:rsidRPr="00DE5776">
        <w:rPr>
          <w:rFonts w:ascii="Times New Roman" w:hAnsi="Times New Roman" w:cs="Times New Roman"/>
          <w:sz w:val="28"/>
          <w:szCs w:val="28"/>
        </w:rPr>
        <w:t xml:space="preserve"> (ф. 050316</w:t>
      </w:r>
      <w:r w:rsidR="00990663" w:rsidRPr="00DE5776">
        <w:rPr>
          <w:rFonts w:ascii="Times New Roman" w:hAnsi="Times New Roman" w:cs="Times New Roman"/>
          <w:sz w:val="28"/>
          <w:szCs w:val="28"/>
        </w:rPr>
        <w:t>9</w:t>
      </w:r>
      <w:r w:rsidRPr="00DE5776">
        <w:rPr>
          <w:rFonts w:ascii="Times New Roman" w:hAnsi="Times New Roman" w:cs="Times New Roman"/>
          <w:sz w:val="28"/>
          <w:szCs w:val="28"/>
        </w:rPr>
        <w:t>) «Сведения по дебиторской и кредиторской задолженности» кр</w:t>
      </w:r>
      <w:r w:rsidR="00AB71AB" w:rsidRPr="00DE5776">
        <w:rPr>
          <w:rFonts w:ascii="Times New Roman" w:hAnsi="Times New Roman" w:cs="Times New Roman"/>
          <w:sz w:val="28"/>
          <w:szCs w:val="28"/>
        </w:rPr>
        <w:t>е</w:t>
      </w:r>
      <w:r w:rsidRPr="00DE5776">
        <w:rPr>
          <w:rFonts w:ascii="Times New Roman" w:hAnsi="Times New Roman" w:cs="Times New Roman"/>
          <w:sz w:val="28"/>
          <w:szCs w:val="28"/>
        </w:rPr>
        <w:t xml:space="preserve">диторская задолженность </w:t>
      </w:r>
      <w:r w:rsidR="00A05141" w:rsidRPr="00DE5776">
        <w:rPr>
          <w:rFonts w:ascii="Times New Roman" w:hAnsi="Times New Roman" w:cs="Times New Roman"/>
          <w:sz w:val="28"/>
          <w:szCs w:val="28"/>
        </w:rPr>
        <w:t xml:space="preserve">на </w:t>
      </w:r>
      <w:r w:rsidR="00C541F2" w:rsidRPr="00DE5776">
        <w:rPr>
          <w:rFonts w:ascii="Times New Roman" w:hAnsi="Times New Roman" w:cs="Times New Roman"/>
          <w:sz w:val="28"/>
          <w:szCs w:val="28"/>
        </w:rPr>
        <w:t>01</w:t>
      </w:r>
      <w:r w:rsidR="005F292B" w:rsidRPr="00DE5776">
        <w:rPr>
          <w:rFonts w:ascii="Times New Roman" w:hAnsi="Times New Roman" w:cs="Times New Roman"/>
          <w:sz w:val="28"/>
          <w:szCs w:val="28"/>
        </w:rPr>
        <w:t>.</w:t>
      </w:r>
      <w:r w:rsidR="00C541F2" w:rsidRPr="00DE5776">
        <w:rPr>
          <w:rFonts w:ascii="Times New Roman" w:hAnsi="Times New Roman" w:cs="Times New Roman"/>
          <w:sz w:val="28"/>
          <w:szCs w:val="28"/>
        </w:rPr>
        <w:t>01</w:t>
      </w:r>
      <w:r w:rsidR="00A875CB" w:rsidRPr="00DE5776">
        <w:rPr>
          <w:rFonts w:ascii="Times New Roman" w:hAnsi="Times New Roman" w:cs="Times New Roman"/>
          <w:sz w:val="28"/>
          <w:szCs w:val="28"/>
        </w:rPr>
        <w:t>.20</w:t>
      </w:r>
      <w:r w:rsidR="00E02DEA" w:rsidRPr="00DE5776">
        <w:rPr>
          <w:rFonts w:ascii="Times New Roman" w:hAnsi="Times New Roman" w:cs="Times New Roman"/>
          <w:sz w:val="28"/>
          <w:szCs w:val="28"/>
        </w:rPr>
        <w:t>2</w:t>
      </w:r>
      <w:r w:rsidR="00F6345E" w:rsidRPr="00DE5776">
        <w:rPr>
          <w:rFonts w:ascii="Times New Roman" w:hAnsi="Times New Roman" w:cs="Times New Roman"/>
          <w:sz w:val="28"/>
          <w:szCs w:val="28"/>
        </w:rPr>
        <w:t>3</w:t>
      </w:r>
      <w:r w:rsidR="00A875CB" w:rsidRPr="00DE577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F6308" w:rsidRPr="00DE577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541F2" w:rsidRPr="00DE5776">
        <w:rPr>
          <w:rFonts w:ascii="Times New Roman" w:hAnsi="Times New Roman" w:cs="Times New Roman"/>
          <w:sz w:val="28"/>
          <w:szCs w:val="28"/>
        </w:rPr>
        <w:t xml:space="preserve"> </w:t>
      </w:r>
      <w:r w:rsidR="00000EC1" w:rsidRPr="00DE5776">
        <w:rPr>
          <w:rFonts w:ascii="Times New Roman" w:hAnsi="Times New Roman" w:cs="Times New Roman"/>
          <w:sz w:val="28"/>
          <w:szCs w:val="28"/>
        </w:rPr>
        <w:t xml:space="preserve"> </w:t>
      </w:r>
      <w:r w:rsidR="00F6345E" w:rsidRPr="00DE5776">
        <w:rPr>
          <w:rFonts w:ascii="Times New Roman" w:hAnsi="Times New Roman" w:cs="Times New Roman"/>
          <w:sz w:val="28"/>
          <w:szCs w:val="28"/>
        </w:rPr>
        <w:t>5227,3</w:t>
      </w:r>
      <w:r w:rsidR="00000EC1" w:rsidRPr="00DE5776">
        <w:rPr>
          <w:rFonts w:ascii="Times New Roman" w:hAnsi="Times New Roman" w:cs="Times New Roman"/>
          <w:sz w:val="28"/>
          <w:szCs w:val="28"/>
        </w:rPr>
        <w:t xml:space="preserve"> </w:t>
      </w:r>
      <w:r w:rsidR="00AB71AB" w:rsidRPr="00DE5776">
        <w:rPr>
          <w:rFonts w:ascii="Times New Roman" w:hAnsi="Times New Roman" w:cs="Times New Roman"/>
          <w:sz w:val="28"/>
          <w:szCs w:val="28"/>
        </w:rPr>
        <w:t xml:space="preserve">тыс. </w:t>
      </w:r>
      <w:r w:rsidR="005F7590" w:rsidRPr="00DE5776">
        <w:rPr>
          <w:rFonts w:ascii="Times New Roman" w:hAnsi="Times New Roman" w:cs="Times New Roman"/>
          <w:sz w:val="28"/>
          <w:szCs w:val="28"/>
        </w:rPr>
        <w:t xml:space="preserve">руб., </w:t>
      </w:r>
      <w:r w:rsidR="00A05141" w:rsidRPr="00DE5776">
        <w:rPr>
          <w:rFonts w:ascii="Times New Roman" w:hAnsi="Times New Roman" w:cs="Times New Roman"/>
          <w:sz w:val="28"/>
          <w:szCs w:val="28"/>
        </w:rPr>
        <w:t xml:space="preserve"> на </w:t>
      </w:r>
      <w:r w:rsidR="00D20813" w:rsidRPr="00DE5776">
        <w:rPr>
          <w:rFonts w:ascii="Times New Roman" w:hAnsi="Times New Roman" w:cs="Times New Roman"/>
          <w:sz w:val="28"/>
          <w:szCs w:val="28"/>
        </w:rPr>
        <w:t>01.01</w:t>
      </w:r>
      <w:r w:rsidR="00A05141" w:rsidRPr="00DE5776">
        <w:rPr>
          <w:rFonts w:ascii="Times New Roman" w:hAnsi="Times New Roman" w:cs="Times New Roman"/>
          <w:sz w:val="28"/>
          <w:szCs w:val="28"/>
        </w:rPr>
        <w:t>.20</w:t>
      </w:r>
      <w:r w:rsidR="00E02ADD" w:rsidRPr="00DE5776">
        <w:rPr>
          <w:rFonts w:ascii="Times New Roman" w:hAnsi="Times New Roman" w:cs="Times New Roman"/>
          <w:sz w:val="28"/>
          <w:szCs w:val="28"/>
        </w:rPr>
        <w:t>2</w:t>
      </w:r>
      <w:r w:rsidR="00F6345E" w:rsidRPr="00DE5776">
        <w:rPr>
          <w:rFonts w:ascii="Times New Roman" w:hAnsi="Times New Roman" w:cs="Times New Roman"/>
          <w:sz w:val="28"/>
          <w:szCs w:val="28"/>
        </w:rPr>
        <w:t>4</w:t>
      </w:r>
      <w:r w:rsidR="00E02ADD" w:rsidRPr="00DE5776">
        <w:rPr>
          <w:rFonts w:ascii="Times New Roman" w:hAnsi="Times New Roman" w:cs="Times New Roman"/>
          <w:sz w:val="28"/>
          <w:szCs w:val="28"/>
        </w:rPr>
        <w:t xml:space="preserve"> </w:t>
      </w:r>
      <w:r w:rsidR="00A05141" w:rsidRPr="00DE5776">
        <w:rPr>
          <w:rFonts w:ascii="Times New Roman" w:hAnsi="Times New Roman" w:cs="Times New Roman"/>
          <w:sz w:val="28"/>
          <w:szCs w:val="28"/>
        </w:rPr>
        <w:t>года составляет</w:t>
      </w:r>
      <w:r w:rsidR="00642866" w:rsidRPr="00DE5776">
        <w:rPr>
          <w:rFonts w:ascii="Times New Roman" w:hAnsi="Times New Roman" w:cs="Times New Roman"/>
          <w:sz w:val="28"/>
          <w:szCs w:val="28"/>
        </w:rPr>
        <w:t xml:space="preserve"> </w:t>
      </w:r>
      <w:r w:rsidR="00F6345E" w:rsidRPr="00DE5776">
        <w:rPr>
          <w:rFonts w:ascii="Times New Roman" w:hAnsi="Times New Roman" w:cs="Times New Roman"/>
          <w:sz w:val="28"/>
          <w:szCs w:val="28"/>
        </w:rPr>
        <w:t>3146,9</w:t>
      </w:r>
      <w:r w:rsidR="003203FC" w:rsidRPr="00DE5776">
        <w:rPr>
          <w:rFonts w:ascii="Times New Roman" w:hAnsi="Times New Roman" w:cs="Times New Roman"/>
          <w:sz w:val="28"/>
          <w:szCs w:val="28"/>
        </w:rPr>
        <w:t xml:space="preserve"> </w:t>
      </w:r>
      <w:r w:rsidR="00AB71AB" w:rsidRPr="00DE5776">
        <w:rPr>
          <w:rFonts w:ascii="Times New Roman" w:hAnsi="Times New Roman" w:cs="Times New Roman"/>
          <w:sz w:val="28"/>
          <w:szCs w:val="28"/>
        </w:rPr>
        <w:t>тыс.</w:t>
      </w:r>
      <w:r w:rsidR="005F7590" w:rsidRPr="00DE5776">
        <w:rPr>
          <w:rFonts w:ascii="Times New Roman" w:hAnsi="Times New Roman" w:cs="Times New Roman"/>
          <w:sz w:val="28"/>
          <w:szCs w:val="28"/>
        </w:rPr>
        <w:t xml:space="preserve"> </w:t>
      </w:r>
      <w:r w:rsidR="00642866" w:rsidRPr="00DE5776">
        <w:rPr>
          <w:rFonts w:ascii="Times New Roman" w:hAnsi="Times New Roman" w:cs="Times New Roman"/>
          <w:sz w:val="28"/>
          <w:szCs w:val="28"/>
        </w:rPr>
        <w:t>руб.</w:t>
      </w:r>
      <w:r w:rsidR="003203FC" w:rsidRPr="00DE5776">
        <w:rPr>
          <w:rFonts w:ascii="Times New Roman" w:hAnsi="Times New Roman" w:cs="Times New Roman"/>
          <w:sz w:val="28"/>
          <w:szCs w:val="28"/>
        </w:rPr>
        <w:t>,</w:t>
      </w:r>
      <w:r w:rsidR="00642866" w:rsidRPr="00DE5776">
        <w:rPr>
          <w:rFonts w:ascii="Times New Roman" w:hAnsi="Times New Roman" w:cs="Times New Roman"/>
          <w:sz w:val="28"/>
          <w:szCs w:val="28"/>
        </w:rPr>
        <w:t xml:space="preserve"> у</w:t>
      </w:r>
      <w:r w:rsidR="00E02DEA" w:rsidRPr="00DE5776">
        <w:rPr>
          <w:rFonts w:ascii="Times New Roman" w:hAnsi="Times New Roman" w:cs="Times New Roman"/>
          <w:sz w:val="28"/>
          <w:szCs w:val="28"/>
        </w:rPr>
        <w:t>меньши</w:t>
      </w:r>
      <w:r w:rsidR="00294A81" w:rsidRPr="00DE5776">
        <w:rPr>
          <w:rFonts w:ascii="Times New Roman" w:hAnsi="Times New Roman" w:cs="Times New Roman"/>
          <w:sz w:val="28"/>
          <w:szCs w:val="28"/>
        </w:rPr>
        <w:t>лась</w:t>
      </w:r>
      <w:r w:rsidR="005E1EDA" w:rsidRPr="00DE5776">
        <w:rPr>
          <w:rFonts w:ascii="Times New Roman" w:hAnsi="Times New Roman" w:cs="Times New Roman"/>
          <w:sz w:val="28"/>
          <w:szCs w:val="28"/>
        </w:rPr>
        <w:t xml:space="preserve"> на </w:t>
      </w:r>
      <w:r w:rsidR="0003795D" w:rsidRPr="00DE5776">
        <w:rPr>
          <w:rFonts w:ascii="Times New Roman" w:hAnsi="Times New Roman" w:cs="Times New Roman"/>
          <w:sz w:val="28"/>
          <w:szCs w:val="28"/>
        </w:rPr>
        <w:t>2080,4</w:t>
      </w:r>
      <w:r w:rsidR="0067135B" w:rsidRPr="00DE5776">
        <w:rPr>
          <w:rFonts w:ascii="Times New Roman" w:hAnsi="Times New Roman" w:cs="Times New Roman"/>
          <w:sz w:val="28"/>
          <w:szCs w:val="28"/>
        </w:rPr>
        <w:t xml:space="preserve"> тыс.</w:t>
      </w:r>
      <w:r w:rsidR="0015060C" w:rsidRPr="00DE5776">
        <w:rPr>
          <w:rFonts w:ascii="Times New Roman" w:hAnsi="Times New Roman" w:cs="Times New Roman"/>
          <w:sz w:val="28"/>
          <w:szCs w:val="28"/>
        </w:rPr>
        <w:t xml:space="preserve"> руб. </w:t>
      </w:r>
      <w:r w:rsidR="00382F6F" w:rsidRPr="00DE5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B06" w:rsidRPr="00DE5776" w:rsidRDefault="00D66C15" w:rsidP="00A43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776">
        <w:rPr>
          <w:rFonts w:ascii="Times New Roman" w:hAnsi="Times New Roman" w:cs="Times New Roman"/>
          <w:sz w:val="28"/>
          <w:szCs w:val="28"/>
        </w:rPr>
        <w:t xml:space="preserve"> </w:t>
      </w:r>
      <w:r w:rsidR="00322436" w:rsidRPr="00DE5776">
        <w:rPr>
          <w:rFonts w:ascii="Times New Roman" w:hAnsi="Times New Roman" w:cs="Times New Roman"/>
          <w:sz w:val="28"/>
          <w:szCs w:val="28"/>
        </w:rPr>
        <w:t xml:space="preserve">    </w:t>
      </w:r>
      <w:r w:rsidR="00676E6D" w:rsidRPr="00DE5776">
        <w:rPr>
          <w:rFonts w:ascii="Times New Roman" w:hAnsi="Times New Roman" w:cs="Times New Roman"/>
          <w:sz w:val="28"/>
          <w:szCs w:val="28"/>
        </w:rPr>
        <w:t xml:space="preserve">      </w:t>
      </w:r>
      <w:r w:rsidR="00322436" w:rsidRPr="00DE5776">
        <w:rPr>
          <w:rFonts w:ascii="Times New Roman" w:hAnsi="Times New Roman" w:cs="Times New Roman"/>
          <w:sz w:val="28"/>
          <w:szCs w:val="28"/>
        </w:rPr>
        <w:t xml:space="preserve">  </w:t>
      </w:r>
      <w:r w:rsidR="00A32BBC" w:rsidRPr="00DE5776">
        <w:rPr>
          <w:rFonts w:ascii="Times New Roman" w:hAnsi="Times New Roman" w:cs="Times New Roman"/>
          <w:sz w:val="28"/>
          <w:szCs w:val="28"/>
        </w:rPr>
        <w:t>Дебиторская за</w:t>
      </w:r>
      <w:r w:rsidR="008E1317" w:rsidRPr="00DE5776">
        <w:rPr>
          <w:rFonts w:ascii="Times New Roman" w:hAnsi="Times New Roman" w:cs="Times New Roman"/>
          <w:sz w:val="28"/>
          <w:szCs w:val="28"/>
        </w:rPr>
        <w:t>д</w:t>
      </w:r>
      <w:r w:rsidR="00A32BBC" w:rsidRPr="00DE5776">
        <w:rPr>
          <w:rFonts w:ascii="Times New Roman" w:hAnsi="Times New Roman" w:cs="Times New Roman"/>
          <w:sz w:val="28"/>
          <w:szCs w:val="28"/>
        </w:rPr>
        <w:t>о</w:t>
      </w:r>
      <w:r w:rsidR="008E1317" w:rsidRPr="00DE5776">
        <w:rPr>
          <w:rFonts w:ascii="Times New Roman" w:hAnsi="Times New Roman" w:cs="Times New Roman"/>
          <w:sz w:val="28"/>
          <w:szCs w:val="28"/>
        </w:rPr>
        <w:t>л</w:t>
      </w:r>
      <w:r w:rsidR="00A32BBC" w:rsidRPr="00DE5776">
        <w:rPr>
          <w:rFonts w:ascii="Times New Roman" w:hAnsi="Times New Roman" w:cs="Times New Roman"/>
          <w:sz w:val="28"/>
          <w:szCs w:val="28"/>
        </w:rPr>
        <w:t>женность</w:t>
      </w:r>
      <w:r w:rsidR="00BB171F" w:rsidRPr="00DE5776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67135B" w:rsidRPr="00DE5776">
        <w:rPr>
          <w:rFonts w:ascii="Times New Roman" w:hAnsi="Times New Roman" w:cs="Times New Roman"/>
          <w:sz w:val="28"/>
          <w:szCs w:val="28"/>
        </w:rPr>
        <w:t>2</w:t>
      </w:r>
      <w:r w:rsidR="004460C7" w:rsidRPr="00DE5776">
        <w:rPr>
          <w:rFonts w:ascii="Times New Roman" w:hAnsi="Times New Roman" w:cs="Times New Roman"/>
          <w:sz w:val="28"/>
          <w:szCs w:val="28"/>
        </w:rPr>
        <w:t>3</w:t>
      </w:r>
      <w:r w:rsidR="00BB171F" w:rsidRPr="00DE57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32BBC" w:rsidRPr="00DE5776">
        <w:rPr>
          <w:rFonts w:ascii="Times New Roman" w:hAnsi="Times New Roman" w:cs="Times New Roman"/>
          <w:sz w:val="28"/>
          <w:szCs w:val="28"/>
        </w:rPr>
        <w:t xml:space="preserve"> </w:t>
      </w:r>
      <w:r w:rsidR="00BC2461" w:rsidRPr="00DE577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02ADD" w:rsidRPr="00DE5776">
        <w:rPr>
          <w:rFonts w:ascii="Times New Roman" w:hAnsi="Times New Roman" w:cs="Times New Roman"/>
          <w:sz w:val="28"/>
          <w:szCs w:val="28"/>
        </w:rPr>
        <w:t xml:space="preserve"> </w:t>
      </w:r>
      <w:r w:rsidR="004460C7" w:rsidRPr="00DE5776">
        <w:rPr>
          <w:rFonts w:ascii="Times New Roman" w:hAnsi="Times New Roman" w:cs="Times New Roman"/>
          <w:sz w:val="28"/>
          <w:szCs w:val="28"/>
        </w:rPr>
        <w:t>126831,3</w:t>
      </w:r>
      <w:r w:rsidR="0067135B" w:rsidRPr="00DE5776">
        <w:rPr>
          <w:rFonts w:ascii="Times New Roman" w:hAnsi="Times New Roman" w:cs="Times New Roman"/>
          <w:sz w:val="28"/>
          <w:szCs w:val="28"/>
        </w:rPr>
        <w:t xml:space="preserve"> тыс.</w:t>
      </w:r>
      <w:r w:rsidR="00E02ADD" w:rsidRPr="00DE5776">
        <w:rPr>
          <w:rFonts w:ascii="Times New Roman" w:hAnsi="Times New Roman" w:cs="Times New Roman"/>
          <w:sz w:val="28"/>
          <w:szCs w:val="28"/>
        </w:rPr>
        <w:t xml:space="preserve"> </w:t>
      </w:r>
      <w:r w:rsidR="00BB171F" w:rsidRPr="00DE5776">
        <w:rPr>
          <w:rFonts w:ascii="Times New Roman" w:hAnsi="Times New Roman" w:cs="Times New Roman"/>
          <w:sz w:val="28"/>
          <w:szCs w:val="28"/>
        </w:rPr>
        <w:t>руб.</w:t>
      </w:r>
      <w:r w:rsidR="003203FC" w:rsidRPr="00DE5776">
        <w:rPr>
          <w:rFonts w:ascii="Times New Roman" w:hAnsi="Times New Roman" w:cs="Times New Roman"/>
          <w:sz w:val="28"/>
          <w:szCs w:val="28"/>
        </w:rPr>
        <w:t>,</w:t>
      </w:r>
      <w:r w:rsidR="00382F6F" w:rsidRPr="00DE5776">
        <w:rPr>
          <w:rFonts w:ascii="Times New Roman" w:hAnsi="Times New Roman" w:cs="Times New Roman"/>
          <w:sz w:val="28"/>
          <w:szCs w:val="28"/>
        </w:rPr>
        <w:t xml:space="preserve"> на </w:t>
      </w:r>
      <w:r w:rsidR="00BB171F" w:rsidRPr="00DE5776">
        <w:rPr>
          <w:rFonts w:ascii="Times New Roman" w:hAnsi="Times New Roman" w:cs="Times New Roman"/>
          <w:sz w:val="28"/>
          <w:szCs w:val="28"/>
        </w:rPr>
        <w:t>01.01.</w:t>
      </w:r>
      <w:r w:rsidR="00382F6F" w:rsidRPr="00DE5776">
        <w:rPr>
          <w:rFonts w:ascii="Times New Roman" w:hAnsi="Times New Roman" w:cs="Times New Roman"/>
          <w:sz w:val="28"/>
          <w:szCs w:val="28"/>
        </w:rPr>
        <w:t>20</w:t>
      </w:r>
      <w:r w:rsidR="00E02ADD" w:rsidRPr="00DE5776">
        <w:rPr>
          <w:rFonts w:ascii="Times New Roman" w:hAnsi="Times New Roman" w:cs="Times New Roman"/>
          <w:sz w:val="28"/>
          <w:szCs w:val="28"/>
        </w:rPr>
        <w:t>2</w:t>
      </w:r>
      <w:r w:rsidR="004460C7" w:rsidRPr="00DE5776">
        <w:rPr>
          <w:rFonts w:ascii="Times New Roman" w:hAnsi="Times New Roman" w:cs="Times New Roman"/>
          <w:sz w:val="28"/>
          <w:szCs w:val="28"/>
        </w:rPr>
        <w:t>4</w:t>
      </w:r>
      <w:r w:rsidR="003203FC" w:rsidRPr="00DE5776">
        <w:rPr>
          <w:rFonts w:ascii="Times New Roman" w:hAnsi="Times New Roman" w:cs="Times New Roman"/>
          <w:sz w:val="28"/>
          <w:szCs w:val="28"/>
        </w:rPr>
        <w:t xml:space="preserve"> </w:t>
      </w:r>
      <w:r w:rsidR="00382F6F" w:rsidRPr="00DE5776">
        <w:rPr>
          <w:rFonts w:ascii="Times New Roman" w:hAnsi="Times New Roman" w:cs="Times New Roman"/>
          <w:sz w:val="28"/>
          <w:szCs w:val="28"/>
        </w:rPr>
        <w:t>года</w:t>
      </w:r>
      <w:r w:rsidR="00BB171F" w:rsidRPr="00DE577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B1AD1" w:rsidRPr="00DE5776">
        <w:rPr>
          <w:rFonts w:ascii="Times New Roman" w:hAnsi="Times New Roman" w:cs="Times New Roman"/>
          <w:sz w:val="28"/>
          <w:szCs w:val="28"/>
        </w:rPr>
        <w:t>–</w:t>
      </w:r>
      <w:r w:rsidR="00322436" w:rsidRPr="00DE5776">
        <w:rPr>
          <w:rFonts w:ascii="Times New Roman" w:hAnsi="Times New Roman" w:cs="Times New Roman"/>
          <w:sz w:val="28"/>
          <w:szCs w:val="28"/>
        </w:rPr>
        <w:t xml:space="preserve"> </w:t>
      </w:r>
      <w:r w:rsidR="004460C7" w:rsidRPr="00DE5776">
        <w:rPr>
          <w:rFonts w:ascii="Times New Roman" w:hAnsi="Times New Roman" w:cs="Times New Roman"/>
          <w:sz w:val="28"/>
          <w:szCs w:val="28"/>
        </w:rPr>
        <w:t>249369,7</w:t>
      </w:r>
      <w:r w:rsidR="009375D0" w:rsidRPr="00DE5776">
        <w:rPr>
          <w:rFonts w:ascii="Times New Roman" w:hAnsi="Times New Roman" w:cs="Times New Roman"/>
          <w:sz w:val="28"/>
          <w:szCs w:val="28"/>
        </w:rPr>
        <w:t xml:space="preserve"> тыс.</w:t>
      </w:r>
      <w:r w:rsidR="00322436" w:rsidRPr="00DE5776">
        <w:rPr>
          <w:rFonts w:ascii="Times New Roman" w:hAnsi="Times New Roman" w:cs="Times New Roman"/>
          <w:sz w:val="28"/>
          <w:szCs w:val="28"/>
        </w:rPr>
        <w:t xml:space="preserve"> </w:t>
      </w:r>
      <w:r w:rsidR="00BB171F" w:rsidRPr="00DE5776">
        <w:rPr>
          <w:rFonts w:ascii="Times New Roman" w:hAnsi="Times New Roman" w:cs="Times New Roman"/>
          <w:sz w:val="28"/>
          <w:szCs w:val="28"/>
        </w:rPr>
        <w:t>руб.</w:t>
      </w:r>
      <w:r w:rsidR="006A09E9" w:rsidRPr="00DE5776">
        <w:rPr>
          <w:rFonts w:ascii="Times New Roman" w:hAnsi="Times New Roman" w:cs="Times New Roman"/>
          <w:sz w:val="28"/>
          <w:szCs w:val="28"/>
        </w:rPr>
        <w:t xml:space="preserve"> Дебиторская задолженность у</w:t>
      </w:r>
      <w:r w:rsidR="00D1647D" w:rsidRPr="00DE5776">
        <w:rPr>
          <w:rFonts w:ascii="Times New Roman" w:hAnsi="Times New Roman" w:cs="Times New Roman"/>
          <w:sz w:val="28"/>
          <w:szCs w:val="28"/>
        </w:rPr>
        <w:t>величилась</w:t>
      </w:r>
      <w:r w:rsidR="006A09E9" w:rsidRPr="00DE5776">
        <w:rPr>
          <w:rFonts w:ascii="Times New Roman" w:hAnsi="Times New Roman" w:cs="Times New Roman"/>
          <w:sz w:val="28"/>
          <w:szCs w:val="28"/>
        </w:rPr>
        <w:t xml:space="preserve"> на </w:t>
      </w:r>
      <w:r w:rsidR="004460C7" w:rsidRPr="00DE5776">
        <w:rPr>
          <w:rFonts w:ascii="Times New Roman" w:hAnsi="Times New Roman" w:cs="Times New Roman"/>
          <w:sz w:val="28"/>
          <w:szCs w:val="28"/>
        </w:rPr>
        <w:t xml:space="preserve">122538,4 </w:t>
      </w:r>
      <w:r w:rsidR="009375D0" w:rsidRPr="00DE5776">
        <w:rPr>
          <w:rFonts w:ascii="Times New Roman" w:hAnsi="Times New Roman" w:cs="Times New Roman"/>
          <w:sz w:val="28"/>
          <w:szCs w:val="28"/>
        </w:rPr>
        <w:t>тыс.</w:t>
      </w:r>
      <w:r w:rsidR="0053622C" w:rsidRPr="00DE5776">
        <w:rPr>
          <w:rFonts w:ascii="Times New Roman" w:hAnsi="Times New Roman" w:cs="Times New Roman"/>
          <w:sz w:val="28"/>
          <w:szCs w:val="28"/>
        </w:rPr>
        <w:t xml:space="preserve"> </w:t>
      </w:r>
      <w:r w:rsidR="00382F6F" w:rsidRPr="00DE5776">
        <w:rPr>
          <w:rFonts w:ascii="Times New Roman" w:hAnsi="Times New Roman" w:cs="Times New Roman"/>
          <w:sz w:val="28"/>
          <w:szCs w:val="28"/>
        </w:rPr>
        <w:t>руб.</w:t>
      </w:r>
      <w:r w:rsidR="007773FB" w:rsidRPr="00DE5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357" w:rsidRPr="00E70710" w:rsidRDefault="00783C8A" w:rsidP="00B15D46">
      <w:pPr>
        <w:tabs>
          <w:tab w:val="left" w:pos="82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012">
        <w:rPr>
          <w:rFonts w:ascii="Times New Roman" w:hAnsi="Times New Roman" w:cs="Times New Roman"/>
          <w:sz w:val="28"/>
          <w:szCs w:val="28"/>
        </w:rPr>
        <w:tab/>
      </w:r>
    </w:p>
    <w:p w:rsidR="00AF3357" w:rsidRPr="006356ED" w:rsidRDefault="00231FFB" w:rsidP="00AF3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AF3357" w:rsidRPr="006356ED">
        <w:rPr>
          <w:rFonts w:ascii="Times New Roman" w:hAnsi="Times New Roman" w:cs="Times New Roman"/>
          <w:b/>
          <w:sz w:val="28"/>
          <w:szCs w:val="28"/>
        </w:rPr>
        <w:t>. Анализ исполнения расходов по разделам бюджетной классификации.</w:t>
      </w:r>
    </w:p>
    <w:p w:rsidR="00975949" w:rsidRDefault="00975949" w:rsidP="00975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Расходование средств по разделу </w:t>
      </w:r>
      <w:r w:rsidRPr="00975949">
        <w:rPr>
          <w:rFonts w:ascii="Times New Roman" w:hAnsi="Times New Roman" w:cs="Times New Roman"/>
          <w:b/>
          <w:sz w:val="28"/>
          <w:szCs w:val="28"/>
        </w:rPr>
        <w:t>«Обще</w:t>
      </w:r>
      <w:bookmarkStart w:id="0" w:name="_GoBack"/>
      <w:bookmarkEnd w:id="0"/>
      <w:r w:rsidRPr="00975949">
        <w:rPr>
          <w:rFonts w:ascii="Times New Roman" w:hAnsi="Times New Roman" w:cs="Times New Roman"/>
          <w:b/>
          <w:sz w:val="28"/>
          <w:szCs w:val="28"/>
        </w:rPr>
        <w:t>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следующим направлениям:</w:t>
      </w:r>
    </w:p>
    <w:p w:rsidR="00975949" w:rsidRPr="00975949" w:rsidRDefault="00975949" w:rsidP="00975949">
      <w:pPr>
        <w:tabs>
          <w:tab w:val="left" w:pos="21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тыс. руб.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6"/>
        <w:gridCol w:w="1203"/>
        <w:gridCol w:w="1276"/>
        <w:gridCol w:w="1276"/>
        <w:gridCol w:w="1559"/>
        <w:gridCol w:w="1276"/>
      </w:tblGrid>
      <w:tr w:rsidR="0082136F" w:rsidTr="00F75E1A">
        <w:tc>
          <w:tcPr>
            <w:tcW w:w="2766" w:type="dxa"/>
          </w:tcPr>
          <w:p w:rsidR="00975949" w:rsidRPr="00975949" w:rsidRDefault="00975949" w:rsidP="0082136F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975949" w:rsidRPr="00975949" w:rsidRDefault="00975949" w:rsidP="00611EE9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94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9E17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1E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75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975949" w:rsidRPr="00975949" w:rsidRDefault="00975949" w:rsidP="00611EE9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ED24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1E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975949" w:rsidRPr="00975949" w:rsidRDefault="00975949" w:rsidP="00611EE9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9E17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1E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975949" w:rsidRPr="00975949" w:rsidRDefault="0082136F" w:rsidP="0082136F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бюджета</w:t>
            </w:r>
          </w:p>
        </w:tc>
        <w:tc>
          <w:tcPr>
            <w:tcW w:w="1276" w:type="dxa"/>
          </w:tcPr>
          <w:p w:rsidR="00975949" w:rsidRPr="00975949" w:rsidRDefault="0082136F" w:rsidP="0082136F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11EE9" w:rsidTr="00F75E1A">
        <w:tc>
          <w:tcPr>
            <w:tcW w:w="2766" w:type="dxa"/>
          </w:tcPr>
          <w:p w:rsidR="00611EE9" w:rsidRPr="00975949" w:rsidRDefault="00611EE9" w:rsidP="00975949">
            <w:pPr>
              <w:tabs>
                <w:tab w:val="lef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203" w:type="dxa"/>
          </w:tcPr>
          <w:p w:rsidR="00611EE9" w:rsidRPr="00D51FB5" w:rsidRDefault="00611EE9" w:rsidP="0039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1EE9" w:rsidRPr="00D51FB5" w:rsidRDefault="00B5706B" w:rsidP="007E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1EE9" w:rsidRPr="00D51FB5" w:rsidRDefault="00B5706B" w:rsidP="007E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11EE9" w:rsidRPr="00D51FB5" w:rsidRDefault="00B5706B" w:rsidP="00E070E2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11EE9" w:rsidRPr="00D51FB5" w:rsidRDefault="00B5706B" w:rsidP="00E070E2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EE9" w:rsidTr="00F75E1A">
        <w:tc>
          <w:tcPr>
            <w:tcW w:w="2766" w:type="dxa"/>
          </w:tcPr>
          <w:p w:rsidR="00611EE9" w:rsidRPr="00975949" w:rsidRDefault="00611EE9" w:rsidP="00975949">
            <w:pPr>
              <w:tabs>
                <w:tab w:val="lef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03" w:type="dxa"/>
          </w:tcPr>
          <w:p w:rsidR="00611EE9" w:rsidRPr="00D51FB5" w:rsidRDefault="00611EE9" w:rsidP="0039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1EE9" w:rsidRPr="00D51FB5" w:rsidRDefault="00B5706B" w:rsidP="007E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1EE9" w:rsidRPr="00D51FB5" w:rsidRDefault="00B5706B" w:rsidP="007E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11EE9" w:rsidRPr="00D51FB5" w:rsidRDefault="00B5706B" w:rsidP="00465E60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11EE9" w:rsidRPr="00D51FB5" w:rsidRDefault="00B5706B" w:rsidP="00E070E2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EE9" w:rsidTr="00F75E1A">
        <w:tc>
          <w:tcPr>
            <w:tcW w:w="2766" w:type="dxa"/>
          </w:tcPr>
          <w:p w:rsidR="00611EE9" w:rsidRDefault="00611EE9" w:rsidP="00041A99">
            <w:pPr>
              <w:tabs>
                <w:tab w:val="lef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3" w:type="dxa"/>
          </w:tcPr>
          <w:p w:rsidR="00611EE9" w:rsidRDefault="00611EE9" w:rsidP="0039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</w:tc>
        <w:tc>
          <w:tcPr>
            <w:tcW w:w="1276" w:type="dxa"/>
          </w:tcPr>
          <w:p w:rsidR="00611EE9" w:rsidRDefault="00B5706B" w:rsidP="007E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219,9</w:t>
            </w:r>
          </w:p>
        </w:tc>
        <w:tc>
          <w:tcPr>
            <w:tcW w:w="1276" w:type="dxa"/>
          </w:tcPr>
          <w:p w:rsidR="00611EE9" w:rsidRDefault="00B5706B" w:rsidP="007E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219,9</w:t>
            </w:r>
          </w:p>
        </w:tc>
        <w:tc>
          <w:tcPr>
            <w:tcW w:w="1559" w:type="dxa"/>
          </w:tcPr>
          <w:p w:rsidR="00611EE9" w:rsidRDefault="00B5706B" w:rsidP="00465E60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611EE9" w:rsidRDefault="00017738" w:rsidP="00E070E2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611EE9" w:rsidTr="00F75E1A">
        <w:tc>
          <w:tcPr>
            <w:tcW w:w="2766" w:type="dxa"/>
          </w:tcPr>
          <w:p w:rsidR="00611EE9" w:rsidRDefault="00611EE9" w:rsidP="00041A99">
            <w:pPr>
              <w:tabs>
                <w:tab w:val="lef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выборов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референдумов</w:t>
            </w:r>
          </w:p>
        </w:tc>
        <w:tc>
          <w:tcPr>
            <w:tcW w:w="1203" w:type="dxa"/>
          </w:tcPr>
          <w:p w:rsidR="00611EE9" w:rsidRDefault="00611EE9" w:rsidP="0039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611EE9" w:rsidRDefault="00B5706B" w:rsidP="007E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2436,9</w:t>
            </w:r>
          </w:p>
        </w:tc>
        <w:tc>
          <w:tcPr>
            <w:tcW w:w="1276" w:type="dxa"/>
          </w:tcPr>
          <w:p w:rsidR="00611EE9" w:rsidRDefault="00B5706B" w:rsidP="007E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2436,9</w:t>
            </w:r>
          </w:p>
        </w:tc>
        <w:tc>
          <w:tcPr>
            <w:tcW w:w="1559" w:type="dxa"/>
          </w:tcPr>
          <w:p w:rsidR="00611EE9" w:rsidRDefault="00B5706B" w:rsidP="00465E60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611EE9" w:rsidRDefault="00017738" w:rsidP="00E070E2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611EE9" w:rsidTr="00F75E1A">
        <w:tc>
          <w:tcPr>
            <w:tcW w:w="2766" w:type="dxa"/>
          </w:tcPr>
          <w:p w:rsidR="00611EE9" w:rsidRPr="00975949" w:rsidRDefault="00611EE9" w:rsidP="00975949">
            <w:pPr>
              <w:tabs>
                <w:tab w:val="lef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1203" w:type="dxa"/>
          </w:tcPr>
          <w:p w:rsidR="00611EE9" w:rsidRPr="00D51FB5" w:rsidRDefault="00611EE9" w:rsidP="00396D81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1196,2</w:t>
            </w:r>
          </w:p>
        </w:tc>
        <w:tc>
          <w:tcPr>
            <w:tcW w:w="1276" w:type="dxa"/>
          </w:tcPr>
          <w:p w:rsidR="00611EE9" w:rsidRPr="00D51FB5" w:rsidRDefault="00B5706B" w:rsidP="009E179C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1662,9</w:t>
            </w:r>
          </w:p>
        </w:tc>
        <w:tc>
          <w:tcPr>
            <w:tcW w:w="1276" w:type="dxa"/>
          </w:tcPr>
          <w:p w:rsidR="00611EE9" w:rsidRPr="00D51FB5" w:rsidRDefault="00B5706B" w:rsidP="00B42C5C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1571,7</w:t>
            </w:r>
          </w:p>
        </w:tc>
        <w:tc>
          <w:tcPr>
            <w:tcW w:w="1559" w:type="dxa"/>
          </w:tcPr>
          <w:p w:rsidR="00611EE9" w:rsidRPr="00D51FB5" w:rsidRDefault="00B5706B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276" w:type="dxa"/>
          </w:tcPr>
          <w:p w:rsidR="00611EE9" w:rsidRPr="00D51FB5" w:rsidRDefault="00017738" w:rsidP="00E070E2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611EE9" w:rsidTr="00F75E1A">
        <w:tc>
          <w:tcPr>
            <w:tcW w:w="2766" w:type="dxa"/>
          </w:tcPr>
          <w:p w:rsidR="00611EE9" w:rsidRPr="0082136F" w:rsidRDefault="00611EE9" w:rsidP="00975949">
            <w:pPr>
              <w:tabs>
                <w:tab w:val="left" w:pos="21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6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3" w:type="dxa"/>
          </w:tcPr>
          <w:p w:rsidR="00611EE9" w:rsidRPr="00D51FB5" w:rsidRDefault="00611EE9" w:rsidP="00396D81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1421,1</w:t>
            </w:r>
          </w:p>
        </w:tc>
        <w:tc>
          <w:tcPr>
            <w:tcW w:w="1276" w:type="dxa"/>
          </w:tcPr>
          <w:p w:rsidR="00611EE9" w:rsidRPr="00D51FB5" w:rsidRDefault="00B5706B" w:rsidP="009E179C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4319,6</w:t>
            </w:r>
          </w:p>
        </w:tc>
        <w:tc>
          <w:tcPr>
            <w:tcW w:w="1276" w:type="dxa"/>
          </w:tcPr>
          <w:p w:rsidR="00611EE9" w:rsidRPr="00D51FB5" w:rsidRDefault="00B5706B" w:rsidP="00E070E2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4228,4</w:t>
            </w:r>
          </w:p>
        </w:tc>
        <w:tc>
          <w:tcPr>
            <w:tcW w:w="1559" w:type="dxa"/>
          </w:tcPr>
          <w:p w:rsidR="00611EE9" w:rsidRPr="00D51FB5" w:rsidRDefault="00B5706B" w:rsidP="00465E60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97,9</w:t>
            </w:r>
          </w:p>
        </w:tc>
        <w:tc>
          <w:tcPr>
            <w:tcW w:w="1276" w:type="dxa"/>
          </w:tcPr>
          <w:p w:rsidR="00611EE9" w:rsidRPr="00D51FB5" w:rsidRDefault="00017738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693F9A" w:rsidRDefault="005C0C74" w:rsidP="00643446">
      <w:pPr>
        <w:tabs>
          <w:tab w:val="left" w:pos="21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0783E" w:rsidRPr="00B65D90" w:rsidRDefault="00693F9A" w:rsidP="00643446">
      <w:pPr>
        <w:tabs>
          <w:tab w:val="left" w:pos="21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5D90">
        <w:rPr>
          <w:rFonts w:ascii="Times New Roman" w:hAnsi="Times New Roman" w:cs="Times New Roman"/>
          <w:sz w:val="28"/>
          <w:szCs w:val="28"/>
        </w:rPr>
        <w:t xml:space="preserve">      </w:t>
      </w:r>
      <w:r w:rsidR="005C0C74" w:rsidRPr="00B65D90">
        <w:rPr>
          <w:rFonts w:ascii="Times New Roman" w:hAnsi="Times New Roman" w:cs="Times New Roman"/>
          <w:sz w:val="28"/>
          <w:szCs w:val="28"/>
        </w:rPr>
        <w:t xml:space="preserve">  </w:t>
      </w:r>
      <w:r w:rsidR="00504C6B" w:rsidRPr="00B65D90">
        <w:rPr>
          <w:rFonts w:ascii="Times New Roman" w:hAnsi="Times New Roman" w:cs="Times New Roman"/>
          <w:sz w:val="28"/>
          <w:szCs w:val="28"/>
        </w:rPr>
        <w:t>Расходы по подразделу «Другие общегосударственные вопросы»</w:t>
      </w:r>
      <w:r w:rsidR="00643446" w:rsidRPr="00B65D90">
        <w:rPr>
          <w:rFonts w:ascii="Times New Roman" w:hAnsi="Times New Roman" w:cs="Times New Roman"/>
          <w:sz w:val="28"/>
          <w:szCs w:val="28"/>
        </w:rPr>
        <w:t xml:space="preserve"> </w:t>
      </w:r>
      <w:r w:rsidR="00504C6B" w:rsidRPr="00B65D90">
        <w:rPr>
          <w:rFonts w:ascii="Times New Roman" w:hAnsi="Times New Roman" w:cs="Times New Roman"/>
          <w:sz w:val="28"/>
          <w:szCs w:val="28"/>
        </w:rPr>
        <w:t>-</w:t>
      </w:r>
      <w:r w:rsidR="00764B09" w:rsidRPr="00B65D90">
        <w:rPr>
          <w:rFonts w:ascii="Times New Roman" w:hAnsi="Times New Roman" w:cs="Times New Roman"/>
          <w:sz w:val="28"/>
          <w:szCs w:val="28"/>
        </w:rPr>
        <w:t xml:space="preserve"> </w:t>
      </w:r>
      <w:r w:rsidR="00B9241C">
        <w:rPr>
          <w:rFonts w:ascii="Times New Roman" w:hAnsi="Times New Roman" w:cs="Times New Roman"/>
          <w:sz w:val="28"/>
          <w:szCs w:val="28"/>
        </w:rPr>
        <w:t>1571,7</w:t>
      </w:r>
      <w:r w:rsidR="005C439E" w:rsidRPr="00B65D90">
        <w:rPr>
          <w:rFonts w:ascii="Times New Roman" w:hAnsi="Times New Roman" w:cs="Times New Roman"/>
          <w:sz w:val="28"/>
          <w:szCs w:val="28"/>
        </w:rPr>
        <w:t xml:space="preserve"> </w:t>
      </w:r>
      <w:r w:rsidR="00504C6B" w:rsidRPr="00B65D90">
        <w:rPr>
          <w:rFonts w:ascii="Times New Roman" w:hAnsi="Times New Roman" w:cs="Times New Roman"/>
          <w:sz w:val="28"/>
          <w:szCs w:val="28"/>
        </w:rPr>
        <w:t>тыс.</w:t>
      </w:r>
      <w:r w:rsidR="00C13F96" w:rsidRPr="00B65D90">
        <w:rPr>
          <w:rFonts w:ascii="Times New Roman" w:hAnsi="Times New Roman" w:cs="Times New Roman"/>
          <w:sz w:val="28"/>
          <w:szCs w:val="28"/>
        </w:rPr>
        <w:t xml:space="preserve"> </w:t>
      </w:r>
      <w:r w:rsidR="00504C6B" w:rsidRPr="00B65D90">
        <w:rPr>
          <w:rFonts w:ascii="Times New Roman" w:hAnsi="Times New Roman" w:cs="Times New Roman"/>
          <w:sz w:val="28"/>
          <w:szCs w:val="28"/>
        </w:rPr>
        <w:t>руб. (</w:t>
      </w:r>
      <w:r w:rsidR="00B9241C">
        <w:rPr>
          <w:rFonts w:ascii="Times New Roman" w:hAnsi="Times New Roman" w:cs="Times New Roman"/>
          <w:sz w:val="28"/>
          <w:szCs w:val="28"/>
        </w:rPr>
        <w:t>37,2</w:t>
      </w:r>
      <w:r w:rsidR="000B16E8" w:rsidRPr="00B65D90">
        <w:rPr>
          <w:rFonts w:ascii="Times New Roman" w:hAnsi="Times New Roman" w:cs="Times New Roman"/>
          <w:sz w:val="28"/>
          <w:szCs w:val="28"/>
        </w:rPr>
        <w:t xml:space="preserve">%). </w:t>
      </w:r>
      <w:proofErr w:type="gramStart"/>
      <w:r w:rsidR="000B16E8" w:rsidRPr="00B65D90">
        <w:rPr>
          <w:rFonts w:ascii="Times New Roman" w:hAnsi="Times New Roman" w:cs="Times New Roman"/>
          <w:sz w:val="28"/>
          <w:szCs w:val="28"/>
        </w:rPr>
        <w:t xml:space="preserve">Расходы на реализацию муниципальной программы «Управление муниципальным имуществом </w:t>
      </w:r>
      <w:r w:rsidR="005C439E" w:rsidRPr="00B65D90">
        <w:rPr>
          <w:rFonts w:ascii="Times New Roman" w:hAnsi="Times New Roman" w:cs="Times New Roman"/>
          <w:sz w:val="28"/>
          <w:szCs w:val="28"/>
        </w:rPr>
        <w:t xml:space="preserve">и земельными ресурсами </w:t>
      </w:r>
      <w:r w:rsidR="000B16E8" w:rsidRPr="00B65D90">
        <w:rPr>
          <w:rFonts w:ascii="Times New Roman" w:hAnsi="Times New Roman" w:cs="Times New Roman"/>
          <w:sz w:val="28"/>
          <w:szCs w:val="28"/>
        </w:rPr>
        <w:t>в муниципальном образовании город Плавск Плавского района</w:t>
      </w:r>
      <w:r w:rsidR="005C439E" w:rsidRPr="00B65D90">
        <w:rPr>
          <w:rFonts w:ascii="Times New Roman" w:hAnsi="Times New Roman" w:cs="Times New Roman"/>
          <w:sz w:val="28"/>
          <w:szCs w:val="28"/>
        </w:rPr>
        <w:t>»</w:t>
      </w:r>
      <w:r w:rsidR="000B16E8" w:rsidRPr="00B65D9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76E0E">
        <w:rPr>
          <w:rFonts w:ascii="Times New Roman" w:hAnsi="Times New Roman" w:cs="Times New Roman"/>
          <w:sz w:val="28"/>
          <w:szCs w:val="28"/>
        </w:rPr>
        <w:t>1</w:t>
      </w:r>
      <w:r w:rsidR="00B9241C">
        <w:rPr>
          <w:rFonts w:ascii="Times New Roman" w:hAnsi="Times New Roman" w:cs="Times New Roman"/>
          <w:sz w:val="28"/>
          <w:szCs w:val="28"/>
        </w:rPr>
        <w:t>5</w:t>
      </w:r>
      <w:r w:rsidR="00B70AAC">
        <w:rPr>
          <w:rFonts w:ascii="Times New Roman" w:hAnsi="Times New Roman" w:cs="Times New Roman"/>
          <w:sz w:val="28"/>
          <w:szCs w:val="28"/>
        </w:rPr>
        <w:t>03,5</w:t>
      </w:r>
      <w:r w:rsidR="000B16E8" w:rsidRPr="00B65D9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1395B" w:rsidRPr="00B65D90">
        <w:rPr>
          <w:rFonts w:ascii="Times New Roman" w:hAnsi="Times New Roman" w:cs="Times New Roman"/>
          <w:sz w:val="28"/>
          <w:szCs w:val="28"/>
        </w:rPr>
        <w:t xml:space="preserve">, </w:t>
      </w:r>
      <w:r w:rsidR="004A7ADD" w:rsidRPr="00B65D90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«Развитие местного самоуправления в муниципальном образовании город Плавск Плавского района» </w:t>
      </w:r>
      <w:r w:rsidR="0091395B" w:rsidRPr="00B65D90">
        <w:rPr>
          <w:rFonts w:ascii="Times New Roman" w:hAnsi="Times New Roman" w:cs="Times New Roman"/>
          <w:sz w:val="28"/>
          <w:szCs w:val="28"/>
        </w:rPr>
        <w:t xml:space="preserve"> (</w:t>
      </w:r>
      <w:r w:rsidR="00D30438" w:rsidRPr="00B65D90">
        <w:rPr>
          <w:rFonts w:ascii="Times New Roman" w:hAnsi="Times New Roman" w:cs="Times New Roman"/>
          <w:sz w:val="28"/>
          <w:szCs w:val="28"/>
        </w:rPr>
        <w:t>членские взносы в Ассоциацию «СМО в Тульской области»</w:t>
      </w:r>
      <w:r w:rsidR="00276E0E">
        <w:rPr>
          <w:rFonts w:ascii="Times New Roman" w:hAnsi="Times New Roman" w:cs="Times New Roman"/>
          <w:sz w:val="28"/>
          <w:szCs w:val="28"/>
        </w:rPr>
        <w:t xml:space="preserve"> и оказание поддержки сельским старостам, руководителям территориальных общественных</w:t>
      </w:r>
      <w:r w:rsidR="00BF4376">
        <w:rPr>
          <w:rFonts w:ascii="Times New Roman" w:hAnsi="Times New Roman" w:cs="Times New Roman"/>
          <w:sz w:val="28"/>
          <w:szCs w:val="28"/>
        </w:rPr>
        <w:t xml:space="preserve"> самоуправлений</w:t>
      </w:r>
      <w:r w:rsidR="005E7144" w:rsidRPr="00B65D90">
        <w:rPr>
          <w:rFonts w:ascii="Times New Roman" w:hAnsi="Times New Roman" w:cs="Times New Roman"/>
          <w:sz w:val="28"/>
          <w:szCs w:val="28"/>
        </w:rPr>
        <w:t xml:space="preserve">) – </w:t>
      </w:r>
      <w:r w:rsidR="00B70AAC">
        <w:rPr>
          <w:rFonts w:ascii="Times New Roman" w:hAnsi="Times New Roman" w:cs="Times New Roman"/>
          <w:sz w:val="28"/>
          <w:szCs w:val="28"/>
        </w:rPr>
        <w:t>62,2</w:t>
      </w:r>
      <w:r w:rsidR="00B71F10" w:rsidRPr="00B65D90">
        <w:rPr>
          <w:rFonts w:ascii="Times New Roman" w:hAnsi="Times New Roman" w:cs="Times New Roman"/>
          <w:sz w:val="28"/>
          <w:szCs w:val="28"/>
        </w:rPr>
        <w:t xml:space="preserve"> </w:t>
      </w:r>
      <w:r w:rsidR="005E7144" w:rsidRPr="00B65D90">
        <w:rPr>
          <w:rFonts w:ascii="Times New Roman" w:hAnsi="Times New Roman" w:cs="Times New Roman"/>
          <w:sz w:val="28"/>
          <w:szCs w:val="28"/>
        </w:rPr>
        <w:t>тыс. руб.</w:t>
      </w:r>
      <w:r w:rsidR="00B94F24">
        <w:rPr>
          <w:rFonts w:ascii="Times New Roman" w:hAnsi="Times New Roman" w:cs="Times New Roman"/>
          <w:sz w:val="28"/>
          <w:szCs w:val="28"/>
        </w:rPr>
        <w:t>, непрограммные расходы – 6,0</w:t>
      </w:r>
      <w:proofErr w:type="gramEnd"/>
      <w:r w:rsidR="00B94F2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229DA" w:rsidRDefault="00C0783E" w:rsidP="00C0783E">
      <w:pPr>
        <w:tabs>
          <w:tab w:val="left" w:pos="9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3FB3" w:rsidRPr="00BD728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483FB3" w:rsidRPr="00BD728B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</w:t>
      </w:r>
      <w:r w:rsidR="003D6DDF" w:rsidRPr="00BD728B">
        <w:rPr>
          <w:rFonts w:ascii="Times New Roman" w:hAnsi="Times New Roman" w:cs="Times New Roman"/>
          <w:b/>
          <w:sz w:val="28"/>
          <w:szCs w:val="28"/>
        </w:rPr>
        <w:t>»</w:t>
      </w:r>
      <w:r w:rsidR="00483FB3" w:rsidRPr="00BD728B">
        <w:rPr>
          <w:rFonts w:ascii="Times New Roman" w:hAnsi="Times New Roman" w:cs="Times New Roman"/>
          <w:sz w:val="28"/>
          <w:szCs w:val="28"/>
        </w:rPr>
        <w:t xml:space="preserve"> </w:t>
      </w:r>
      <w:r w:rsidR="00483FB3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75E1A">
        <w:rPr>
          <w:rFonts w:ascii="Times New Roman" w:hAnsi="Times New Roman" w:cs="Times New Roman"/>
          <w:sz w:val="28"/>
          <w:szCs w:val="28"/>
        </w:rPr>
        <w:t>928,0</w:t>
      </w:r>
      <w:r w:rsidR="00483FB3">
        <w:rPr>
          <w:rFonts w:ascii="Times New Roman" w:hAnsi="Times New Roman" w:cs="Times New Roman"/>
          <w:sz w:val="28"/>
          <w:szCs w:val="28"/>
        </w:rPr>
        <w:t xml:space="preserve"> тыс.</w:t>
      </w:r>
      <w:r w:rsidR="00366A2E">
        <w:rPr>
          <w:rFonts w:ascii="Times New Roman" w:hAnsi="Times New Roman" w:cs="Times New Roman"/>
          <w:sz w:val="28"/>
          <w:szCs w:val="28"/>
        </w:rPr>
        <w:t xml:space="preserve"> </w:t>
      </w:r>
      <w:r w:rsidR="00483FB3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0971E3">
        <w:rPr>
          <w:rFonts w:ascii="Times New Roman" w:hAnsi="Times New Roman" w:cs="Times New Roman"/>
          <w:sz w:val="28"/>
          <w:szCs w:val="28"/>
        </w:rPr>
        <w:t>100,0</w:t>
      </w:r>
      <w:r w:rsidR="00483FB3">
        <w:rPr>
          <w:rFonts w:ascii="Times New Roman" w:hAnsi="Times New Roman" w:cs="Times New Roman"/>
          <w:sz w:val="28"/>
          <w:szCs w:val="28"/>
        </w:rPr>
        <w:t>% к уточнен</w:t>
      </w:r>
      <w:r w:rsidR="00366A2E">
        <w:rPr>
          <w:rFonts w:ascii="Times New Roman" w:hAnsi="Times New Roman" w:cs="Times New Roman"/>
          <w:sz w:val="28"/>
          <w:szCs w:val="28"/>
        </w:rPr>
        <w:t>н</w:t>
      </w:r>
      <w:r w:rsidR="00483FB3">
        <w:rPr>
          <w:rFonts w:ascii="Times New Roman" w:hAnsi="Times New Roman" w:cs="Times New Roman"/>
          <w:sz w:val="28"/>
          <w:szCs w:val="28"/>
        </w:rPr>
        <w:t>ому плану</w:t>
      </w:r>
      <w:r w:rsidR="00366A2E">
        <w:rPr>
          <w:rFonts w:ascii="Times New Roman" w:hAnsi="Times New Roman" w:cs="Times New Roman"/>
          <w:sz w:val="28"/>
          <w:szCs w:val="28"/>
        </w:rPr>
        <w:t>.</w:t>
      </w:r>
      <w:r w:rsidR="008067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29DA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</w:t>
      </w:r>
      <w:r w:rsidR="00634053">
        <w:rPr>
          <w:rFonts w:ascii="Times New Roman" w:hAnsi="Times New Roman" w:cs="Times New Roman"/>
          <w:sz w:val="28"/>
          <w:szCs w:val="28"/>
        </w:rPr>
        <w:t xml:space="preserve">пожарная безопасность </w:t>
      </w:r>
      <w:r w:rsidR="007229DA">
        <w:rPr>
          <w:rFonts w:ascii="Times New Roman" w:hAnsi="Times New Roman" w:cs="Times New Roman"/>
          <w:sz w:val="28"/>
          <w:szCs w:val="28"/>
        </w:rPr>
        <w:t xml:space="preserve">расходы составили – </w:t>
      </w:r>
      <w:r w:rsidR="003D6DDF">
        <w:rPr>
          <w:rFonts w:ascii="Times New Roman" w:hAnsi="Times New Roman" w:cs="Times New Roman"/>
          <w:sz w:val="28"/>
          <w:szCs w:val="28"/>
        </w:rPr>
        <w:t xml:space="preserve"> </w:t>
      </w:r>
      <w:r w:rsidR="00F75E1A">
        <w:rPr>
          <w:rFonts w:ascii="Times New Roman" w:hAnsi="Times New Roman" w:cs="Times New Roman"/>
          <w:sz w:val="28"/>
          <w:szCs w:val="28"/>
        </w:rPr>
        <w:t>341,1</w:t>
      </w:r>
      <w:r w:rsidR="000971E3">
        <w:rPr>
          <w:rFonts w:ascii="Times New Roman" w:hAnsi="Times New Roman" w:cs="Times New Roman"/>
          <w:sz w:val="28"/>
          <w:szCs w:val="28"/>
        </w:rPr>
        <w:t xml:space="preserve"> </w:t>
      </w:r>
      <w:r w:rsidR="007229DA">
        <w:rPr>
          <w:rFonts w:ascii="Times New Roman" w:hAnsi="Times New Roman" w:cs="Times New Roman"/>
          <w:sz w:val="28"/>
          <w:szCs w:val="28"/>
        </w:rPr>
        <w:t>тыс. руб.</w:t>
      </w:r>
      <w:r w:rsidR="003B1692">
        <w:rPr>
          <w:rFonts w:ascii="Times New Roman" w:hAnsi="Times New Roman" w:cs="Times New Roman"/>
          <w:sz w:val="28"/>
          <w:szCs w:val="28"/>
        </w:rPr>
        <w:t xml:space="preserve">, </w:t>
      </w:r>
      <w:r w:rsidR="00634053">
        <w:rPr>
          <w:rFonts w:ascii="Times New Roman" w:hAnsi="Times New Roman" w:cs="Times New Roman"/>
          <w:sz w:val="28"/>
          <w:szCs w:val="28"/>
        </w:rPr>
        <w:t xml:space="preserve">гражданская оборона </w:t>
      </w:r>
      <w:r w:rsidR="00EF72D2">
        <w:rPr>
          <w:rFonts w:ascii="Times New Roman" w:hAnsi="Times New Roman" w:cs="Times New Roman"/>
          <w:sz w:val="28"/>
          <w:szCs w:val="28"/>
        </w:rPr>
        <w:t xml:space="preserve">– </w:t>
      </w:r>
      <w:r w:rsidR="00F75E1A">
        <w:rPr>
          <w:rFonts w:ascii="Times New Roman" w:hAnsi="Times New Roman" w:cs="Times New Roman"/>
          <w:sz w:val="28"/>
          <w:szCs w:val="28"/>
        </w:rPr>
        <w:t>563,2</w:t>
      </w:r>
      <w:r w:rsidR="00634053">
        <w:rPr>
          <w:rFonts w:ascii="Times New Roman" w:hAnsi="Times New Roman" w:cs="Times New Roman"/>
          <w:sz w:val="28"/>
          <w:szCs w:val="28"/>
        </w:rPr>
        <w:t xml:space="preserve"> </w:t>
      </w:r>
      <w:r w:rsidR="00EF72D2">
        <w:rPr>
          <w:rFonts w:ascii="Times New Roman" w:hAnsi="Times New Roman" w:cs="Times New Roman"/>
          <w:sz w:val="28"/>
          <w:szCs w:val="28"/>
        </w:rPr>
        <w:t>тыс. руб.</w:t>
      </w:r>
    </w:p>
    <w:p w:rsidR="00DD0A0E" w:rsidRPr="009F7DEF" w:rsidRDefault="00C0783E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0A0E" w:rsidRPr="009F7DEF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DD0A0E" w:rsidRPr="009F7DEF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DD0A0E" w:rsidRPr="009F7DEF">
        <w:rPr>
          <w:rFonts w:ascii="Times New Roman" w:hAnsi="Times New Roman" w:cs="Times New Roman"/>
          <w:sz w:val="28"/>
          <w:szCs w:val="28"/>
        </w:rPr>
        <w:t xml:space="preserve"> расходы  составили </w:t>
      </w:r>
      <w:r w:rsidR="00F75E1A">
        <w:rPr>
          <w:rFonts w:ascii="Times New Roman" w:hAnsi="Times New Roman" w:cs="Times New Roman"/>
          <w:sz w:val="28"/>
          <w:szCs w:val="28"/>
        </w:rPr>
        <w:t>54860,2</w:t>
      </w:r>
      <w:r w:rsidR="004157BC" w:rsidRPr="009F7DEF">
        <w:rPr>
          <w:rFonts w:ascii="Times New Roman" w:hAnsi="Times New Roman" w:cs="Times New Roman"/>
          <w:sz w:val="28"/>
          <w:szCs w:val="28"/>
        </w:rPr>
        <w:t xml:space="preserve"> </w:t>
      </w:r>
      <w:r w:rsidR="00DD0A0E" w:rsidRPr="009F7DEF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044FE8" w:rsidRPr="009F7DEF">
        <w:rPr>
          <w:rFonts w:ascii="Times New Roman" w:hAnsi="Times New Roman" w:cs="Times New Roman"/>
          <w:sz w:val="28"/>
          <w:szCs w:val="28"/>
        </w:rPr>
        <w:t>9</w:t>
      </w:r>
      <w:r w:rsidR="00F75E1A">
        <w:rPr>
          <w:rFonts w:ascii="Times New Roman" w:hAnsi="Times New Roman" w:cs="Times New Roman"/>
          <w:sz w:val="28"/>
          <w:szCs w:val="28"/>
        </w:rPr>
        <w:t>6,8</w:t>
      </w:r>
      <w:r w:rsidR="00366A2E" w:rsidRPr="009F7DEF">
        <w:rPr>
          <w:rFonts w:ascii="Times New Roman" w:hAnsi="Times New Roman" w:cs="Times New Roman"/>
          <w:sz w:val="28"/>
          <w:szCs w:val="28"/>
        </w:rPr>
        <w:t xml:space="preserve"> </w:t>
      </w:r>
      <w:r w:rsidR="00DD0A0E" w:rsidRPr="009F7DEF">
        <w:rPr>
          <w:rFonts w:ascii="Times New Roman" w:hAnsi="Times New Roman" w:cs="Times New Roman"/>
          <w:sz w:val="28"/>
          <w:szCs w:val="28"/>
        </w:rPr>
        <w:t>% к уточненному плану года, в том числе:</w:t>
      </w:r>
    </w:p>
    <w:p w:rsidR="00CC4261" w:rsidRPr="00E646BC" w:rsidRDefault="00774952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6BC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AB60BB" w:rsidRPr="00E646BC">
        <w:rPr>
          <w:rFonts w:ascii="Times New Roman" w:hAnsi="Times New Roman" w:cs="Times New Roman"/>
          <w:sz w:val="28"/>
          <w:szCs w:val="28"/>
        </w:rPr>
        <w:t xml:space="preserve"> реализация Закона Тульской области «О наделении органов местного самоуправления в Тульской области государственными полномо</w:t>
      </w:r>
      <w:r w:rsidR="008B104B" w:rsidRPr="00E646BC">
        <w:rPr>
          <w:rFonts w:ascii="Times New Roman" w:hAnsi="Times New Roman" w:cs="Times New Roman"/>
          <w:sz w:val="28"/>
          <w:szCs w:val="28"/>
        </w:rPr>
        <w:t>чиями по организации проведения на территории Тульской области</w:t>
      </w:r>
      <w:r w:rsidR="0092715A" w:rsidRPr="00E646BC">
        <w:rPr>
          <w:rFonts w:ascii="Times New Roman" w:hAnsi="Times New Roman" w:cs="Times New Roman"/>
          <w:sz w:val="28"/>
          <w:szCs w:val="28"/>
        </w:rPr>
        <w:t xml:space="preserve"> мероприятий по предупреждению и ликвидации болезней животных, их лечению, защите населения от болезней, общих для человека и животных» - </w:t>
      </w:r>
      <w:r w:rsidR="00CB21E4" w:rsidRPr="00E646BC">
        <w:rPr>
          <w:rFonts w:ascii="Times New Roman" w:hAnsi="Times New Roman" w:cs="Times New Roman"/>
          <w:sz w:val="28"/>
          <w:szCs w:val="28"/>
        </w:rPr>
        <w:t>475,4</w:t>
      </w:r>
      <w:r w:rsidR="0092715A" w:rsidRPr="00E646B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45468" w:rsidRPr="00E646BC">
        <w:rPr>
          <w:rFonts w:ascii="Times New Roman" w:hAnsi="Times New Roman" w:cs="Times New Roman"/>
          <w:sz w:val="28"/>
          <w:szCs w:val="28"/>
        </w:rPr>
        <w:t xml:space="preserve"> или </w:t>
      </w:r>
      <w:r w:rsidR="003F09EC" w:rsidRPr="00E646BC">
        <w:rPr>
          <w:rFonts w:ascii="Times New Roman" w:hAnsi="Times New Roman" w:cs="Times New Roman"/>
          <w:sz w:val="28"/>
          <w:szCs w:val="28"/>
        </w:rPr>
        <w:t>100,0</w:t>
      </w:r>
      <w:r w:rsidR="00745468" w:rsidRPr="00E646BC">
        <w:rPr>
          <w:rFonts w:ascii="Times New Roman" w:hAnsi="Times New Roman" w:cs="Times New Roman"/>
          <w:sz w:val="28"/>
          <w:szCs w:val="28"/>
        </w:rPr>
        <w:t xml:space="preserve"> % к уточненному плану</w:t>
      </w:r>
      <w:r w:rsidR="0092715A" w:rsidRPr="00E646BC">
        <w:rPr>
          <w:rFonts w:ascii="Times New Roman" w:hAnsi="Times New Roman" w:cs="Times New Roman"/>
          <w:sz w:val="28"/>
          <w:szCs w:val="28"/>
        </w:rPr>
        <w:t>;</w:t>
      </w:r>
    </w:p>
    <w:p w:rsidR="006F2196" w:rsidRPr="00E646BC" w:rsidRDefault="006F2196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6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6334" w:rsidRPr="00E646BC">
        <w:rPr>
          <w:rFonts w:ascii="Times New Roman" w:hAnsi="Times New Roman" w:cs="Times New Roman"/>
          <w:sz w:val="28"/>
          <w:szCs w:val="28"/>
        </w:rPr>
        <w:t xml:space="preserve"> </w:t>
      </w:r>
      <w:r w:rsidRPr="00E646BC">
        <w:rPr>
          <w:rFonts w:ascii="Times New Roman" w:hAnsi="Times New Roman" w:cs="Times New Roman"/>
          <w:sz w:val="28"/>
          <w:szCs w:val="28"/>
        </w:rPr>
        <w:t xml:space="preserve">   - реализация мероприятий в области использования, охраны водных объектов и гидротехнических сооружений – </w:t>
      </w:r>
      <w:r w:rsidR="003F09EC" w:rsidRPr="00E646BC">
        <w:rPr>
          <w:rFonts w:ascii="Times New Roman" w:hAnsi="Times New Roman" w:cs="Times New Roman"/>
          <w:sz w:val="28"/>
          <w:szCs w:val="28"/>
        </w:rPr>
        <w:t>2</w:t>
      </w:r>
      <w:r w:rsidR="009E7D07" w:rsidRPr="00E646BC">
        <w:rPr>
          <w:rFonts w:ascii="Times New Roman" w:hAnsi="Times New Roman" w:cs="Times New Roman"/>
          <w:sz w:val="28"/>
          <w:szCs w:val="28"/>
        </w:rPr>
        <w:t>0,0</w:t>
      </w:r>
      <w:r w:rsidR="006A0838" w:rsidRPr="00E646BC">
        <w:rPr>
          <w:rFonts w:ascii="Times New Roman" w:hAnsi="Times New Roman" w:cs="Times New Roman"/>
          <w:sz w:val="28"/>
          <w:szCs w:val="28"/>
        </w:rPr>
        <w:t xml:space="preserve"> </w:t>
      </w:r>
      <w:r w:rsidRPr="00E646BC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6A0838" w:rsidRPr="00E646BC">
        <w:rPr>
          <w:rFonts w:ascii="Times New Roman" w:hAnsi="Times New Roman" w:cs="Times New Roman"/>
          <w:sz w:val="28"/>
          <w:szCs w:val="28"/>
        </w:rPr>
        <w:t>100,0</w:t>
      </w:r>
      <w:r w:rsidRPr="00E646BC">
        <w:rPr>
          <w:rFonts w:ascii="Times New Roman" w:hAnsi="Times New Roman" w:cs="Times New Roman"/>
          <w:sz w:val="28"/>
          <w:szCs w:val="28"/>
        </w:rPr>
        <w:t xml:space="preserve"> % к уточненному плану;</w:t>
      </w:r>
    </w:p>
    <w:p w:rsidR="007B6334" w:rsidRPr="00E646BC" w:rsidRDefault="007B6334" w:rsidP="007B6334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6BC">
        <w:rPr>
          <w:rFonts w:ascii="Times New Roman" w:hAnsi="Times New Roman" w:cs="Times New Roman"/>
          <w:sz w:val="28"/>
          <w:szCs w:val="28"/>
        </w:rPr>
        <w:t xml:space="preserve">   </w:t>
      </w:r>
      <w:r w:rsidR="004157BC" w:rsidRPr="00E646B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46BC">
        <w:rPr>
          <w:rFonts w:ascii="Times New Roman" w:hAnsi="Times New Roman" w:cs="Times New Roman"/>
          <w:sz w:val="28"/>
          <w:szCs w:val="28"/>
        </w:rPr>
        <w:t>- реализация мероприятий по</w:t>
      </w:r>
      <w:r w:rsidR="00327466" w:rsidRPr="00E646BC">
        <w:rPr>
          <w:rFonts w:ascii="Times New Roman" w:hAnsi="Times New Roman" w:cs="Times New Roman"/>
          <w:sz w:val="28"/>
          <w:szCs w:val="28"/>
        </w:rPr>
        <w:t xml:space="preserve"> содержанию автомобильных дорог </w:t>
      </w:r>
      <w:r w:rsidRPr="00E646BC">
        <w:rPr>
          <w:rFonts w:ascii="Times New Roman" w:hAnsi="Times New Roman" w:cs="Times New Roman"/>
          <w:sz w:val="28"/>
          <w:szCs w:val="28"/>
        </w:rPr>
        <w:t xml:space="preserve">– </w:t>
      </w:r>
      <w:r w:rsidR="00D72E9E" w:rsidRPr="00E646BC">
        <w:rPr>
          <w:rFonts w:ascii="Times New Roman" w:hAnsi="Times New Roman" w:cs="Times New Roman"/>
          <w:sz w:val="28"/>
          <w:szCs w:val="28"/>
        </w:rPr>
        <w:t>4276,8</w:t>
      </w:r>
      <w:r w:rsidR="00327466" w:rsidRPr="00E646BC">
        <w:rPr>
          <w:rFonts w:ascii="Times New Roman" w:hAnsi="Times New Roman" w:cs="Times New Roman"/>
          <w:sz w:val="28"/>
          <w:szCs w:val="28"/>
        </w:rPr>
        <w:t xml:space="preserve"> </w:t>
      </w:r>
      <w:r w:rsidRPr="00E646BC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A97687" w:rsidRPr="00E646BC">
        <w:rPr>
          <w:rFonts w:ascii="Times New Roman" w:hAnsi="Times New Roman" w:cs="Times New Roman"/>
          <w:sz w:val="28"/>
          <w:szCs w:val="28"/>
        </w:rPr>
        <w:t>100,0</w:t>
      </w:r>
      <w:r w:rsidRPr="00E646BC">
        <w:rPr>
          <w:rFonts w:ascii="Times New Roman" w:hAnsi="Times New Roman" w:cs="Times New Roman"/>
          <w:sz w:val="28"/>
          <w:szCs w:val="28"/>
        </w:rPr>
        <w:t xml:space="preserve"> % к уточненному плану;</w:t>
      </w:r>
    </w:p>
    <w:p w:rsidR="00366A2E" w:rsidRPr="00E646BC" w:rsidRDefault="00DA18C5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6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6A2E" w:rsidRPr="00E646BC">
        <w:rPr>
          <w:rFonts w:ascii="Times New Roman" w:hAnsi="Times New Roman" w:cs="Times New Roman"/>
          <w:sz w:val="28"/>
          <w:szCs w:val="28"/>
        </w:rPr>
        <w:t xml:space="preserve">- </w:t>
      </w:r>
      <w:r w:rsidR="00867F49" w:rsidRPr="00E646BC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72E9E" w:rsidRPr="00E646BC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E41F44" w:rsidRPr="00E646BC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D72E9E" w:rsidRPr="00E646BC">
        <w:rPr>
          <w:rFonts w:ascii="Times New Roman" w:hAnsi="Times New Roman" w:cs="Times New Roman"/>
          <w:sz w:val="28"/>
          <w:szCs w:val="28"/>
        </w:rPr>
        <w:t>е</w:t>
      </w:r>
      <w:r w:rsidR="00E41F44" w:rsidRPr="00E646BC">
        <w:rPr>
          <w:rFonts w:ascii="Times New Roman" w:hAnsi="Times New Roman" w:cs="Times New Roman"/>
          <w:sz w:val="28"/>
          <w:szCs w:val="28"/>
        </w:rPr>
        <w:t xml:space="preserve"> «Модернизация и развитие автомобильных дорог общего пользования в муниципальном образовании Плавск Плавского района</w:t>
      </w:r>
      <w:r w:rsidR="00C85A2A" w:rsidRPr="00E646BC">
        <w:rPr>
          <w:rFonts w:ascii="Times New Roman" w:hAnsi="Times New Roman" w:cs="Times New Roman"/>
          <w:sz w:val="28"/>
          <w:szCs w:val="28"/>
        </w:rPr>
        <w:t xml:space="preserve">» - </w:t>
      </w:r>
      <w:r w:rsidR="005F62FC" w:rsidRPr="00E646BC">
        <w:rPr>
          <w:rFonts w:ascii="Times New Roman" w:hAnsi="Times New Roman" w:cs="Times New Roman"/>
          <w:sz w:val="28"/>
          <w:szCs w:val="28"/>
        </w:rPr>
        <w:t>46541,4</w:t>
      </w:r>
      <w:r w:rsidR="00366A2E" w:rsidRPr="00E646B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11DC4" w:rsidRPr="00E646BC">
        <w:rPr>
          <w:rFonts w:ascii="Times New Roman" w:hAnsi="Times New Roman" w:cs="Times New Roman"/>
          <w:sz w:val="28"/>
          <w:szCs w:val="28"/>
        </w:rPr>
        <w:t xml:space="preserve"> или </w:t>
      </w:r>
      <w:r w:rsidR="00A97687" w:rsidRPr="00E646BC">
        <w:rPr>
          <w:rFonts w:ascii="Times New Roman" w:hAnsi="Times New Roman" w:cs="Times New Roman"/>
          <w:sz w:val="28"/>
          <w:szCs w:val="28"/>
        </w:rPr>
        <w:t>100,0</w:t>
      </w:r>
      <w:r w:rsidR="00F11DC4" w:rsidRPr="00E646BC">
        <w:rPr>
          <w:rFonts w:ascii="Times New Roman" w:hAnsi="Times New Roman" w:cs="Times New Roman"/>
          <w:sz w:val="28"/>
          <w:szCs w:val="28"/>
        </w:rPr>
        <w:t>% к уточненному плану</w:t>
      </w:r>
      <w:r w:rsidR="00B70886" w:rsidRPr="00E646BC">
        <w:rPr>
          <w:rFonts w:ascii="Times New Roman" w:hAnsi="Times New Roman" w:cs="Times New Roman"/>
          <w:sz w:val="28"/>
          <w:szCs w:val="28"/>
        </w:rPr>
        <w:t>;</w:t>
      </w:r>
    </w:p>
    <w:p w:rsidR="00F82C7B" w:rsidRPr="00E646BC" w:rsidRDefault="00B70886" w:rsidP="00850ADF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6BC">
        <w:rPr>
          <w:rFonts w:ascii="Times New Roman" w:hAnsi="Times New Roman" w:cs="Times New Roman"/>
          <w:sz w:val="28"/>
          <w:szCs w:val="28"/>
        </w:rPr>
        <w:lastRenderedPageBreak/>
        <w:t xml:space="preserve">               - </w:t>
      </w:r>
      <w:r w:rsidR="00AF3ECF" w:rsidRPr="00E646BC">
        <w:rPr>
          <w:rFonts w:ascii="Times New Roman" w:hAnsi="Times New Roman" w:cs="Times New Roman"/>
          <w:sz w:val="28"/>
          <w:szCs w:val="28"/>
        </w:rPr>
        <w:t xml:space="preserve">реализация мероприятий по </w:t>
      </w:r>
      <w:r w:rsidR="005F62FC" w:rsidRPr="00E646BC">
        <w:rPr>
          <w:rFonts w:ascii="Times New Roman" w:hAnsi="Times New Roman" w:cs="Times New Roman"/>
          <w:sz w:val="28"/>
          <w:szCs w:val="28"/>
        </w:rPr>
        <w:t>повышению безопасности дорожного движения –</w:t>
      </w:r>
      <w:r w:rsidR="001D3B3F" w:rsidRPr="00E646BC">
        <w:rPr>
          <w:rFonts w:ascii="Times New Roman" w:hAnsi="Times New Roman" w:cs="Times New Roman"/>
          <w:sz w:val="28"/>
          <w:szCs w:val="28"/>
        </w:rPr>
        <w:t xml:space="preserve"> </w:t>
      </w:r>
      <w:r w:rsidR="0036077A" w:rsidRPr="00E646BC">
        <w:rPr>
          <w:rFonts w:ascii="Times New Roman" w:hAnsi="Times New Roman" w:cs="Times New Roman"/>
          <w:sz w:val="28"/>
          <w:szCs w:val="28"/>
        </w:rPr>
        <w:t>1</w:t>
      </w:r>
      <w:r w:rsidR="005F62FC" w:rsidRPr="00E646BC">
        <w:rPr>
          <w:rFonts w:ascii="Times New Roman" w:hAnsi="Times New Roman" w:cs="Times New Roman"/>
          <w:sz w:val="28"/>
          <w:szCs w:val="28"/>
        </w:rPr>
        <w:t>66,5</w:t>
      </w:r>
      <w:r w:rsidR="00F82C7B" w:rsidRPr="00E646BC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575EC" w:rsidRPr="00E646BC">
        <w:rPr>
          <w:rFonts w:ascii="Times New Roman" w:hAnsi="Times New Roman" w:cs="Times New Roman"/>
          <w:sz w:val="28"/>
          <w:szCs w:val="28"/>
        </w:rPr>
        <w:t>100,0</w:t>
      </w:r>
      <w:r w:rsidR="00F82C7B" w:rsidRPr="00E646BC">
        <w:rPr>
          <w:rFonts w:ascii="Times New Roman" w:hAnsi="Times New Roman" w:cs="Times New Roman"/>
          <w:sz w:val="28"/>
          <w:szCs w:val="28"/>
        </w:rPr>
        <w:t>% к уточненному плану</w:t>
      </w:r>
      <w:r w:rsidR="00BF379A" w:rsidRPr="00E646BC">
        <w:rPr>
          <w:rFonts w:ascii="Times New Roman" w:hAnsi="Times New Roman" w:cs="Times New Roman"/>
          <w:sz w:val="28"/>
          <w:szCs w:val="28"/>
        </w:rPr>
        <w:t>;</w:t>
      </w:r>
    </w:p>
    <w:p w:rsidR="00E646BC" w:rsidRPr="00E646BC" w:rsidRDefault="001F377B" w:rsidP="00E646BC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6BC">
        <w:rPr>
          <w:rFonts w:ascii="Times New Roman" w:hAnsi="Times New Roman" w:cs="Times New Roman"/>
          <w:sz w:val="28"/>
          <w:szCs w:val="28"/>
        </w:rPr>
        <w:t xml:space="preserve">              - реализация мероприятий, направленных на устранение дефектов асфальтобетонного покрытия автомобильных дорог местного значения – 3000,00 тыс. руб.</w:t>
      </w:r>
      <w:r w:rsidR="00E646BC" w:rsidRPr="00E646BC">
        <w:rPr>
          <w:rFonts w:ascii="Times New Roman" w:hAnsi="Times New Roman" w:cs="Times New Roman"/>
          <w:sz w:val="28"/>
          <w:szCs w:val="28"/>
        </w:rPr>
        <w:t xml:space="preserve"> или 100,0% к уточненному плану;</w:t>
      </w:r>
    </w:p>
    <w:p w:rsidR="00804E41" w:rsidRPr="00E646BC" w:rsidRDefault="00804E41" w:rsidP="00804E41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6B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E646BC">
        <w:rPr>
          <w:rFonts w:ascii="Times New Roman" w:hAnsi="Times New Roman" w:cs="Times New Roman"/>
          <w:sz w:val="28"/>
          <w:szCs w:val="28"/>
        </w:rPr>
        <w:t>-</w:t>
      </w:r>
      <w:r w:rsidR="00327466" w:rsidRPr="00E646BC">
        <w:rPr>
          <w:rFonts w:ascii="Times New Roman" w:hAnsi="Times New Roman" w:cs="Times New Roman"/>
          <w:sz w:val="28"/>
          <w:szCs w:val="28"/>
        </w:rPr>
        <w:t xml:space="preserve"> другие</w:t>
      </w:r>
      <w:r w:rsidR="009F7DEF" w:rsidRPr="00E646BC">
        <w:rPr>
          <w:rFonts w:ascii="Times New Roman" w:hAnsi="Times New Roman" w:cs="Times New Roman"/>
          <w:sz w:val="28"/>
          <w:szCs w:val="28"/>
        </w:rPr>
        <w:t xml:space="preserve"> вопросы по национальной экономики </w:t>
      </w:r>
      <w:r w:rsidR="00F717EA" w:rsidRPr="00E646BC">
        <w:rPr>
          <w:rFonts w:ascii="Times New Roman" w:hAnsi="Times New Roman" w:cs="Times New Roman"/>
          <w:sz w:val="28"/>
          <w:szCs w:val="28"/>
        </w:rPr>
        <w:t>–</w:t>
      </w:r>
      <w:r w:rsidRPr="00E646BC">
        <w:rPr>
          <w:rFonts w:ascii="Times New Roman" w:hAnsi="Times New Roman" w:cs="Times New Roman"/>
          <w:sz w:val="28"/>
          <w:szCs w:val="28"/>
        </w:rPr>
        <w:t xml:space="preserve"> </w:t>
      </w:r>
      <w:r w:rsidR="00183A19" w:rsidRPr="00E646BC">
        <w:rPr>
          <w:rFonts w:ascii="Times New Roman" w:hAnsi="Times New Roman" w:cs="Times New Roman"/>
          <w:sz w:val="28"/>
          <w:szCs w:val="28"/>
        </w:rPr>
        <w:t>380,0</w:t>
      </w:r>
      <w:r w:rsidR="00F717EA" w:rsidRPr="00E646BC">
        <w:rPr>
          <w:rFonts w:ascii="Times New Roman" w:hAnsi="Times New Roman" w:cs="Times New Roman"/>
          <w:sz w:val="28"/>
          <w:szCs w:val="28"/>
        </w:rPr>
        <w:t xml:space="preserve"> </w:t>
      </w:r>
      <w:r w:rsidRPr="00E646BC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0575EC" w:rsidRPr="00E646BC">
        <w:rPr>
          <w:rFonts w:ascii="Times New Roman" w:hAnsi="Times New Roman" w:cs="Times New Roman"/>
          <w:sz w:val="28"/>
          <w:szCs w:val="28"/>
        </w:rPr>
        <w:t>100,0</w:t>
      </w:r>
      <w:r w:rsidRPr="00E646BC">
        <w:rPr>
          <w:rFonts w:ascii="Times New Roman" w:hAnsi="Times New Roman" w:cs="Times New Roman"/>
          <w:sz w:val="28"/>
          <w:szCs w:val="28"/>
        </w:rPr>
        <w:t>% к уточненному плану</w:t>
      </w:r>
      <w:r w:rsidR="0036118F" w:rsidRPr="00E646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19D0" w:rsidRPr="00E646BC" w:rsidRDefault="00BF379A" w:rsidP="00CE289A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6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289A" w:rsidRPr="00E646B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F203B" w:rsidRPr="006356ED" w:rsidRDefault="002F203B" w:rsidP="002F203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56ED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356ED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Pr="006356ED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6356ED" w:rsidRPr="006356ED">
        <w:rPr>
          <w:rFonts w:ascii="Times New Roman" w:hAnsi="Times New Roman" w:cs="Times New Roman"/>
          <w:sz w:val="28"/>
          <w:szCs w:val="28"/>
        </w:rPr>
        <w:t>2</w:t>
      </w:r>
      <w:r w:rsidR="006D20C0">
        <w:rPr>
          <w:rFonts w:ascii="Times New Roman" w:hAnsi="Times New Roman" w:cs="Times New Roman"/>
          <w:sz w:val="28"/>
          <w:szCs w:val="28"/>
        </w:rPr>
        <w:t>1599,2</w:t>
      </w:r>
      <w:r w:rsidRPr="006356E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356ED" w:rsidRPr="006356ED">
        <w:rPr>
          <w:rFonts w:ascii="Times New Roman" w:hAnsi="Times New Roman" w:cs="Times New Roman"/>
          <w:sz w:val="28"/>
          <w:szCs w:val="28"/>
        </w:rPr>
        <w:t>9</w:t>
      </w:r>
      <w:r w:rsidR="006D20C0">
        <w:rPr>
          <w:rFonts w:ascii="Times New Roman" w:hAnsi="Times New Roman" w:cs="Times New Roman"/>
          <w:sz w:val="28"/>
          <w:szCs w:val="28"/>
        </w:rPr>
        <w:t>5,7</w:t>
      </w:r>
      <w:r w:rsidR="00B5293E" w:rsidRPr="006356ED">
        <w:rPr>
          <w:rFonts w:ascii="Times New Roman" w:hAnsi="Times New Roman" w:cs="Times New Roman"/>
          <w:sz w:val="28"/>
          <w:szCs w:val="28"/>
        </w:rPr>
        <w:t xml:space="preserve"> </w:t>
      </w:r>
      <w:r w:rsidRPr="006356ED">
        <w:rPr>
          <w:rFonts w:ascii="Times New Roman" w:hAnsi="Times New Roman" w:cs="Times New Roman"/>
          <w:sz w:val="28"/>
          <w:szCs w:val="28"/>
        </w:rPr>
        <w:t xml:space="preserve">% </w:t>
      </w:r>
      <w:r w:rsidR="000D3A82" w:rsidRPr="006356ED">
        <w:rPr>
          <w:rFonts w:ascii="Times New Roman" w:hAnsi="Times New Roman" w:cs="Times New Roman"/>
          <w:sz w:val="28"/>
          <w:szCs w:val="28"/>
        </w:rPr>
        <w:t xml:space="preserve">уточненного </w:t>
      </w:r>
      <w:r w:rsidRPr="006356ED">
        <w:rPr>
          <w:rFonts w:ascii="Times New Roman" w:hAnsi="Times New Roman" w:cs="Times New Roman"/>
          <w:sz w:val="28"/>
          <w:szCs w:val="28"/>
        </w:rPr>
        <w:t>плана.</w:t>
      </w:r>
    </w:p>
    <w:p w:rsidR="00B47880" w:rsidRPr="00B90B04" w:rsidRDefault="00B47880" w:rsidP="00B47880">
      <w:pPr>
        <w:tabs>
          <w:tab w:val="left" w:pos="21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0B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тыс. руб.</w:t>
      </w:r>
    </w:p>
    <w:tbl>
      <w:tblPr>
        <w:tblStyle w:val="a4"/>
        <w:tblW w:w="99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190"/>
        <w:gridCol w:w="1220"/>
        <w:gridCol w:w="1924"/>
        <w:gridCol w:w="1505"/>
        <w:gridCol w:w="1505"/>
        <w:gridCol w:w="756"/>
      </w:tblGrid>
      <w:tr w:rsidR="00B90B04" w:rsidRPr="00B90B04" w:rsidTr="008F58BF">
        <w:tc>
          <w:tcPr>
            <w:tcW w:w="1843" w:type="dxa"/>
          </w:tcPr>
          <w:p w:rsidR="002F203B" w:rsidRPr="00B90B04" w:rsidRDefault="002F203B" w:rsidP="00B4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04"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1190" w:type="dxa"/>
          </w:tcPr>
          <w:p w:rsidR="002F203B" w:rsidRPr="00B90B04" w:rsidRDefault="002F203B" w:rsidP="00E6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0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3031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46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0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20" w:type="dxa"/>
          </w:tcPr>
          <w:p w:rsidR="002F203B" w:rsidRPr="00B90B04" w:rsidRDefault="002F203B" w:rsidP="00E6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04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1102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46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90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24" w:type="dxa"/>
          </w:tcPr>
          <w:p w:rsidR="002F203B" w:rsidRPr="00B90B04" w:rsidRDefault="00B90B04" w:rsidP="00E6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1102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46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203B" w:rsidRPr="00B90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05" w:type="dxa"/>
          </w:tcPr>
          <w:p w:rsidR="002F203B" w:rsidRPr="00B90B04" w:rsidRDefault="002F203B" w:rsidP="00E6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04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20</w:t>
            </w:r>
            <w:r w:rsidR="001102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46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F6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202</w:t>
            </w:r>
            <w:r w:rsidR="00E646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5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B0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05" w:type="dxa"/>
          </w:tcPr>
          <w:p w:rsidR="002F203B" w:rsidRPr="00B90B04" w:rsidRDefault="002F203B" w:rsidP="00E6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04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бюджета 20</w:t>
            </w:r>
            <w:r w:rsidR="001102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46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2F203B" w:rsidRPr="00B90B04" w:rsidRDefault="002F203B" w:rsidP="00B4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04"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 w:rsidRPr="00B90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56707" w:rsidRPr="00B90B04" w:rsidTr="008F58BF">
        <w:tc>
          <w:tcPr>
            <w:tcW w:w="1843" w:type="dxa"/>
          </w:tcPr>
          <w:p w:rsidR="00256707" w:rsidRPr="00B90B04" w:rsidRDefault="00256707" w:rsidP="00AB7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0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190" w:type="dxa"/>
          </w:tcPr>
          <w:p w:rsidR="00256707" w:rsidRPr="00B90B04" w:rsidRDefault="00256707" w:rsidP="0039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737,3</w:t>
            </w:r>
          </w:p>
        </w:tc>
        <w:tc>
          <w:tcPr>
            <w:tcW w:w="1220" w:type="dxa"/>
          </w:tcPr>
          <w:p w:rsidR="00256707" w:rsidRPr="00B90B04" w:rsidRDefault="00256707" w:rsidP="0083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1074,8</w:t>
            </w:r>
          </w:p>
        </w:tc>
        <w:tc>
          <w:tcPr>
            <w:tcW w:w="1924" w:type="dxa"/>
          </w:tcPr>
          <w:p w:rsidR="00256707" w:rsidRPr="00B90B04" w:rsidRDefault="00256707" w:rsidP="0025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1045,4</w:t>
            </w:r>
          </w:p>
        </w:tc>
        <w:tc>
          <w:tcPr>
            <w:tcW w:w="1505" w:type="dxa"/>
          </w:tcPr>
          <w:p w:rsidR="00256707" w:rsidRPr="00B90B04" w:rsidRDefault="00256707" w:rsidP="0083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505" w:type="dxa"/>
          </w:tcPr>
          <w:p w:rsidR="00256707" w:rsidRPr="00B90B04" w:rsidRDefault="00256707" w:rsidP="0039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756" w:type="dxa"/>
          </w:tcPr>
          <w:p w:rsidR="00256707" w:rsidRPr="00B90B04" w:rsidRDefault="00FB69C2" w:rsidP="0083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56707" w:rsidRPr="00B90B04" w:rsidTr="008F58BF">
        <w:tc>
          <w:tcPr>
            <w:tcW w:w="1843" w:type="dxa"/>
          </w:tcPr>
          <w:p w:rsidR="00256707" w:rsidRPr="00B90B04" w:rsidRDefault="00256707" w:rsidP="002F2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04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90" w:type="dxa"/>
          </w:tcPr>
          <w:p w:rsidR="00256707" w:rsidRPr="00B90B04" w:rsidRDefault="00256707" w:rsidP="0039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6882,5</w:t>
            </w:r>
          </w:p>
        </w:tc>
        <w:tc>
          <w:tcPr>
            <w:tcW w:w="1220" w:type="dxa"/>
          </w:tcPr>
          <w:p w:rsidR="00256707" w:rsidRPr="00B90B04" w:rsidRDefault="00256707" w:rsidP="0083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8674,1</w:t>
            </w:r>
          </w:p>
        </w:tc>
        <w:tc>
          <w:tcPr>
            <w:tcW w:w="1924" w:type="dxa"/>
          </w:tcPr>
          <w:p w:rsidR="00256707" w:rsidRPr="00B90B04" w:rsidRDefault="00256707" w:rsidP="0083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8057,0</w:t>
            </w:r>
          </w:p>
        </w:tc>
        <w:tc>
          <w:tcPr>
            <w:tcW w:w="1505" w:type="dxa"/>
          </w:tcPr>
          <w:p w:rsidR="00256707" w:rsidRPr="00B90B04" w:rsidRDefault="00FB69C2" w:rsidP="0083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505" w:type="dxa"/>
          </w:tcPr>
          <w:p w:rsidR="00256707" w:rsidRPr="00B90B04" w:rsidRDefault="00256707" w:rsidP="0039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756" w:type="dxa"/>
          </w:tcPr>
          <w:p w:rsidR="00256707" w:rsidRPr="00B90B04" w:rsidRDefault="00FB69C2" w:rsidP="008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256707" w:rsidRPr="00B90B04" w:rsidTr="008F58BF">
        <w:tc>
          <w:tcPr>
            <w:tcW w:w="1843" w:type="dxa"/>
          </w:tcPr>
          <w:p w:rsidR="00256707" w:rsidRPr="00B90B04" w:rsidRDefault="00256707" w:rsidP="00533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190" w:type="dxa"/>
          </w:tcPr>
          <w:p w:rsidR="00256707" w:rsidRPr="00B90B04" w:rsidRDefault="00256707" w:rsidP="0039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13979,4</w:t>
            </w:r>
          </w:p>
        </w:tc>
        <w:tc>
          <w:tcPr>
            <w:tcW w:w="1220" w:type="dxa"/>
          </w:tcPr>
          <w:p w:rsidR="00256707" w:rsidRPr="00B90B04" w:rsidRDefault="00256707" w:rsidP="0083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13614,8</w:t>
            </w:r>
          </w:p>
        </w:tc>
        <w:tc>
          <w:tcPr>
            <w:tcW w:w="1924" w:type="dxa"/>
          </w:tcPr>
          <w:p w:rsidR="00256707" w:rsidRPr="00B90B04" w:rsidRDefault="00256707" w:rsidP="0083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12049,9</w:t>
            </w:r>
          </w:p>
        </w:tc>
        <w:tc>
          <w:tcPr>
            <w:tcW w:w="1505" w:type="dxa"/>
          </w:tcPr>
          <w:p w:rsidR="00256707" w:rsidRPr="00B90B04" w:rsidRDefault="00FB69C2" w:rsidP="0083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505" w:type="dxa"/>
          </w:tcPr>
          <w:p w:rsidR="00256707" w:rsidRPr="00B90B04" w:rsidRDefault="00256707" w:rsidP="0039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756" w:type="dxa"/>
          </w:tcPr>
          <w:p w:rsidR="00256707" w:rsidRPr="00B90B04" w:rsidRDefault="00FB69C2" w:rsidP="0083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256707" w:rsidRPr="00B90B04" w:rsidTr="008F58BF">
        <w:tc>
          <w:tcPr>
            <w:tcW w:w="1843" w:type="dxa"/>
          </w:tcPr>
          <w:p w:rsidR="00256707" w:rsidRPr="00B90B04" w:rsidRDefault="00256707" w:rsidP="002F2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0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90" w:type="dxa"/>
          </w:tcPr>
          <w:p w:rsidR="00256707" w:rsidRPr="00B90B04" w:rsidRDefault="00256707" w:rsidP="00396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21599,2</w:t>
            </w:r>
          </w:p>
        </w:tc>
        <w:tc>
          <w:tcPr>
            <w:tcW w:w="1220" w:type="dxa"/>
          </w:tcPr>
          <w:p w:rsidR="00256707" w:rsidRPr="00B90B04" w:rsidRDefault="00256707" w:rsidP="0083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23363,7</w:t>
            </w:r>
          </w:p>
        </w:tc>
        <w:tc>
          <w:tcPr>
            <w:tcW w:w="1924" w:type="dxa"/>
          </w:tcPr>
          <w:p w:rsidR="00256707" w:rsidRPr="00B90B04" w:rsidRDefault="00256707" w:rsidP="0083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21152,3</w:t>
            </w:r>
          </w:p>
        </w:tc>
        <w:tc>
          <w:tcPr>
            <w:tcW w:w="1505" w:type="dxa"/>
          </w:tcPr>
          <w:p w:rsidR="00256707" w:rsidRPr="00B90B04" w:rsidRDefault="00FB69C2" w:rsidP="0083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97,9</w:t>
            </w:r>
          </w:p>
        </w:tc>
        <w:tc>
          <w:tcPr>
            <w:tcW w:w="1505" w:type="dxa"/>
          </w:tcPr>
          <w:p w:rsidR="00256707" w:rsidRPr="00B90B04" w:rsidRDefault="00256707" w:rsidP="00396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90,5</w:t>
            </w:r>
          </w:p>
        </w:tc>
        <w:tc>
          <w:tcPr>
            <w:tcW w:w="756" w:type="dxa"/>
          </w:tcPr>
          <w:p w:rsidR="00256707" w:rsidRPr="00B90B04" w:rsidRDefault="00FB69C2" w:rsidP="0083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DA1A5D" w:rsidRPr="00B90B04" w:rsidRDefault="00DA1A5D" w:rsidP="00BB1D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50A1C" w:rsidRPr="00B4073E" w:rsidRDefault="00B47880" w:rsidP="00950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3E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B4073E">
        <w:rPr>
          <w:rFonts w:ascii="Times New Roman" w:hAnsi="Times New Roman" w:cs="Times New Roman"/>
          <w:sz w:val="28"/>
          <w:szCs w:val="28"/>
          <w:u w:val="single"/>
        </w:rPr>
        <w:t xml:space="preserve">жилищное хозяйство  </w:t>
      </w:r>
      <w:r w:rsidRPr="00B4073E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207EE4" w:rsidRPr="00B4073E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FB69C2">
        <w:rPr>
          <w:rFonts w:ascii="Times New Roman" w:hAnsi="Times New Roman" w:cs="Times New Roman"/>
          <w:sz w:val="28"/>
          <w:szCs w:val="28"/>
        </w:rPr>
        <w:t>1045,4</w:t>
      </w:r>
      <w:r w:rsidR="00EF2CD0" w:rsidRPr="00B4073E">
        <w:rPr>
          <w:rFonts w:ascii="Times New Roman" w:hAnsi="Times New Roman" w:cs="Times New Roman"/>
          <w:sz w:val="28"/>
          <w:szCs w:val="28"/>
        </w:rPr>
        <w:t xml:space="preserve"> </w:t>
      </w:r>
      <w:r w:rsidR="00511C0D" w:rsidRPr="00B4073E">
        <w:rPr>
          <w:rFonts w:ascii="Times New Roman" w:hAnsi="Times New Roman" w:cs="Times New Roman"/>
          <w:sz w:val="28"/>
          <w:szCs w:val="28"/>
        </w:rPr>
        <w:t>тыс.</w:t>
      </w:r>
      <w:r w:rsidR="00207EE4" w:rsidRPr="00B4073E">
        <w:rPr>
          <w:rFonts w:ascii="Times New Roman" w:hAnsi="Times New Roman" w:cs="Times New Roman"/>
          <w:sz w:val="28"/>
          <w:szCs w:val="28"/>
        </w:rPr>
        <w:t xml:space="preserve"> руб.</w:t>
      </w:r>
      <w:r w:rsidR="008624C7" w:rsidRPr="00B4073E">
        <w:rPr>
          <w:rFonts w:ascii="Times New Roman" w:hAnsi="Times New Roman" w:cs="Times New Roman"/>
          <w:sz w:val="28"/>
          <w:szCs w:val="28"/>
        </w:rPr>
        <w:t>,</w:t>
      </w:r>
      <w:r w:rsidR="00207EE4" w:rsidRPr="00B4073E">
        <w:rPr>
          <w:rFonts w:ascii="Times New Roman" w:hAnsi="Times New Roman" w:cs="Times New Roman"/>
          <w:sz w:val="28"/>
          <w:szCs w:val="28"/>
        </w:rPr>
        <w:t xml:space="preserve"> </w:t>
      </w:r>
      <w:r w:rsidR="008624C7" w:rsidRPr="00B4073E">
        <w:rPr>
          <w:rFonts w:ascii="Times New Roman" w:hAnsi="Times New Roman" w:cs="Times New Roman"/>
          <w:sz w:val="28"/>
          <w:szCs w:val="28"/>
        </w:rPr>
        <w:t>р</w:t>
      </w:r>
      <w:r w:rsidR="00207EE4" w:rsidRPr="00B4073E">
        <w:rPr>
          <w:rFonts w:ascii="Times New Roman" w:hAnsi="Times New Roman" w:cs="Times New Roman"/>
          <w:sz w:val="28"/>
          <w:szCs w:val="28"/>
        </w:rPr>
        <w:t xml:space="preserve">асходы произведены на </w:t>
      </w:r>
      <w:r w:rsidR="00EA7EC1" w:rsidRPr="00B4073E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955066" w:rsidRPr="00B4073E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C83F80" w:rsidRPr="00B4073E">
        <w:rPr>
          <w:rFonts w:ascii="Times New Roman" w:hAnsi="Times New Roman" w:cs="Times New Roman"/>
          <w:sz w:val="28"/>
          <w:szCs w:val="28"/>
        </w:rPr>
        <w:t xml:space="preserve"> – </w:t>
      </w:r>
      <w:r w:rsidR="000F3AD9">
        <w:rPr>
          <w:rFonts w:ascii="Times New Roman" w:hAnsi="Times New Roman" w:cs="Times New Roman"/>
          <w:sz w:val="28"/>
          <w:szCs w:val="28"/>
        </w:rPr>
        <w:t>1045,4</w:t>
      </w:r>
      <w:r w:rsidR="00C83F80" w:rsidRPr="00B4073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B60B2" w:rsidRPr="00B4073E">
        <w:rPr>
          <w:rFonts w:ascii="Times New Roman" w:hAnsi="Times New Roman" w:cs="Times New Roman"/>
          <w:sz w:val="28"/>
          <w:szCs w:val="28"/>
        </w:rPr>
        <w:t>.</w:t>
      </w:r>
      <w:r w:rsidR="00511C0D" w:rsidRPr="00B40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372" w:rsidRPr="00B4073E" w:rsidRDefault="00513372" w:rsidP="003F30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3E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B4073E">
        <w:rPr>
          <w:rFonts w:ascii="Times New Roman" w:hAnsi="Times New Roman" w:cs="Times New Roman"/>
          <w:sz w:val="28"/>
          <w:szCs w:val="28"/>
          <w:u w:val="single"/>
        </w:rPr>
        <w:t>коммунальному хозяйству</w:t>
      </w:r>
      <w:r w:rsidRPr="00B4073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F3AD9">
        <w:rPr>
          <w:rFonts w:ascii="Times New Roman" w:hAnsi="Times New Roman" w:cs="Times New Roman"/>
          <w:sz w:val="28"/>
          <w:szCs w:val="28"/>
        </w:rPr>
        <w:t>8057,0</w:t>
      </w:r>
      <w:r w:rsidRPr="00B4073E">
        <w:rPr>
          <w:rFonts w:ascii="Times New Roman" w:hAnsi="Times New Roman" w:cs="Times New Roman"/>
          <w:sz w:val="28"/>
          <w:szCs w:val="28"/>
        </w:rPr>
        <w:t xml:space="preserve"> тыс.</w:t>
      </w:r>
      <w:r w:rsidR="0044071E" w:rsidRPr="00B4073E">
        <w:rPr>
          <w:rFonts w:ascii="Times New Roman" w:hAnsi="Times New Roman" w:cs="Times New Roman"/>
          <w:sz w:val="28"/>
          <w:szCs w:val="28"/>
        </w:rPr>
        <w:t xml:space="preserve"> </w:t>
      </w:r>
      <w:r w:rsidRPr="00B4073E">
        <w:rPr>
          <w:rFonts w:ascii="Times New Roman" w:hAnsi="Times New Roman" w:cs="Times New Roman"/>
          <w:sz w:val="28"/>
          <w:szCs w:val="28"/>
        </w:rPr>
        <w:t>руб.</w:t>
      </w:r>
    </w:p>
    <w:p w:rsidR="00F24657" w:rsidRPr="00B4073E" w:rsidRDefault="00A81C47" w:rsidP="00DA6C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3E">
        <w:rPr>
          <w:rFonts w:ascii="Times New Roman" w:hAnsi="Times New Roman" w:cs="Times New Roman"/>
          <w:sz w:val="28"/>
          <w:szCs w:val="28"/>
        </w:rPr>
        <w:t>Муниципальная программа «Обеспечение качественным жильем и услугами ЖКХ населения в муниципальном образовании город Плав</w:t>
      </w:r>
      <w:r w:rsidR="005B504C" w:rsidRPr="00B4073E">
        <w:rPr>
          <w:rFonts w:ascii="Times New Roman" w:hAnsi="Times New Roman" w:cs="Times New Roman"/>
          <w:sz w:val="28"/>
          <w:szCs w:val="28"/>
        </w:rPr>
        <w:t>ск Плавского район</w:t>
      </w:r>
      <w:r w:rsidR="0064311A" w:rsidRPr="00B4073E">
        <w:rPr>
          <w:rFonts w:ascii="Times New Roman" w:hAnsi="Times New Roman" w:cs="Times New Roman"/>
          <w:sz w:val="28"/>
          <w:szCs w:val="28"/>
        </w:rPr>
        <w:t>»</w:t>
      </w:r>
      <w:r w:rsidR="00F24657" w:rsidRPr="00B4073E">
        <w:rPr>
          <w:rFonts w:ascii="Times New Roman" w:hAnsi="Times New Roman" w:cs="Times New Roman"/>
          <w:sz w:val="28"/>
          <w:szCs w:val="28"/>
        </w:rPr>
        <w:t xml:space="preserve"> </w:t>
      </w:r>
      <w:r w:rsidR="00793402" w:rsidRPr="00B4073E">
        <w:rPr>
          <w:rFonts w:ascii="Times New Roman" w:hAnsi="Times New Roman" w:cs="Times New Roman"/>
          <w:sz w:val="28"/>
          <w:szCs w:val="28"/>
        </w:rPr>
        <w:t xml:space="preserve">– </w:t>
      </w:r>
      <w:r w:rsidR="000F3AD9">
        <w:rPr>
          <w:rFonts w:ascii="Times New Roman" w:hAnsi="Times New Roman" w:cs="Times New Roman"/>
          <w:sz w:val="28"/>
          <w:szCs w:val="28"/>
        </w:rPr>
        <w:t>7873,1</w:t>
      </w:r>
      <w:r w:rsidR="00F24657" w:rsidRPr="00B4073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B313E" w:rsidRPr="00B4073E">
        <w:rPr>
          <w:rFonts w:ascii="Times New Roman" w:hAnsi="Times New Roman" w:cs="Times New Roman"/>
          <w:sz w:val="28"/>
          <w:szCs w:val="28"/>
        </w:rPr>
        <w:t>;</w:t>
      </w:r>
      <w:r w:rsidR="009B62BA" w:rsidRPr="00B4073E">
        <w:rPr>
          <w:rFonts w:ascii="Times New Roman" w:hAnsi="Times New Roman" w:cs="Times New Roman"/>
          <w:sz w:val="28"/>
          <w:szCs w:val="28"/>
        </w:rPr>
        <w:t xml:space="preserve"> </w:t>
      </w:r>
      <w:r w:rsidR="0034768A" w:rsidRPr="00B4073E">
        <w:rPr>
          <w:rFonts w:ascii="Times New Roman" w:hAnsi="Times New Roman" w:cs="Times New Roman"/>
          <w:sz w:val="28"/>
          <w:szCs w:val="28"/>
        </w:rPr>
        <w:t xml:space="preserve">муниципальная программа «Энергоэффективность в муниципальном образовании город Плавск Плавского район» </w:t>
      </w:r>
      <w:r w:rsidR="000B02A9" w:rsidRPr="00B4073E">
        <w:rPr>
          <w:rFonts w:ascii="Times New Roman" w:hAnsi="Times New Roman" w:cs="Times New Roman"/>
          <w:sz w:val="28"/>
          <w:szCs w:val="28"/>
        </w:rPr>
        <w:t xml:space="preserve">– </w:t>
      </w:r>
      <w:r w:rsidR="00BC5143" w:rsidRPr="00B4073E">
        <w:rPr>
          <w:rFonts w:ascii="Times New Roman" w:hAnsi="Times New Roman" w:cs="Times New Roman"/>
          <w:sz w:val="28"/>
          <w:szCs w:val="28"/>
        </w:rPr>
        <w:t>1</w:t>
      </w:r>
      <w:r w:rsidR="002F654A">
        <w:rPr>
          <w:rFonts w:ascii="Times New Roman" w:hAnsi="Times New Roman" w:cs="Times New Roman"/>
          <w:sz w:val="28"/>
          <w:szCs w:val="28"/>
        </w:rPr>
        <w:t>72,9</w:t>
      </w:r>
      <w:r w:rsidR="005B6047" w:rsidRPr="00B4073E">
        <w:rPr>
          <w:rFonts w:ascii="Times New Roman" w:hAnsi="Times New Roman" w:cs="Times New Roman"/>
          <w:sz w:val="28"/>
          <w:szCs w:val="28"/>
        </w:rPr>
        <w:t xml:space="preserve"> </w:t>
      </w:r>
      <w:r w:rsidR="000B02A9" w:rsidRPr="00B4073E">
        <w:rPr>
          <w:rFonts w:ascii="Times New Roman" w:hAnsi="Times New Roman" w:cs="Times New Roman"/>
          <w:sz w:val="28"/>
          <w:szCs w:val="28"/>
        </w:rPr>
        <w:t>тыс. руб</w:t>
      </w:r>
      <w:r w:rsidR="003B4888" w:rsidRPr="00B4073E">
        <w:rPr>
          <w:rFonts w:ascii="Times New Roman" w:hAnsi="Times New Roman" w:cs="Times New Roman"/>
          <w:sz w:val="28"/>
          <w:szCs w:val="28"/>
        </w:rPr>
        <w:t>.</w:t>
      </w:r>
      <w:r w:rsidR="00F75889" w:rsidRPr="00B4073E">
        <w:rPr>
          <w:rFonts w:ascii="Times New Roman" w:hAnsi="Times New Roman" w:cs="Times New Roman"/>
          <w:sz w:val="28"/>
          <w:szCs w:val="28"/>
        </w:rPr>
        <w:t>,</w:t>
      </w:r>
      <w:r w:rsidR="000C10F7" w:rsidRPr="00B4073E">
        <w:rPr>
          <w:rFonts w:ascii="Times New Roman" w:hAnsi="Times New Roman" w:cs="Times New Roman"/>
          <w:sz w:val="28"/>
          <w:szCs w:val="28"/>
        </w:rPr>
        <w:t xml:space="preserve"> </w:t>
      </w:r>
      <w:r w:rsidR="002F654A">
        <w:rPr>
          <w:rFonts w:ascii="Times New Roman" w:hAnsi="Times New Roman" w:cs="Times New Roman"/>
          <w:sz w:val="28"/>
          <w:szCs w:val="28"/>
        </w:rPr>
        <w:t xml:space="preserve">иные непрограммные продукты </w:t>
      </w:r>
      <w:r w:rsidR="00A24F66">
        <w:rPr>
          <w:rFonts w:ascii="Times New Roman" w:hAnsi="Times New Roman" w:cs="Times New Roman"/>
          <w:sz w:val="28"/>
          <w:szCs w:val="28"/>
        </w:rPr>
        <w:t xml:space="preserve">(техническое обслуживание газового оборудования) </w:t>
      </w:r>
      <w:r w:rsidR="00F75889" w:rsidRPr="00B4073E">
        <w:rPr>
          <w:rFonts w:ascii="Times New Roman" w:hAnsi="Times New Roman" w:cs="Times New Roman"/>
          <w:sz w:val="28"/>
          <w:szCs w:val="28"/>
        </w:rPr>
        <w:t xml:space="preserve">– </w:t>
      </w:r>
      <w:r w:rsidR="00A24F66">
        <w:rPr>
          <w:rFonts w:ascii="Times New Roman" w:hAnsi="Times New Roman" w:cs="Times New Roman"/>
          <w:sz w:val="28"/>
          <w:szCs w:val="28"/>
        </w:rPr>
        <w:t xml:space="preserve">11,0 </w:t>
      </w:r>
      <w:r w:rsidR="00F75889" w:rsidRPr="00B4073E">
        <w:rPr>
          <w:rFonts w:ascii="Times New Roman" w:hAnsi="Times New Roman" w:cs="Times New Roman"/>
          <w:sz w:val="28"/>
          <w:szCs w:val="28"/>
        </w:rPr>
        <w:t>тыс. руб.</w:t>
      </w:r>
    </w:p>
    <w:p w:rsidR="009A148A" w:rsidRPr="00B4073E" w:rsidRDefault="00513372" w:rsidP="003F30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73E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B4073E">
        <w:rPr>
          <w:rFonts w:ascii="Times New Roman" w:hAnsi="Times New Roman" w:cs="Times New Roman"/>
          <w:sz w:val="28"/>
          <w:szCs w:val="28"/>
          <w:u w:val="single"/>
        </w:rPr>
        <w:t>благоустройству</w:t>
      </w:r>
      <w:r w:rsidRPr="00B4073E">
        <w:rPr>
          <w:rFonts w:ascii="Times New Roman" w:hAnsi="Times New Roman" w:cs="Times New Roman"/>
          <w:sz w:val="28"/>
          <w:szCs w:val="28"/>
        </w:rPr>
        <w:t xml:space="preserve"> составили – </w:t>
      </w:r>
      <w:r w:rsidR="009B62BA" w:rsidRPr="00B4073E">
        <w:rPr>
          <w:rFonts w:ascii="Times New Roman" w:hAnsi="Times New Roman" w:cs="Times New Roman"/>
          <w:sz w:val="28"/>
          <w:szCs w:val="28"/>
        </w:rPr>
        <w:t>1</w:t>
      </w:r>
      <w:r w:rsidR="00A24F66">
        <w:rPr>
          <w:rFonts w:ascii="Times New Roman" w:hAnsi="Times New Roman" w:cs="Times New Roman"/>
          <w:sz w:val="28"/>
          <w:szCs w:val="28"/>
        </w:rPr>
        <w:t>2049,9</w:t>
      </w:r>
      <w:r w:rsidRPr="00B4073E">
        <w:rPr>
          <w:rFonts w:ascii="Times New Roman" w:hAnsi="Times New Roman" w:cs="Times New Roman"/>
          <w:sz w:val="28"/>
          <w:szCs w:val="28"/>
        </w:rPr>
        <w:t xml:space="preserve"> тыс.</w:t>
      </w:r>
      <w:r w:rsidR="0044071E" w:rsidRPr="00B4073E">
        <w:rPr>
          <w:rFonts w:ascii="Times New Roman" w:hAnsi="Times New Roman" w:cs="Times New Roman"/>
          <w:sz w:val="28"/>
          <w:szCs w:val="28"/>
        </w:rPr>
        <w:t xml:space="preserve"> </w:t>
      </w:r>
      <w:r w:rsidRPr="00B4073E">
        <w:rPr>
          <w:rFonts w:ascii="Times New Roman" w:hAnsi="Times New Roman" w:cs="Times New Roman"/>
          <w:sz w:val="28"/>
          <w:szCs w:val="28"/>
        </w:rPr>
        <w:t>руб.</w:t>
      </w:r>
      <w:r w:rsidR="003701F2" w:rsidRPr="00B4073E">
        <w:rPr>
          <w:rFonts w:ascii="Times New Roman" w:hAnsi="Times New Roman" w:cs="Times New Roman"/>
          <w:sz w:val="28"/>
          <w:szCs w:val="28"/>
        </w:rPr>
        <w:t xml:space="preserve">: уличное освещение – </w:t>
      </w:r>
      <w:r w:rsidR="00804C58" w:rsidRPr="00B4073E">
        <w:rPr>
          <w:rFonts w:ascii="Times New Roman" w:hAnsi="Times New Roman" w:cs="Times New Roman"/>
          <w:sz w:val="28"/>
          <w:szCs w:val="28"/>
        </w:rPr>
        <w:t>4</w:t>
      </w:r>
      <w:r w:rsidR="00A24F66">
        <w:rPr>
          <w:rFonts w:ascii="Times New Roman" w:hAnsi="Times New Roman" w:cs="Times New Roman"/>
          <w:sz w:val="28"/>
          <w:szCs w:val="28"/>
        </w:rPr>
        <w:t>481,0</w:t>
      </w:r>
      <w:r w:rsidR="00D87B6F" w:rsidRPr="00B4073E">
        <w:rPr>
          <w:rFonts w:ascii="Times New Roman" w:hAnsi="Times New Roman" w:cs="Times New Roman"/>
          <w:sz w:val="28"/>
          <w:szCs w:val="28"/>
        </w:rPr>
        <w:t xml:space="preserve"> </w:t>
      </w:r>
      <w:r w:rsidR="003701F2" w:rsidRPr="00B4073E">
        <w:rPr>
          <w:rFonts w:ascii="Times New Roman" w:hAnsi="Times New Roman" w:cs="Times New Roman"/>
          <w:sz w:val="28"/>
          <w:szCs w:val="28"/>
        </w:rPr>
        <w:t xml:space="preserve">тыс. руб., озеленение – </w:t>
      </w:r>
      <w:r w:rsidR="00E162E7" w:rsidRPr="00B4073E">
        <w:rPr>
          <w:rFonts w:ascii="Times New Roman" w:hAnsi="Times New Roman" w:cs="Times New Roman"/>
          <w:sz w:val="28"/>
          <w:szCs w:val="28"/>
        </w:rPr>
        <w:t>8</w:t>
      </w:r>
      <w:r w:rsidR="006502E3">
        <w:rPr>
          <w:rFonts w:ascii="Times New Roman" w:hAnsi="Times New Roman" w:cs="Times New Roman"/>
          <w:sz w:val="28"/>
          <w:szCs w:val="28"/>
        </w:rPr>
        <w:t>58,9</w:t>
      </w:r>
      <w:r w:rsidR="00670DBF" w:rsidRPr="00B4073E">
        <w:rPr>
          <w:rFonts w:ascii="Times New Roman" w:hAnsi="Times New Roman" w:cs="Times New Roman"/>
          <w:sz w:val="28"/>
          <w:szCs w:val="28"/>
        </w:rPr>
        <w:t xml:space="preserve"> </w:t>
      </w:r>
      <w:r w:rsidR="003701F2" w:rsidRPr="00B4073E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784014" w:rsidRPr="00B4073E">
        <w:rPr>
          <w:rFonts w:ascii="Times New Roman" w:hAnsi="Times New Roman" w:cs="Times New Roman"/>
          <w:sz w:val="28"/>
          <w:szCs w:val="28"/>
        </w:rPr>
        <w:t xml:space="preserve">обеспечение санитарного и эстетического состояния территории кладбищ – </w:t>
      </w:r>
      <w:r w:rsidR="006502E3">
        <w:rPr>
          <w:rFonts w:ascii="Times New Roman" w:hAnsi="Times New Roman" w:cs="Times New Roman"/>
          <w:sz w:val="28"/>
          <w:szCs w:val="28"/>
        </w:rPr>
        <w:t>523,8</w:t>
      </w:r>
      <w:r w:rsidR="00210E4E" w:rsidRPr="00B4073E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784014" w:rsidRPr="00B4073E">
        <w:rPr>
          <w:rFonts w:ascii="Times New Roman" w:hAnsi="Times New Roman" w:cs="Times New Roman"/>
          <w:sz w:val="28"/>
          <w:szCs w:val="28"/>
        </w:rPr>
        <w:t xml:space="preserve"> </w:t>
      </w:r>
      <w:r w:rsidR="00210E4E" w:rsidRPr="00B4073E">
        <w:rPr>
          <w:rFonts w:ascii="Times New Roman" w:hAnsi="Times New Roman" w:cs="Times New Roman"/>
          <w:sz w:val="28"/>
          <w:szCs w:val="28"/>
        </w:rPr>
        <w:t>организация деятельности по накоплению транспортированию твердых коммунальных отходов –</w:t>
      </w:r>
      <w:r w:rsidR="001E1A3C" w:rsidRPr="00B4073E">
        <w:rPr>
          <w:rFonts w:ascii="Times New Roman" w:hAnsi="Times New Roman" w:cs="Times New Roman"/>
          <w:sz w:val="28"/>
          <w:szCs w:val="28"/>
        </w:rPr>
        <w:t xml:space="preserve"> </w:t>
      </w:r>
      <w:r w:rsidR="00AD3A2A">
        <w:rPr>
          <w:rFonts w:ascii="Times New Roman" w:hAnsi="Times New Roman" w:cs="Times New Roman"/>
          <w:sz w:val="28"/>
          <w:szCs w:val="28"/>
        </w:rPr>
        <w:t>894,9</w:t>
      </w:r>
      <w:r w:rsidR="001E1A3C" w:rsidRPr="00B4073E">
        <w:rPr>
          <w:rFonts w:ascii="Times New Roman" w:hAnsi="Times New Roman" w:cs="Times New Roman"/>
          <w:sz w:val="28"/>
          <w:szCs w:val="28"/>
        </w:rPr>
        <w:t xml:space="preserve"> тыс. руб., спиливание аварийных деревьев – </w:t>
      </w:r>
      <w:r w:rsidR="00AD3A2A">
        <w:rPr>
          <w:rFonts w:ascii="Times New Roman" w:hAnsi="Times New Roman" w:cs="Times New Roman"/>
          <w:sz w:val="28"/>
          <w:szCs w:val="28"/>
        </w:rPr>
        <w:t>162,9</w:t>
      </w:r>
      <w:r w:rsidR="001E1A3C" w:rsidRPr="00B4073E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DC0F37" w:rsidRPr="00B4073E">
        <w:rPr>
          <w:rFonts w:ascii="Times New Roman" w:hAnsi="Times New Roman" w:cs="Times New Roman"/>
          <w:sz w:val="28"/>
          <w:szCs w:val="28"/>
        </w:rPr>
        <w:t>мероприятия по благоустройству</w:t>
      </w:r>
      <w:r w:rsidR="001E1A3C" w:rsidRPr="00B4073E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DC0F37" w:rsidRPr="00B4073E">
        <w:rPr>
          <w:rFonts w:ascii="Times New Roman" w:hAnsi="Times New Roman" w:cs="Times New Roman"/>
          <w:sz w:val="28"/>
          <w:szCs w:val="28"/>
        </w:rPr>
        <w:t xml:space="preserve">– </w:t>
      </w:r>
      <w:r w:rsidR="00AD3A2A">
        <w:rPr>
          <w:rFonts w:ascii="Times New Roman" w:hAnsi="Times New Roman" w:cs="Times New Roman"/>
          <w:sz w:val="28"/>
          <w:szCs w:val="28"/>
        </w:rPr>
        <w:t>4642,6</w:t>
      </w:r>
      <w:r w:rsidR="001E1A3C" w:rsidRPr="00B4073E">
        <w:rPr>
          <w:rFonts w:ascii="Times New Roman" w:hAnsi="Times New Roman" w:cs="Times New Roman"/>
          <w:sz w:val="28"/>
          <w:szCs w:val="28"/>
        </w:rPr>
        <w:t xml:space="preserve"> </w:t>
      </w:r>
      <w:r w:rsidR="00DC0F37" w:rsidRPr="00B4073E">
        <w:rPr>
          <w:rFonts w:ascii="Times New Roman" w:hAnsi="Times New Roman" w:cs="Times New Roman"/>
          <w:sz w:val="28"/>
          <w:szCs w:val="28"/>
        </w:rPr>
        <w:t>тыс. руб.</w:t>
      </w:r>
      <w:r w:rsidR="00FA2D65" w:rsidRPr="00B4073E">
        <w:rPr>
          <w:rFonts w:ascii="Times New Roman" w:hAnsi="Times New Roman" w:cs="Times New Roman"/>
          <w:sz w:val="28"/>
          <w:szCs w:val="28"/>
        </w:rPr>
        <w:t xml:space="preserve">, </w:t>
      </w:r>
      <w:r w:rsidR="00F93DE2" w:rsidRPr="00B4073E">
        <w:rPr>
          <w:rFonts w:ascii="Times New Roman" w:hAnsi="Times New Roman" w:cs="Times New Roman"/>
          <w:sz w:val="28"/>
          <w:szCs w:val="28"/>
        </w:rPr>
        <w:t xml:space="preserve">содержание мест воинских захоронений – </w:t>
      </w:r>
      <w:r w:rsidR="00AD3A2A">
        <w:rPr>
          <w:rFonts w:ascii="Times New Roman" w:hAnsi="Times New Roman" w:cs="Times New Roman"/>
          <w:sz w:val="28"/>
          <w:szCs w:val="28"/>
        </w:rPr>
        <w:t>192,3</w:t>
      </w:r>
      <w:r w:rsidR="00F93DE2" w:rsidRPr="00B4073E">
        <w:rPr>
          <w:rFonts w:ascii="Times New Roman" w:hAnsi="Times New Roman" w:cs="Times New Roman"/>
          <w:sz w:val="28"/>
          <w:szCs w:val="28"/>
        </w:rPr>
        <w:t xml:space="preserve"> тыс. руб.,  </w:t>
      </w:r>
      <w:r w:rsidR="003B47C8" w:rsidRPr="00B4073E">
        <w:rPr>
          <w:rFonts w:ascii="Times New Roman" w:hAnsi="Times New Roman" w:cs="Times New Roman"/>
          <w:sz w:val="28"/>
          <w:szCs w:val="28"/>
        </w:rPr>
        <w:t xml:space="preserve">по </w:t>
      </w:r>
      <w:r w:rsidR="00D1539B" w:rsidRPr="00B4073E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</w:t>
      </w:r>
      <w:proofErr w:type="gramEnd"/>
      <w:r w:rsidR="00D1539B" w:rsidRPr="00B4073E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</w:t>
      </w:r>
      <w:r w:rsidR="000D458A" w:rsidRPr="00B4073E">
        <w:rPr>
          <w:rFonts w:ascii="Times New Roman" w:hAnsi="Times New Roman" w:cs="Times New Roman"/>
          <w:sz w:val="28"/>
          <w:szCs w:val="28"/>
        </w:rPr>
        <w:t xml:space="preserve"> - </w:t>
      </w:r>
      <w:r w:rsidR="00AD3A2A">
        <w:rPr>
          <w:rFonts w:ascii="Times New Roman" w:hAnsi="Times New Roman" w:cs="Times New Roman"/>
          <w:sz w:val="28"/>
          <w:szCs w:val="28"/>
        </w:rPr>
        <w:t>281,7</w:t>
      </w:r>
      <w:r w:rsidR="000D458A" w:rsidRPr="00B4073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53F35" w:rsidRPr="00B4073E">
        <w:rPr>
          <w:rFonts w:ascii="Times New Roman" w:hAnsi="Times New Roman" w:cs="Times New Roman"/>
          <w:sz w:val="28"/>
          <w:szCs w:val="28"/>
        </w:rPr>
        <w:t>.</w:t>
      </w:r>
    </w:p>
    <w:p w:rsidR="00780966" w:rsidRDefault="00780966" w:rsidP="00675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9A148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9A148A">
        <w:rPr>
          <w:rFonts w:ascii="Times New Roman" w:hAnsi="Times New Roman" w:cs="Times New Roman"/>
          <w:b/>
          <w:sz w:val="28"/>
          <w:szCs w:val="28"/>
        </w:rPr>
        <w:t>»</w:t>
      </w:r>
      <w:r w:rsidRPr="009A1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53F35">
        <w:rPr>
          <w:rFonts w:ascii="Times New Roman" w:hAnsi="Times New Roman" w:cs="Times New Roman"/>
          <w:sz w:val="28"/>
          <w:szCs w:val="28"/>
        </w:rPr>
        <w:t>2</w:t>
      </w:r>
      <w:r w:rsidR="00057E39">
        <w:rPr>
          <w:rFonts w:ascii="Times New Roman" w:hAnsi="Times New Roman" w:cs="Times New Roman"/>
          <w:sz w:val="28"/>
          <w:szCs w:val="28"/>
        </w:rPr>
        <w:t>980,0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100,0 % уточненных плановых назначений. Средства направлены на </w:t>
      </w:r>
      <w:r w:rsidR="00E93D6E">
        <w:rPr>
          <w:rFonts w:ascii="Times New Roman" w:hAnsi="Times New Roman" w:cs="Times New Roman"/>
          <w:sz w:val="28"/>
          <w:szCs w:val="28"/>
        </w:rPr>
        <w:t>обеспечение деятельности молодежного центра «Патриот».</w:t>
      </w:r>
    </w:p>
    <w:p w:rsidR="00336784" w:rsidRDefault="00A855D5" w:rsidP="00675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9A148A"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 w:rsidRPr="009A1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144EE">
        <w:rPr>
          <w:rFonts w:ascii="Times New Roman" w:hAnsi="Times New Roman" w:cs="Times New Roman"/>
          <w:sz w:val="28"/>
          <w:szCs w:val="28"/>
        </w:rPr>
        <w:t>2</w:t>
      </w:r>
      <w:r w:rsidR="00C04190">
        <w:rPr>
          <w:rFonts w:ascii="Times New Roman" w:hAnsi="Times New Roman" w:cs="Times New Roman"/>
          <w:sz w:val="28"/>
          <w:szCs w:val="28"/>
        </w:rPr>
        <w:t>4411,5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EF0B22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59154A">
        <w:rPr>
          <w:rFonts w:ascii="Times New Roman" w:hAnsi="Times New Roman" w:cs="Times New Roman"/>
          <w:sz w:val="28"/>
          <w:szCs w:val="28"/>
        </w:rPr>
        <w:t xml:space="preserve">уточненных </w:t>
      </w:r>
      <w:r>
        <w:rPr>
          <w:rFonts w:ascii="Times New Roman" w:hAnsi="Times New Roman" w:cs="Times New Roman"/>
          <w:sz w:val="28"/>
          <w:szCs w:val="28"/>
        </w:rPr>
        <w:t xml:space="preserve">плановых назначений. Средства </w:t>
      </w:r>
      <w:r w:rsidR="00336784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на ф</w:t>
      </w:r>
      <w:r w:rsidR="00037023">
        <w:rPr>
          <w:rFonts w:ascii="Times New Roman" w:hAnsi="Times New Roman" w:cs="Times New Roman"/>
          <w:sz w:val="28"/>
          <w:szCs w:val="28"/>
        </w:rPr>
        <w:t>инансирование</w:t>
      </w:r>
      <w:r w:rsidR="00336784">
        <w:rPr>
          <w:rFonts w:ascii="Times New Roman" w:hAnsi="Times New Roman" w:cs="Times New Roman"/>
          <w:sz w:val="28"/>
          <w:szCs w:val="28"/>
        </w:rPr>
        <w:t>:</w:t>
      </w:r>
    </w:p>
    <w:p w:rsidR="00336784" w:rsidRDefault="00336784" w:rsidP="00336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тыс. руб.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8"/>
        <w:gridCol w:w="1417"/>
        <w:gridCol w:w="1418"/>
        <w:gridCol w:w="1275"/>
        <w:gridCol w:w="851"/>
      </w:tblGrid>
      <w:tr w:rsidR="00A855D5" w:rsidTr="000E3B6B">
        <w:tc>
          <w:tcPr>
            <w:tcW w:w="2552" w:type="dxa"/>
          </w:tcPr>
          <w:p w:rsidR="00A855D5" w:rsidRPr="00AB7948" w:rsidRDefault="00A855D5" w:rsidP="0033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1276" w:type="dxa"/>
          </w:tcPr>
          <w:p w:rsidR="000E3B6B" w:rsidRDefault="00A855D5" w:rsidP="00F36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</w:p>
          <w:p w:rsidR="000E3B6B" w:rsidRDefault="00A855D5" w:rsidP="00F36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55D5" w:rsidRPr="00AB7948" w:rsidRDefault="00A855D5" w:rsidP="00C04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144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41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0E3B6B" w:rsidRDefault="00A855D5" w:rsidP="00F36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</w:p>
          <w:p w:rsidR="00A855D5" w:rsidRPr="00AB7948" w:rsidRDefault="00A855D5" w:rsidP="00C04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 20</w:t>
            </w:r>
            <w:r w:rsidR="00EF0B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41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0E3B6B" w:rsidRDefault="00A855D5" w:rsidP="00F36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</w:p>
          <w:p w:rsidR="00A855D5" w:rsidRPr="00AB7948" w:rsidRDefault="00A855D5" w:rsidP="00C04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EF0B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41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0E3B6B" w:rsidRDefault="00A855D5" w:rsidP="00F36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</w:p>
          <w:p w:rsidR="00A855D5" w:rsidRPr="00AB7948" w:rsidRDefault="00A855D5" w:rsidP="00C04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EF0B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41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6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77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20</w:t>
            </w:r>
            <w:r w:rsidR="002144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41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6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77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:rsidR="00F36312" w:rsidRDefault="00A855D5" w:rsidP="00F3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855D5" w:rsidRPr="00AB7948" w:rsidRDefault="00A855D5" w:rsidP="00C04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  <w:r w:rsidR="00866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 20</w:t>
            </w:r>
            <w:r w:rsidR="00EF0B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41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6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77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A855D5" w:rsidRDefault="00A855D5" w:rsidP="00A17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 %</w:t>
            </w:r>
          </w:p>
        </w:tc>
      </w:tr>
      <w:tr w:rsidR="00C04190" w:rsidRPr="001E2EB5" w:rsidTr="000E3B6B">
        <w:trPr>
          <w:trHeight w:val="2146"/>
        </w:trPr>
        <w:tc>
          <w:tcPr>
            <w:tcW w:w="2552" w:type="dxa"/>
          </w:tcPr>
          <w:p w:rsidR="00C04190" w:rsidRPr="001E2EB5" w:rsidRDefault="00C04190" w:rsidP="00F3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«Развитие культуры и туризма в муниципальном образовании город Плавск Плавского района»</w:t>
            </w:r>
          </w:p>
        </w:tc>
        <w:tc>
          <w:tcPr>
            <w:tcW w:w="1276" w:type="dxa"/>
          </w:tcPr>
          <w:p w:rsidR="00C04190" w:rsidRPr="001E2EB5" w:rsidRDefault="00C04190" w:rsidP="0039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22185,2</w:t>
            </w:r>
          </w:p>
        </w:tc>
        <w:tc>
          <w:tcPr>
            <w:tcW w:w="1418" w:type="dxa"/>
          </w:tcPr>
          <w:p w:rsidR="00C04190" w:rsidRPr="001E2EB5" w:rsidRDefault="00C565F4" w:rsidP="0021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24411,5</w:t>
            </w:r>
          </w:p>
        </w:tc>
        <w:tc>
          <w:tcPr>
            <w:tcW w:w="1417" w:type="dxa"/>
          </w:tcPr>
          <w:p w:rsidR="00C04190" w:rsidRPr="001E2EB5" w:rsidRDefault="00C565F4" w:rsidP="00E9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24411,5</w:t>
            </w:r>
          </w:p>
        </w:tc>
        <w:tc>
          <w:tcPr>
            <w:tcW w:w="1418" w:type="dxa"/>
          </w:tcPr>
          <w:p w:rsidR="00C04190" w:rsidRPr="001E2EB5" w:rsidRDefault="00C565F4" w:rsidP="007B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5" w:type="dxa"/>
          </w:tcPr>
          <w:p w:rsidR="00C04190" w:rsidRPr="001E2EB5" w:rsidRDefault="00C565F4" w:rsidP="002E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C04190" w:rsidRPr="001E2EB5" w:rsidRDefault="00C565F4" w:rsidP="002E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04190" w:rsidRPr="001E2EB5" w:rsidTr="000E3B6B">
        <w:tc>
          <w:tcPr>
            <w:tcW w:w="2552" w:type="dxa"/>
          </w:tcPr>
          <w:p w:rsidR="00C04190" w:rsidRPr="001E2EB5" w:rsidRDefault="00C04190" w:rsidP="0054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B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04190" w:rsidRPr="001E2EB5" w:rsidRDefault="00C04190" w:rsidP="0039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22185,2</w:t>
            </w:r>
          </w:p>
        </w:tc>
        <w:tc>
          <w:tcPr>
            <w:tcW w:w="1418" w:type="dxa"/>
          </w:tcPr>
          <w:p w:rsidR="00C04190" w:rsidRPr="001E2EB5" w:rsidRDefault="00C565F4" w:rsidP="002E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24411,5</w:t>
            </w:r>
          </w:p>
        </w:tc>
        <w:tc>
          <w:tcPr>
            <w:tcW w:w="1417" w:type="dxa"/>
          </w:tcPr>
          <w:p w:rsidR="00C04190" w:rsidRPr="001E2EB5" w:rsidRDefault="00C565F4" w:rsidP="002E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24411,5</w:t>
            </w:r>
          </w:p>
        </w:tc>
        <w:tc>
          <w:tcPr>
            <w:tcW w:w="1418" w:type="dxa"/>
          </w:tcPr>
          <w:p w:rsidR="00C04190" w:rsidRPr="001E2EB5" w:rsidRDefault="00C565F4" w:rsidP="002E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5" w:type="dxa"/>
          </w:tcPr>
          <w:p w:rsidR="00C04190" w:rsidRPr="001E2EB5" w:rsidRDefault="00C565F4" w:rsidP="002E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C04190" w:rsidRPr="001E2EB5" w:rsidRDefault="00C565F4" w:rsidP="002E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D19E2" w:rsidRDefault="00BD19E2" w:rsidP="00BD19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1370D" w:rsidRPr="00E927A4" w:rsidRDefault="0021370D" w:rsidP="0021370D">
      <w:pPr>
        <w:tabs>
          <w:tab w:val="left" w:pos="13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70F26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713A07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произведены </w:t>
      </w:r>
      <w:r w:rsidR="00575D92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по муниципальному проекту в рамках регионального проекта «Обеспечение качественно нового уровня развития инфраструктуры культуры</w:t>
      </w:r>
      <w:r w:rsidR="00E927A4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(«Культурная среда») – 288,8 тыс. руб.; </w:t>
      </w:r>
      <w:r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D3E84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проекту «Государственная поддержка</w:t>
      </w:r>
      <w:r w:rsidR="001E2DF7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учреждений культуры» - </w:t>
      </w:r>
      <w:r w:rsidR="00351ED5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17,2</w:t>
      </w:r>
      <w:r w:rsidR="001E2DF7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6D3E84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охранение и развитие музейного дела и туризма </w:t>
      </w:r>
      <w:r w:rsidR="001E2DF7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23EB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6837,2</w:t>
      </w:r>
      <w:r w:rsidR="005C692D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4F5243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23659A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="004F5243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% к уточненному плану</w:t>
      </w:r>
      <w:r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69B7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6D3E84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D69B7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охранение и развитие библиотечного дела </w:t>
      </w:r>
      <w:r w:rsidR="009023EB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D69B7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3EB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8225,8</w:t>
      </w:r>
      <w:r w:rsidR="006125ED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9B7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4F5243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23659A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4F5243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% к уточненному</w:t>
      </w:r>
      <w:proofErr w:type="gramEnd"/>
      <w:r w:rsidR="004F5243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плану</w:t>
      </w:r>
      <w:r w:rsidR="001901AA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r w:rsidR="006D3E84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D0962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азвитие театральной и концертной деятельности</w:t>
      </w:r>
      <w:r w:rsidR="00E66289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3EB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66289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EB5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023EB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042,5</w:t>
      </w:r>
      <w:r w:rsidR="00E66289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9E233C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23659A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="009E233C" w:rsidRPr="00E927A4">
        <w:rPr>
          <w:rFonts w:ascii="Times New Roman" w:hAnsi="Times New Roman" w:cs="Times New Roman"/>
          <w:color w:val="000000" w:themeColor="text1"/>
          <w:sz w:val="28"/>
          <w:szCs w:val="28"/>
        </w:rPr>
        <w:t>% к уточненному плану.</w:t>
      </w:r>
    </w:p>
    <w:p w:rsidR="0010142B" w:rsidRDefault="00256E5D" w:rsidP="0010142B">
      <w:pPr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F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7FA4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="00F57FA4" w:rsidRPr="00D949E4">
        <w:rPr>
          <w:rFonts w:ascii="Times New Roman" w:hAnsi="Times New Roman" w:cs="Times New Roman"/>
          <w:b/>
          <w:sz w:val="28"/>
          <w:szCs w:val="28"/>
        </w:rPr>
        <w:t>«</w:t>
      </w:r>
      <w:r w:rsidR="00283F2B" w:rsidRPr="00D949E4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 w:rsidR="00F57FA4" w:rsidRPr="00D949E4">
        <w:rPr>
          <w:rFonts w:ascii="Times New Roman" w:hAnsi="Times New Roman" w:cs="Times New Roman"/>
          <w:b/>
          <w:sz w:val="28"/>
          <w:szCs w:val="28"/>
        </w:rPr>
        <w:t>»</w:t>
      </w:r>
      <w:r w:rsidR="00283F2B">
        <w:rPr>
          <w:rFonts w:ascii="Times New Roman" w:hAnsi="Times New Roman" w:cs="Times New Roman"/>
          <w:sz w:val="28"/>
          <w:szCs w:val="28"/>
        </w:rPr>
        <w:t xml:space="preserve"> </w:t>
      </w:r>
      <w:r w:rsidR="00D00E0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927A4">
        <w:rPr>
          <w:rFonts w:ascii="Times New Roman" w:hAnsi="Times New Roman" w:cs="Times New Roman"/>
          <w:sz w:val="28"/>
          <w:szCs w:val="28"/>
        </w:rPr>
        <w:t>13682,4</w:t>
      </w:r>
      <w:r w:rsidR="00D00E0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70F26">
        <w:rPr>
          <w:rFonts w:ascii="Times New Roman" w:hAnsi="Times New Roman" w:cs="Times New Roman"/>
          <w:sz w:val="28"/>
          <w:szCs w:val="28"/>
        </w:rPr>
        <w:t>100,0</w:t>
      </w:r>
      <w:r w:rsidR="00D00E0D">
        <w:rPr>
          <w:rFonts w:ascii="Times New Roman" w:hAnsi="Times New Roman" w:cs="Times New Roman"/>
          <w:sz w:val="28"/>
          <w:szCs w:val="28"/>
        </w:rPr>
        <w:t xml:space="preserve"> % уточненных плановых назначений</w:t>
      </w:r>
      <w:r w:rsidR="001456FF">
        <w:rPr>
          <w:rFonts w:ascii="Times New Roman" w:hAnsi="Times New Roman" w:cs="Times New Roman"/>
          <w:sz w:val="28"/>
          <w:szCs w:val="28"/>
        </w:rPr>
        <w:t>,</w:t>
      </w:r>
      <w:r w:rsidR="00D00E0D">
        <w:rPr>
          <w:rFonts w:ascii="Times New Roman" w:hAnsi="Times New Roman" w:cs="Times New Roman"/>
          <w:sz w:val="28"/>
          <w:szCs w:val="28"/>
        </w:rPr>
        <w:t xml:space="preserve"> </w:t>
      </w:r>
      <w:r w:rsidR="001456FF">
        <w:rPr>
          <w:rFonts w:ascii="Times New Roman" w:hAnsi="Times New Roman" w:cs="Times New Roman"/>
          <w:sz w:val="28"/>
          <w:szCs w:val="28"/>
        </w:rPr>
        <w:t>р</w:t>
      </w:r>
      <w:r w:rsidR="00607824">
        <w:rPr>
          <w:rFonts w:ascii="Times New Roman" w:hAnsi="Times New Roman" w:cs="Times New Roman"/>
          <w:sz w:val="28"/>
          <w:szCs w:val="28"/>
        </w:rPr>
        <w:t xml:space="preserve">асходы произведены </w:t>
      </w:r>
      <w:r w:rsidR="001E2DF7">
        <w:rPr>
          <w:rFonts w:ascii="Times New Roman" w:hAnsi="Times New Roman" w:cs="Times New Roman"/>
          <w:sz w:val="28"/>
          <w:szCs w:val="28"/>
        </w:rPr>
        <w:t>на р</w:t>
      </w:r>
      <w:r w:rsidR="00607824">
        <w:rPr>
          <w:rFonts w:ascii="Times New Roman" w:hAnsi="Times New Roman" w:cs="Times New Roman"/>
          <w:sz w:val="28"/>
          <w:szCs w:val="28"/>
        </w:rPr>
        <w:t>азвитие физической культуры и</w:t>
      </w:r>
      <w:r w:rsidR="00370F26">
        <w:rPr>
          <w:rFonts w:ascii="Times New Roman" w:hAnsi="Times New Roman" w:cs="Times New Roman"/>
          <w:sz w:val="28"/>
          <w:szCs w:val="28"/>
        </w:rPr>
        <w:t xml:space="preserve"> </w:t>
      </w:r>
      <w:r w:rsidR="00171BE1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370F26">
        <w:rPr>
          <w:rFonts w:ascii="Times New Roman" w:hAnsi="Times New Roman" w:cs="Times New Roman"/>
          <w:sz w:val="28"/>
          <w:szCs w:val="28"/>
        </w:rPr>
        <w:t>спорта</w:t>
      </w:r>
      <w:r w:rsidR="00AE6AF8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физической культуры</w:t>
      </w:r>
      <w:r w:rsidR="00171BE1">
        <w:rPr>
          <w:rFonts w:ascii="Times New Roman" w:hAnsi="Times New Roman" w:cs="Times New Roman"/>
          <w:sz w:val="28"/>
          <w:szCs w:val="28"/>
        </w:rPr>
        <w:t xml:space="preserve"> и </w:t>
      </w:r>
      <w:r w:rsidR="00AE6AF8">
        <w:rPr>
          <w:rFonts w:ascii="Times New Roman" w:hAnsi="Times New Roman" w:cs="Times New Roman"/>
          <w:sz w:val="28"/>
          <w:szCs w:val="28"/>
        </w:rPr>
        <w:t xml:space="preserve"> спорта в </w:t>
      </w:r>
      <w:r w:rsidR="00401030">
        <w:rPr>
          <w:rFonts w:ascii="Times New Roman" w:hAnsi="Times New Roman" w:cs="Times New Roman"/>
          <w:sz w:val="28"/>
          <w:szCs w:val="28"/>
        </w:rPr>
        <w:t>муниципальном образовании город Плавск Плавского района»</w:t>
      </w:r>
      <w:r w:rsidR="001456FF">
        <w:rPr>
          <w:rFonts w:ascii="Times New Roman" w:hAnsi="Times New Roman" w:cs="Times New Roman"/>
          <w:sz w:val="28"/>
          <w:szCs w:val="28"/>
        </w:rPr>
        <w:t>.</w:t>
      </w:r>
    </w:p>
    <w:p w:rsidR="00677655" w:rsidRPr="005A2676" w:rsidRDefault="00231FFB" w:rsidP="006726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D6A47" w:rsidRPr="005A267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8D6A47" w:rsidRPr="005A26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7655" w:rsidRPr="005A2676">
        <w:rPr>
          <w:rFonts w:ascii="Times New Roman" w:hAnsi="Times New Roman" w:cs="Times New Roman"/>
          <w:b/>
          <w:sz w:val="28"/>
          <w:szCs w:val="28"/>
        </w:rPr>
        <w:t>Анализ исполнения муниципальных программ за 20</w:t>
      </w:r>
      <w:r w:rsidR="00171BE1">
        <w:rPr>
          <w:rFonts w:ascii="Times New Roman" w:hAnsi="Times New Roman" w:cs="Times New Roman"/>
          <w:b/>
          <w:sz w:val="28"/>
          <w:szCs w:val="28"/>
        </w:rPr>
        <w:t>2</w:t>
      </w:r>
      <w:r w:rsidR="00E927A4">
        <w:rPr>
          <w:rFonts w:ascii="Times New Roman" w:hAnsi="Times New Roman" w:cs="Times New Roman"/>
          <w:b/>
          <w:sz w:val="28"/>
          <w:szCs w:val="28"/>
        </w:rPr>
        <w:t>3</w:t>
      </w:r>
      <w:r w:rsidR="00677655" w:rsidRPr="005A2676">
        <w:rPr>
          <w:rFonts w:ascii="Times New Roman" w:hAnsi="Times New Roman" w:cs="Times New Roman"/>
          <w:b/>
          <w:sz w:val="28"/>
          <w:szCs w:val="28"/>
        </w:rPr>
        <w:t xml:space="preserve"> год муниципального образования </w:t>
      </w:r>
      <w:r w:rsidR="008D6A47" w:rsidRPr="005A2676">
        <w:rPr>
          <w:rFonts w:ascii="Times New Roman" w:hAnsi="Times New Roman" w:cs="Times New Roman"/>
          <w:b/>
          <w:sz w:val="28"/>
          <w:szCs w:val="28"/>
        </w:rPr>
        <w:t>город Плавск</w:t>
      </w:r>
      <w:r w:rsidR="00677655" w:rsidRPr="005A2676">
        <w:rPr>
          <w:rFonts w:ascii="Times New Roman" w:hAnsi="Times New Roman" w:cs="Times New Roman"/>
          <w:b/>
          <w:sz w:val="28"/>
          <w:szCs w:val="28"/>
        </w:rPr>
        <w:t xml:space="preserve"> Плавского района по целевым статьям, группам </w:t>
      </w:r>
      <w:r w:rsidR="002E49BA">
        <w:rPr>
          <w:rFonts w:ascii="Times New Roman" w:hAnsi="Times New Roman" w:cs="Times New Roman"/>
          <w:b/>
          <w:sz w:val="28"/>
          <w:szCs w:val="28"/>
        </w:rPr>
        <w:t xml:space="preserve">и подгруппам </w:t>
      </w:r>
      <w:r w:rsidR="00677655" w:rsidRPr="005A2676">
        <w:rPr>
          <w:rFonts w:ascii="Times New Roman" w:hAnsi="Times New Roman" w:cs="Times New Roman"/>
          <w:b/>
          <w:sz w:val="28"/>
          <w:szCs w:val="28"/>
        </w:rPr>
        <w:t xml:space="preserve">видов расходов </w:t>
      </w:r>
      <w:r w:rsidR="002E49BA">
        <w:rPr>
          <w:rFonts w:ascii="Times New Roman" w:hAnsi="Times New Roman" w:cs="Times New Roman"/>
          <w:b/>
          <w:sz w:val="28"/>
          <w:szCs w:val="28"/>
        </w:rPr>
        <w:t xml:space="preserve">разделам, </w:t>
      </w:r>
      <w:r w:rsidR="002E49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подразделам </w:t>
      </w:r>
      <w:r w:rsidR="00677655" w:rsidRPr="005A2676">
        <w:rPr>
          <w:rFonts w:ascii="Times New Roman" w:hAnsi="Times New Roman" w:cs="Times New Roman"/>
          <w:b/>
          <w:sz w:val="28"/>
          <w:szCs w:val="28"/>
        </w:rPr>
        <w:t>классификации расходов бюджета муниципального образования</w:t>
      </w:r>
      <w:r w:rsidR="002E49BA">
        <w:rPr>
          <w:rFonts w:ascii="Times New Roman" w:hAnsi="Times New Roman" w:cs="Times New Roman"/>
          <w:b/>
          <w:sz w:val="28"/>
          <w:szCs w:val="28"/>
        </w:rPr>
        <w:t xml:space="preserve"> город Плавск Плавского района</w:t>
      </w:r>
      <w:r w:rsidR="0067261A" w:rsidRPr="005A2676">
        <w:rPr>
          <w:rFonts w:ascii="Times New Roman" w:hAnsi="Times New Roman" w:cs="Times New Roman"/>
          <w:b/>
          <w:sz w:val="28"/>
          <w:szCs w:val="28"/>
        </w:rPr>
        <w:t>.</w:t>
      </w:r>
    </w:p>
    <w:p w:rsidR="003D1DBD" w:rsidRPr="000B7346" w:rsidRDefault="003D1DBD" w:rsidP="006726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1"/>
        <w:gridCol w:w="565"/>
        <w:gridCol w:w="567"/>
        <w:gridCol w:w="706"/>
        <w:gridCol w:w="706"/>
        <w:gridCol w:w="1129"/>
        <w:gridCol w:w="1131"/>
        <w:gridCol w:w="846"/>
      </w:tblGrid>
      <w:tr w:rsidR="003D1DBD" w:rsidRPr="003B2170" w:rsidTr="00396D81">
        <w:trPr>
          <w:cantSplit/>
          <w:trHeight w:val="1605"/>
        </w:trPr>
        <w:tc>
          <w:tcPr>
            <w:tcW w:w="2048" w:type="pct"/>
          </w:tcPr>
          <w:p w:rsidR="003D1DBD" w:rsidRPr="003B2170" w:rsidRDefault="003D1DBD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  <w:p w:rsidR="003D1DBD" w:rsidRPr="003B2170" w:rsidRDefault="003D1DBD" w:rsidP="00BA1CB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gridSpan w:val="3"/>
            <w:textDirection w:val="btLr"/>
          </w:tcPr>
          <w:p w:rsidR="003D1DBD" w:rsidRPr="003B2170" w:rsidRDefault="003D1DBD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369" w:type="pct"/>
            <w:textDirection w:val="btLr"/>
          </w:tcPr>
          <w:p w:rsidR="003D1DBD" w:rsidRPr="003B2170" w:rsidRDefault="003D1DBD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Виды расходов</w:t>
            </w:r>
          </w:p>
        </w:tc>
        <w:tc>
          <w:tcPr>
            <w:tcW w:w="590" w:type="pct"/>
            <w:textDirection w:val="btLr"/>
          </w:tcPr>
          <w:p w:rsidR="003D1DBD" w:rsidRPr="003B2170" w:rsidRDefault="003D1DBD" w:rsidP="00E92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 </w:t>
            </w:r>
            <w:r w:rsidR="00C525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</w:t>
            </w: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="000E23E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E927A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 </w:t>
            </w:r>
            <w:r w:rsidR="00C525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</w:t>
            </w: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тыс. руб.</w:t>
            </w:r>
          </w:p>
        </w:tc>
        <w:tc>
          <w:tcPr>
            <w:tcW w:w="591" w:type="pct"/>
            <w:textDirection w:val="btLr"/>
          </w:tcPr>
          <w:p w:rsidR="003D1DBD" w:rsidRPr="003B2170" w:rsidRDefault="003D1DBD" w:rsidP="00E92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Исполнение 20</w:t>
            </w:r>
            <w:r w:rsidR="000E23E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E927A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 </w:t>
            </w:r>
            <w:r w:rsidR="00C525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</w:t>
            </w: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тыс. руб.</w:t>
            </w:r>
          </w:p>
        </w:tc>
        <w:tc>
          <w:tcPr>
            <w:tcW w:w="444" w:type="pct"/>
            <w:textDirection w:val="btLr"/>
          </w:tcPr>
          <w:p w:rsidR="003D1DBD" w:rsidRPr="003B2170" w:rsidRDefault="003D1DBD" w:rsidP="00BA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исполнение %</w:t>
            </w:r>
          </w:p>
        </w:tc>
      </w:tr>
      <w:tr w:rsidR="003D1DBD" w:rsidRPr="003B2170" w:rsidTr="00396D81">
        <w:trPr>
          <w:trHeight w:val="315"/>
        </w:trPr>
        <w:tc>
          <w:tcPr>
            <w:tcW w:w="2048" w:type="pct"/>
            <w:noWrap/>
          </w:tcPr>
          <w:p w:rsidR="003D1DBD" w:rsidRPr="003B2170" w:rsidRDefault="003D1DBD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90" w:type="pct"/>
            <w:gridSpan w:val="2"/>
          </w:tcPr>
          <w:p w:rsidR="003D1DBD" w:rsidRPr="003B2170" w:rsidRDefault="003D1DBD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9" w:type="pct"/>
            <w:noWrap/>
          </w:tcPr>
          <w:p w:rsidR="003D1DBD" w:rsidRPr="003B2170" w:rsidRDefault="003D1DBD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9" w:type="pct"/>
            <w:noWrap/>
          </w:tcPr>
          <w:p w:rsidR="003D1DBD" w:rsidRPr="003B2170" w:rsidRDefault="003D1DBD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90" w:type="pct"/>
            <w:noWrap/>
          </w:tcPr>
          <w:p w:rsidR="003D1DBD" w:rsidRPr="003B2170" w:rsidRDefault="003D1DBD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91" w:type="pct"/>
          </w:tcPr>
          <w:p w:rsidR="003D1DBD" w:rsidRPr="003B2170" w:rsidRDefault="003D1DBD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44" w:type="pct"/>
          </w:tcPr>
          <w:p w:rsidR="003D1DBD" w:rsidRPr="003B2170" w:rsidRDefault="003D1DBD" w:rsidP="00C52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3D1DBD" w:rsidRPr="003B2170" w:rsidTr="00396D81">
        <w:trPr>
          <w:trHeight w:val="1064"/>
        </w:trPr>
        <w:tc>
          <w:tcPr>
            <w:tcW w:w="2048" w:type="pct"/>
          </w:tcPr>
          <w:p w:rsidR="003D1DBD" w:rsidRPr="003B2170" w:rsidRDefault="003D1DBD" w:rsidP="00C52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«Развитие культуры и туризма в муниципальном образовании город Плавск Плавского»</w:t>
            </w:r>
          </w:p>
        </w:tc>
        <w:tc>
          <w:tcPr>
            <w:tcW w:w="295" w:type="pct"/>
          </w:tcPr>
          <w:p w:rsidR="003D1DBD" w:rsidRPr="003B2170" w:rsidRDefault="003D1DBD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296" w:type="pct"/>
          </w:tcPr>
          <w:p w:rsidR="003D1DBD" w:rsidRPr="003B2170" w:rsidRDefault="003D1DBD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noWrap/>
          </w:tcPr>
          <w:p w:rsidR="003D1DBD" w:rsidRPr="003B2170" w:rsidRDefault="003D1DBD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3D1DBD" w:rsidRPr="003B2170" w:rsidRDefault="003D1DBD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590" w:type="pct"/>
          </w:tcPr>
          <w:p w:rsidR="003D1DBD" w:rsidRPr="003B2170" w:rsidRDefault="008A5C4E" w:rsidP="00B35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24411,5</w:t>
            </w:r>
          </w:p>
        </w:tc>
        <w:tc>
          <w:tcPr>
            <w:tcW w:w="591" w:type="pct"/>
            <w:noWrap/>
          </w:tcPr>
          <w:p w:rsidR="003D1DBD" w:rsidRPr="003B2170" w:rsidRDefault="008A5C4E" w:rsidP="0023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24411,5</w:t>
            </w:r>
          </w:p>
        </w:tc>
        <w:tc>
          <w:tcPr>
            <w:tcW w:w="444" w:type="pct"/>
            <w:noWrap/>
          </w:tcPr>
          <w:p w:rsidR="003D1DBD" w:rsidRPr="003B2170" w:rsidRDefault="008A5C4E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7B7DD9" w:rsidRPr="003B2170" w:rsidTr="00396D81">
        <w:trPr>
          <w:trHeight w:val="1064"/>
        </w:trPr>
        <w:tc>
          <w:tcPr>
            <w:tcW w:w="2048" w:type="pct"/>
          </w:tcPr>
          <w:p w:rsidR="007B7DD9" w:rsidRPr="007B7DD9" w:rsidRDefault="007B7DD9" w:rsidP="007B7D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7DD9">
              <w:rPr>
                <w:rFonts w:ascii="Times New Roman" w:hAnsi="Times New Roman" w:cs="Times New Roman"/>
                <w:color w:val="000000" w:themeColor="text1"/>
              </w:rPr>
              <w:t>Муниципальный проект в рамках регионального проекта «Обеспечение качественно нового уровня развития инфраструктуры культуры» («Культурная среда»)</w:t>
            </w:r>
          </w:p>
        </w:tc>
        <w:tc>
          <w:tcPr>
            <w:tcW w:w="295" w:type="pct"/>
          </w:tcPr>
          <w:p w:rsidR="007B7DD9" w:rsidRPr="007B7DD9" w:rsidRDefault="007B7DD9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7DD9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296" w:type="pct"/>
          </w:tcPr>
          <w:p w:rsidR="007B7DD9" w:rsidRPr="007B7DD9" w:rsidRDefault="007B7DD9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7DD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69" w:type="pct"/>
            <w:noWrap/>
          </w:tcPr>
          <w:p w:rsidR="007B7DD9" w:rsidRPr="007B7DD9" w:rsidRDefault="007B7DD9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7DD9">
              <w:rPr>
                <w:rFonts w:ascii="Times New Roman" w:hAnsi="Times New Roman" w:cs="Times New Roman"/>
                <w:bCs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7B7DD9" w:rsidRPr="007B7DD9" w:rsidRDefault="007B7DD9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7DD9">
              <w:rPr>
                <w:rFonts w:ascii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590" w:type="pct"/>
          </w:tcPr>
          <w:p w:rsidR="007B7DD9" w:rsidRPr="007B7DD9" w:rsidRDefault="007B7DD9" w:rsidP="00B35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288,8</w:t>
            </w:r>
          </w:p>
        </w:tc>
        <w:tc>
          <w:tcPr>
            <w:tcW w:w="591" w:type="pct"/>
            <w:noWrap/>
          </w:tcPr>
          <w:p w:rsidR="007B7DD9" w:rsidRPr="007B7DD9" w:rsidRDefault="007B7DD9" w:rsidP="002339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288,8</w:t>
            </w:r>
          </w:p>
        </w:tc>
        <w:tc>
          <w:tcPr>
            <w:tcW w:w="444" w:type="pct"/>
            <w:noWrap/>
          </w:tcPr>
          <w:p w:rsidR="007B7DD9" w:rsidRPr="007B7DD9" w:rsidRDefault="007B7DD9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AC181E" w:rsidRPr="003B2170" w:rsidTr="00396D81">
        <w:trPr>
          <w:trHeight w:val="1064"/>
        </w:trPr>
        <w:tc>
          <w:tcPr>
            <w:tcW w:w="2048" w:type="pct"/>
          </w:tcPr>
          <w:p w:rsidR="00AC181E" w:rsidRPr="00AC181E" w:rsidRDefault="00AC181E" w:rsidP="00C5259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C181E">
              <w:rPr>
                <w:rFonts w:ascii="Times New Roman" w:hAnsi="Times New Roman" w:cs="Times New Roman"/>
                <w:bCs/>
                <w:color w:val="000000"/>
              </w:rPr>
              <w:t>Муниципа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льный проект «Государственная поддержка муниципальных учреждений культуры»</w:t>
            </w:r>
          </w:p>
        </w:tc>
        <w:tc>
          <w:tcPr>
            <w:tcW w:w="295" w:type="pct"/>
          </w:tcPr>
          <w:p w:rsidR="00AC181E" w:rsidRPr="003B2170" w:rsidRDefault="00AC181E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296" w:type="pct"/>
          </w:tcPr>
          <w:p w:rsidR="00AC181E" w:rsidRPr="003B2170" w:rsidRDefault="00FA0C3E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9" w:type="pct"/>
            <w:noWrap/>
          </w:tcPr>
          <w:p w:rsidR="00AC181E" w:rsidRPr="003B2170" w:rsidRDefault="00AC181E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AC181E" w:rsidRPr="003B2170" w:rsidRDefault="00AC181E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AC181E" w:rsidRPr="003B2170" w:rsidRDefault="00422443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591" w:type="pct"/>
            <w:noWrap/>
          </w:tcPr>
          <w:p w:rsidR="00AC181E" w:rsidRPr="003B2170" w:rsidRDefault="00422443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444" w:type="pct"/>
            <w:noWrap/>
          </w:tcPr>
          <w:p w:rsidR="00AC181E" w:rsidRPr="003B2170" w:rsidRDefault="00422443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AC181E" w:rsidRPr="003B2170" w:rsidTr="00396D81">
        <w:trPr>
          <w:trHeight w:val="553"/>
        </w:trPr>
        <w:tc>
          <w:tcPr>
            <w:tcW w:w="2048" w:type="pct"/>
          </w:tcPr>
          <w:p w:rsidR="00AC181E" w:rsidRPr="003B2170" w:rsidRDefault="00AC181E" w:rsidP="00A854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</w:t>
            </w:r>
            <w:r w:rsidRPr="003B2170">
              <w:rPr>
                <w:rFonts w:ascii="Times New Roman" w:hAnsi="Times New Roman" w:cs="Times New Roman"/>
                <w:bCs/>
                <w:color w:val="000000"/>
              </w:rPr>
              <w:t>«Сохранение и развитие библиотечного дела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 w:rsidRPr="003B217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95" w:type="pct"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296" w:type="pct"/>
          </w:tcPr>
          <w:p w:rsidR="00AC181E" w:rsidRPr="003B2170" w:rsidRDefault="002A6686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AC181E" w:rsidRPr="003B2170" w:rsidRDefault="00205B41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8225,8</w:t>
            </w:r>
          </w:p>
        </w:tc>
        <w:tc>
          <w:tcPr>
            <w:tcW w:w="591" w:type="pct"/>
            <w:noWrap/>
          </w:tcPr>
          <w:p w:rsidR="00AC181E" w:rsidRPr="003B2170" w:rsidRDefault="00205B41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8225,8</w:t>
            </w:r>
          </w:p>
        </w:tc>
        <w:tc>
          <w:tcPr>
            <w:tcW w:w="444" w:type="pct"/>
            <w:noWrap/>
          </w:tcPr>
          <w:p w:rsidR="00AC181E" w:rsidRPr="003B2170" w:rsidRDefault="00422443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AC181E" w:rsidRPr="003B2170" w:rsidTr="00396D81">
        <w:trPr>
          <w:trHeight w:val="419"/>
        </w:trPr>
        <w:tc>
          <w:tcPr>
            <w:tcW w:w="2048" w:type="pct"/>
          </w:tcPr>
          <w:p w:rsidR="00AC181E" w:rsidRPr="003B2170" w:rsidRDefault="002A6686" w:rsidP="00A854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</w:t>
            </w:r>
            <w:r w:rsidR="00AC181E" w:rsidRPr="003B2170">
              <w:rPr>
                <w:rFonts w:ascii="Times New Roman" w:hAnsi="Times New Roman" w:cs="Times New Roman"/>
                <w:bCs/>
                <w:color w:val="000000"/>
              </w:rPr>
              <w:t>«Сохранение и раз</w:t>
            </w:r>
            <w:r w:rsidR="00AC181E">
              <w:rPr>
                <w:rFonts w:ascii="Times New Roman" w:hAnsi="Times New Roman" w:cs="Times New Roman"/>
                <w:bCs/>
                <w:color w:val="000000"/>
              </w:rPr>
              <w:t>витие музейного дела и туризма</w:t>
            </w:r>
            <w:r w:rsidR="00AC181E" w:rsidRPr="003B2170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95" w:type="pct"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296" w:type="pct"/>
          </w:tcPr>
          <w:p w:rsidR="00AC181E" w:rsidRPr="003B2170" w:rsidRDefault="002A6686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AC181E" w:rsidRPr="003B2170" w:rsidRDefault="00422443" w:rsidP="00233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6837,2</w:t>
            </w:r>
          </w:p>
        </w:tc>
        <w:tc>
          <w:tcPr>
            <w:tcW w:w="591" w:type="pct"/>
            <w:noWrap/>
          </w:tcPr>
          <w:p w:rsidR="00AC181E" w:rsidRPr="003B2170" w:rsidRDefault="00422443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6837,2</w:t>
            </w:r>
          </w:p>
        </w:tc>
        <w:tc>
          <w:tcPr>
            <w:tcW w:w="444" w:type="pct"/>
            <w:shd w:val="clear" w:color="auto" w:fill="FFFFFF"/>
            <w:noWrap/>
          </w:tcPr>
          <w:p w:rsidR="00AC181E" w:rsidRPr="003B2170" w:rsidRDefault="00422443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C181E" w:rsidRPr="003B2170" w:rsidTr="00396D81">
        <w:trPr>
          <w:trHeight w:val="589"/>
        </w:trPr>
        <w:tc>
          <w:tcPr>
            <w:tcW w:w="2048" w:type="pct"/>
          </w:tcPr>
          <w:p w:rsidR="00AC181E" w:rsidRPr="003B2170" w:rsidRDefault="00AC181E" w:rsidP="00B558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B2170">
              <w:rPr>
                <w:rFonts w:ascii="Times New Roman" w:hAnsi="Times New Roman" w:cs="Times New Roman"/>
                <w:bCs/>
              </w:rPr>
              <w:t>Подпрограмма « Развитие театральной и концертной деятельности»</w:t>
            </w:r>
          </w:p>
        </w:tc>
        <w:tc>
          <w:tcPr>
            <w:tcW w:w="295" w:type="pct"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296" w:type="pct"/>
            <w:noWrap/>
          </w:tcPr>
          <w:p w:rsidR="00AC181E" w:rsidRPr="003B2170" w:rsidRDefault="00E628A7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AC181E" w:rsidRPr="003B2170" w:rsidRDefault="00422443" w:rsidP="00233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9042,5</w:t>
            </w:r>
          </w:p>
        </w:tc>
        <w:tc>
          <w:tcPr>
            <w:tcW w:w="591" w:type="pct"/>
            <w:noWrap/>
          </w:tcPr>
          <w:p w:rsidR="00AC181E" w:rsidRPr="003B2170" w:rsidRDefault="00422443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9042,5</w:t>
            </w:r>
          </w:p>
        </w:tc>
        <w:tc>
          <w:tcPr>
            <w:tcW w:w="444" w:type="pct"/>
            <w:shd w:val="clear" w:color="auto" w:fill="FFFFFF"/>
            <w:noWrap/>
          </w:tcPr>
          <w:p w:rsidR="00AC181E" w:rsidRPr="003B2170" w:rsidRDefault="00422443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AC181E" w:rsidRPr="003B2170" w:rsidTr="00396D81">
        <w:trPr>
          <w:trHeight w:val="615"/>
        </w:trPr>
        <w:tc>
          <w:tcPr>
            <w:tcW w:w="2048" w:type="pct"/>
          </w:tcPr>
          <w:p w:rsidR="00AC181E" w:rsidRPr="003B2170" w:rsidRDefault="00AC181E" w:rsidP="008E5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2170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физической культуры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</w:t>
            </w:r>
            <w:r w:rsidRPr="003B2170">
              <w:rPr>
                <w:rFonts w:ascii="Times New Roman" w:hAnsi="Times New Roman" w:cs="Times New Roman"/>
                <w:b/>
                <w:bCs/>
              </w:rPr>
              <w:t xml:space="preserve"> спорта в муниципальном образовании город Плавск Плавского района»</w:t>
            </w:r>
          </w:p>
        </w:tc>
        <w:tc>
          <w:tcPr>
            <w:tcW w:w="295" w:type="pct"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96" w:type="pct"/>
            <w:noWrap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noWrap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590" w:type="pct"/>
          </w:tcPr>
          <w:p w:rsidR="00AC181E" w:rsidRPr="003B2170" w:rsidRDefault="00205B41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13682,4</w:t>
            </w:r>
          </w:p>
        </w:tc>
        <w:tc>
          <w:tcPr>
            <w:tcW w:w="591" w:type="pct"/>
            <w:noWrap/>
          </w:tcPr>
          <w:p w:rsidR="00AC181E" w:rsidRPr="003B2170" w:rsidRDefault="00205B41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13682,4</w:t>
            </w:r>
          </w:p>
        </w:tc>
        <w:tc>
          <w:tcPr>
            <w:tcW w:w="444" w:type="pct"/>
            <w:shd w:val="clear" w:color="auto" w:fill="FFFFFF"/>
            <w:noWrap/>
          </w:tcPr>
          <w:p w:rsidR="00AC181E" w:rsidRPr="003B2170" w:rsidRDefault="00205B41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AC181E" w:rsidRPr="003B2170" w:rsidTr="00396D81">
        <w:trPr>
          <w:trHeight w:val="615"/>
        </w:trPr>
        <w:tc>
          <w:tcPr>
            <w:tcW w:w="2048" w:type="pct"/>
          </w:tcPr>
          <w:p w:rsidR="00AC181E" w:rsidRPr="003B2170" w:rsidRDefault="00E37B8D" w:rsidP="0078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</w:t>
            </w:r>
            <w:r w:rsidR="00AC181E" w:rsidRPr="003B2170">
              <w:rPr>
                <w:rFonts w:ascii="Times New Roman" w:hAnsi="Times New Roman" w:cs="Times New Roman"/>
                <w:bCs/>
              </w:rPr>
              <w:t xml:space="preserve">«Развитие физической культуры и </w:t>
            </w:r>
            <w:r w:rsidR="00AC181E">
              <w:rPr>
                <w:rFonts w:ascii="Times New Roman" w:hAnsi="Times New Roman" w:cs="Times New Roman"/>
                <w:bCs/>
              </w:rPr>
              <w:t xml:space="preserve">массового </w:t>
            </w:r>
            <w:r w:rsidR="00AC181E" w:rsidRPr="003B2170">
              <w:rPr>
                <w:rFonts w:ascii="Times New Roman" w:hAnsi="Times New Roman" w:cs="Times New Roman"/>
                <w:bCs/>
              </w:rPr>
              <w:t>спорта»</w:t>
            </w:r>
          </w:p>
        </w:tc>
        <w:tc>
          <w:tcPr>
            <w:tcW w:w="295" w:type="pct"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296" w:type="pct"/>
            <w:noWrap/>
          </w:tcPr>
          <w:p w:rsidR="00AC181E" w:rsidRPr="003B2170" w:rsidRDefault="00E37B8D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AC181E" w:rsidRPr="003B2170" w:rsidRDefault="00205B41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13682,4</w:t>
            </w:r>
          </w:p>
        </w:tc>
        <w:tc>
          <w:tcPr>
            <w:tcW w:w="591" w:type="pct"/>
            <w:noWrap/>
          </w:tcPr>
          <w:p w:rsidR="00AC181E" w:rsidRPr="003B2170" w:rsidRDefault="00205B41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13682,4</w:t>
            </w:r>
          </w:p>
        </w:tc>
        <w:tc>
          <w:tcPr>
            <w:tcW w:w="444" w:type="pct"/>
            <w:shd w:val="clear" w:color="auto" w:fill="FFFFFF"/>
            <w:noWrap/>
          </w:tcPr>
          <w:p w:rsidR="00AC181E" w:rsidRPr="003B2170" w:rsidRDefault="00205B41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AC181E" w:rsidRPr="003B2170" w:rsidTr="00396D81">
        <w:trPr>
          <w:trHeight w:val="1635"/>
        </w:trPr>
        <w:tc>
          <w:tcPr>
            <w:tcW w:w="2048" w:type="pct"/>
          </w:tcPr>
          <w:p w:rsidR="00AC181E" w:rsidRPr="003B2170" w:rsidRDefault="00AC181E" w:rsidP="002A75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      </w:r>
          </w:p>
        </w:tc>
        <w:tc>
          <w:tcPr>
            <w:tcW w:w="295" w:type="pct"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296" w:type="pct"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noWrap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AC181E" w:rsidRPr="003B2170" w:rsidRDefault="00AC181E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590" w:type="pct"/>
          </w:tcPr>
          <w:p w:rsidR="00AC181E" w:rsidRPr="00115266" w:rsidRDefault="00205B41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9565,0</w:t>
            </w:r>
          </w:p>
        </w:tc>
        <w:tc>
          <w:tcPr>
            <w:tcW w:w="591" w:type="pct"/>
            <w:noWrap/>
          </w:tcPr>
          <w:p w:rsidR="00AC181E" w:rsidRPr="00115266" w:rsidRDefault="00205B41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8918,6</w:t>
            </w:r>
          </w:p>
        </w:tc>
        <w:tc>
          <w:tcPr>
            <w:tcW w:w="444" w:type="pct"/>
            <w:noWrap/>
          </w:tcPr>
          <w:p w:rsidR="00AC181E" w:rsidRPr="00115266" w:rsidRDefault="00205B41" w:rsidP="002A4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93,2</w:t>
            </w:r>
          </w:p>
        </w:tc>
      </w:tr>
      <w:tr w:rsidR="002A44BE" w:rsidRPr="003B2170" w:rsidTr="00396D81">
        <w:trPr>
          <w:trHeight w:val="1635"/>
        </w:trPr>
        <w:tc>
          <w:tcPr>
            <w:tcW w:w="2048" w:type="pct"/>
          </w:tcPr>
          <w:p w:rsidR="002A44BE" w:rsidRPr="003B2170" w:rsidRDefault="002A44BE" w:rsidP="002A75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Комплекс процессных мероприятий «Обеспечение резерва материально-технических ресурсов»</w:t>
            </w:r>
          </w:p>
        </w:tc>
        <w:tc>
          <w:tcPr>
            <w:tcW w:w="295" w:type="pct"/>
          </w:tcPr>
          <w:p w:rsidR="002A44BE" w:rsidRPr="000C5047" w:rsidRDefault="000C5047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5047">
              <w:rPr>
                <w:rFonts w:ascii="Times New Roman" w:hAnsi="Times New Roman" w:cs="Times New Roman"/>
                <w:bCs/>
                <w:color w:val="000000"/>
              </w:rPr>
              <w:t>06</w:t>
            </w:r>
          </w:p>
        </w:tc>
        <w:tc>
          <w:tcPr>
            <w:tcW w:w="296" w:type="pct"/>
          </w:tcPr>
          <w:p w:rsidR="002A44BE" w:rsidRPr="000C5047" w:rsidRDefault="000C5047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5047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2A44BE" w:rsidRPr="000C5047" w:rsidRDefault="000C5047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5047">
              <w:rPr>
                <w:rFonts w:ascii="Times New Roman" w:hAnsi="Times New Roman" w:cs="Times New Roman"/>
                <w:bCs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2A44BE" w:rsidRPr="000C5047" w:rsidRDefault="000C5047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5047">
              <w:rPr>
                <w:rFonts w:ascii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590" w:type="pct"/>
          </w:tcPr>
          <w:p w:rsidR="002A44BE" w:rsidRPr="000C5047" w:rsidRDefault="00BD16B4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500,3</w:t>
            </w:r>
          </w:p>
        </w:tc>
        <w:tc>
          <w:tcPr>
            <w:tcW w:w="591" w:type="pct"/>
            <w:noWrap/>
          </w:tcPr>
          <w:p w:rsidR="002A44BE" w:rsidRPr="000C5047" w:rsidRDefault="00BD16B4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451,5</w:t>
            </w:r>
          </w:p>
        </w:tc>
        <w:tc>
          <w:tcPr>
            <w:tcW w:w="444" w:type="pct"/>
            <w:noWrap/>
          </w:tcPr>
          <w:p w:rsidR="002A44BE" w:rsidRPr="000C5047" w:rsidRDefault="00BD16B4" w:rsidP="002A4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90,3</w:t>
            </w:r>
          </w:p>
        </w:tc>
      </w:tr>
      <w:tr w:rsidR="000C5047" w:rsidRPr="003B2170" w:rsidTr="00396D81">
        <w:trPr>
          <w:trHeight w:val="871"/>
        </w:trPr>
        <w:tc>
          <w:tcPr>
            <w:tcW w:w="2048" w:type="pct"/>
          </w:tcPr>
          <w:p w:rsidR="000C5047" w:rsidRDefault="000C5047" w:rsidP="002A75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Комплекс процессных мероприятий «Техническое обслуживание газового оборудования»</w:t>
            </w:r>
          </w:p>
        </w:tc>
        <w:tc>
          <w:tcPr>
            <w:tcW w:w="295" w:type="pct"/>
          </w:tcPr>
          <w:p w:rsidR="000C5047" w:rsidRPr="000C5047" w:rsidRDefault="00FD7EDB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06</w:t>
            </w:r>
          </w:p>
        </w:tc>
        <w:tc>
          <w:tcPr>
            <w:tcW w:w="296" w:type="pct"/>
          </w:tcPr>
          <w:p w:rsidR="000C5047" w:rsidRPr="000C5047" w:rsidRDefault="00FD7EDB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369" w:type="pct"/>
            <w:noWrap/>
          </w:tcPr>
          <w:p w:rsidR="000C5047" w:rsidRPr="000C5047" w:rsidRDefault="00FD7EDB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0C5047" w:rsidRPr="000C5047" w:rsidRDefault="00FD7EDB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590" w:type="pct"/>
          </w:tcPr>
          <w:p w:rsidR="000C5047" w:rsidRPr="000C5047" w:rsidRDefault="00BD16B4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106,2</w:t>
            </w:r>
          </w:p>
        </w:tc>
        <w:tc>
          <w:tcPr>
            <w:tcW w:w="591" w:type="pct"/>
            <w:noWrap/>
          </w:tcPr>
          <w:p w:rsidR="000C5047" w:rsidRPr="000C5047" w:rsidRDefault="00BD16B4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96,5</w:t>
            </w:r>
          </w:p>
        </w:tc>
        <w:tc>
          <w:tcPr>
            <w:tcW w:w="444" w:type="pct"/>
            <w:noWrap/>
          </w:tcPr>
          <w:p w:rsidR="000C5047" w:rsidRPr="000C5047" w:rsidRDefault="00BD16B4" w:rsidP="002A4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90,9</w:t>
            </w:r>
          </w:p>
        </w:tc>
      </w:tr>
      <w:tr w:rsidR="00FD7EDB" w:rsidRPr="003B2170" w:rsidTr="00396D81">
        <w:trPr>
          <w:trHeight w:val="1635"/>
        </w:trPr>
        <w:tc>
          <w:tcPr>
            <w:tcW w:w="2048" w:type="pct"/>
          </w:tcPr>
          <w:p w:rsidR="00FD7EDB" w:rsidRDefault="00FD7EDB" w:rsidP="002A75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</w:t>
            </w:r>
            <w:r w:rsidRPr="003B2170">
              <w:rPr>
                <w:rFonts w:ascii="Times New Roman" w:hAnsi="Times New Roman" w:cs="Times New Roman"/>
                <w:bCs/>
                <w:color w:val="000000"/>
              </w:rPr>
              <w:t>«Модернизация,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</w:t>
            </w:r>
          </w:p>
        </w:tc>
        <w:tc>
          <w:tcPr>
            <w:tcW w:w="295" w:type="pct"/>
          </w:tcPr>
          <w:p w:rsidR="00FD7EDB" w:rsidRDefault="001B46DF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06</w:t>
            </w:r>
          </w:p>
        </w:tc>
        <w:tc>
          <w:tcPr>
            <w:tcW w:w="296" w:type="pct"/>
          </w:tcPr>
          <w:p w:rsidR="00FD7EDB" w:rsidRDefault="001B46DF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369" w:type="pct"/>
            <w:noWrap/>
          </w:tcPr>
          <w:p w:rsidR="00FD7EDB" w:rsidRDefault="001B46DF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FD7EDB" w:rsidRDefault="001B46DF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590" w:type="pct"/>
          </w:tcPr>
          <w:p w:rsidR="00FD7EDB" w:rsidRDefault="00BD16B4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7883,7</w:t>
            </w:r>
          </w:p>
        </w:tc>
        <w:tc>
          <w:tcPr>
            <w:tcW w:w="591" w:type="pct"/>
            <w:noWrap/>
          </w:tcPr>
          <w:p w:rsidR="00FD7EDB" w:rsidRDefault="00BD16B4" w:rsidP="00706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7325,1</w:t>
            </w:r>
          </w:p>
        </w:tc>
        <w:tc>
          <w:tcPr>
            <w:tcW w:w="444" w:type="pct"/>
            <w:noWrap/>
          </w:tcPr>
          <w:p w:rsidR="00FD7EDB" w:rsidRDefault="00BD16B4" w:rsidP="002A4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92,9</w:t>
            </w:r>
          </w:p>
        </w:tc>
      </w:tr>
      <w:tr w:rsidR="002E589F" w:rsidRPr="003B2170" w:rsidTr="00396D81">
        <w:trPr>
          <w:trHeight w:val="835"/>
        </w:trPr>
        <w:tc>
          <w:tcPr>
            <w:tcW w:w="2048" w:type="pct"/>
          </w:tcPr>
          <w:p w:rsidR="002E589F" w:rsidRDefault="002E589F" w:rsidP="002A75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</w:t>
            </w:r>
            <w:r w:rsidRPr="003B2170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Содержание муниципального жилого фонда»</w:t>
            </w:r>
          </w:p>
        </w:tc>
        <w:tc>
          <w:tcPr>
            <w:tcW w:w="295" w:type="pct"/>
          </w:tcPr>
          <w:p w:rsidR="002E589F" w:rsidRPr="006149F0" w:rsidRDefault="002E589F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49F0">
              <w:rPr>
                <w:rFonts w:ascii="Times New Roman" w:hAnsi="Times New Roman" w:cs="Times New Roman"/>
                <w:bCs/>
                <w:color w:val="000000"/>
              </w:rPr>
              <w:t>06</w:t>
            </w:r>
          </w:p>
        </w:tc>
        <w:tc>
          <w:tcPr>
            <w:tcW w:w="296" w:type="pct"/>
          </w:tcPr>
          <w:p w:rsidR="002E589F" w:rsidRPr="006149F0" w:rsidRDefault="002E589F" w:rsidP="002E5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49F0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2E589F" w:rsidRPr="006149F0" w:rsidRDefault="002E589F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49F0">
              <w:rPr>
                <w:rFonts w:ascii="Times New Roman" w:hAnsi="Times New Roman" w:cs="Times New Roman"/>
                <w:bCs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2E589F" w:rsidRPr="006149F0" w:rsidRDefault="002E589F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49F0">
              <w:rPr>
                <w:rFonts w:ascii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590" w:type="pct"/>
          </w:tcPr>
          <w:p w:rsidR="002E589F" w:rsidRPr="006149F0" w:rsidRDefault="00BD16B4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1074,8</w:t>
            </w:r>
          </w:p>
        </w:tc>
        <w:tc>
          <w:tcPr>
            <w:tcW w:w="591" w:type="pct"/>
            <w:noWrap/>
          </w:tcPr>
          <w:p w:rsidR="002E589F" w:rsidRPr="006149F0" w:rsidRDefault="00526C5C" w:rsidP="00486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1045,5</w:t>
            </w:r>
          </w:p>
        </w:tc>
        <w:tc>
          <w:tcPr>
            <w:tcW w:w="444" w:type="pct"/>
            <w:noWrap/>
          </w:tcPr>
          <w:p w:rsidR="002E589F" w:rsidRPr="006149F0" w:rsidRDefault="00526C5C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97,3</w:t>
            </w:r>
          </w:p>
        </w:tc>
      </w:tr>
      <w:tr w:rsidR="002E589F" w:rsidRPr="003B2170" w:rsidTr="00396D81">
        <w:trPr>
          <w:trHeight w:val="683"/>
        </w:trPr>
        <w:tc>
          <w:tcPr>
            <w:tcW w:w="2048" w:type="pct"/>
          </w:tcPr>
          <w:p w:rsidR="002E589F" w:rsidRPr="003B2170" w:rsidRDefault="002E589F" w:rsidP="007063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«Энергоэффективность в муниципальном образовании город Плавск Плавского района»</w:t>
            </w:r>
          </w:p>
        </w:tc>
        <w:tc>
          <w:tcPr>
            <w:tcW w:w="295" w:type="pct"/>
          </w:tcPr>
          <w:p w:rsidR="002E589F" w:rsidRPr="003B2170" w:rsidRDefault="002E589F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296" w:type="pct"/>
          </w:tcPr>
          <w:p w:rsidR="002E589F" w:rsidRPr="003B2170" w:rsidRDefault="002E589F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noWrap/>
          </w:tcPr>
          <w:p w:rsidR="002E589F" w:rsidRPr="003B2170" w:rsidRDefault="002E589F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2E589F" w:rsidRPr="003B2170" w:rsidRDefault="002E589F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590" w:type="pct"/>
          </w:tcPr>
          <w:p w:rsidR="002E589F" w:rsidRPr="003B2170" w:rsidRDefault="00526C5C" w:rsidP="0063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172,9</w:t>
            </w:r>
          </w:p>
        </w:tc>
        <w:tc>
          <w:tcPr>
            <w:tcW w:w="591" w:type="pct"/>
            <w:noWrap/>
          </w:tcPr>
          <w:p w:rsidR="002E589F" w:rsidRPr="003B2170" w:rsidRDefault="00526C5C" w:rsidP="0063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172,9</w:t>
            </w:r>
          </w:p>
        </w:tc>
        <w:tc>
          <w:tcPr>
            <w:tcW w:w="444" w:type="pct"/>
            <w:noWrap/>
          </w:tcPr>
          <w:p w:rsidR="002E589F" w:rsidRPr="003B2170" w:rsidRDefault="00526C5C" w:rsidP="0063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2E589F" w:rsidRPr="003B2170" w:rsidTr="00396D81">
        <w:trPr>
          <w:trHeight w:val="304"/>
        </w:trPr>
        <w:tc>
          <w:tcPr>
            <w:tcW w:w="2048" w:type="pct"/>
          </w:tcPr>
          <w:p w:rsidR="002E589F" w:rsidRPr="003B2170" w:rsidRDefault="00486548" w:rsidP="001707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</w:t>
            </w:r>
            <w:r w:rsidR="002E589F" w:rsidRPr="003B2170">
              <w:rPr>
                <w:rFonts w:ascii="Times New Roman" w:hAnsi="Times New Roman" w:cs="Times New Roman"/>
                <w:color w:val="000000"/>
              </w:rPr>
              <w:t>«</w:t>
            </w:r>
            <w:r w:rsidR="002E589F">
              <w:rPr>
                <w:rFonts w:ascii="Times New Roman" w:hAnsi="Times New Roman" w:cs="Times New Roman"/>
                <w:color w:val="000000"/>
              </w:rPr>
              <w:t>Энергосбережение и повышение энергетической эффективности</w:t>
            </w:r>
            <w:r w:rsidR="002E589F" w:rsidRPr="003B217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95" w:type="pct"/>
          </w:tcPr>
          <w:p w:rsidR="002E589F" w:rsidRPr="003B2170" w:rsidRDefault="002E589F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296" w:type="pct"/>
          </w:tcPr>
          <w:p w:rsidR="002E589F" w:rsidRPr="003B2170" w:rsidRDefault="003D5244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2E589F" w:rsidRPr="003B2170" w:rsidRDefault="002E589F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2E589F" w:rsidRPr="003B2170" w:rsidRDefault="002E589F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2E589F" w:rsidRPr="003B2170" w:rsidRDefault="00526C5C" w:rsidP="00633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172,9</w:t>
            </w:r>
          </w:p>
        </w:tc>
        <w:tc>
          <w:tcPr>
            <w:tcW w:w="591" w:type="pct"/>
            <w:noWrap/>
          </w:tcPr>
          <w:p w:rsidR="002E589F" w:rsidRPr="003B2170" w:rsidRDefault="00526C5C" w:rsidP="00633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172,9</w:t>
            </w:r>
          </w:p>
        </w:tc>
        <w:tc>
          <w:tcPr>
            <w:tcW w:w="444" w:type="pct"/>
            <w:noWrap/>
          </w:tcPr>
          <w:p w:rsidR="002E589F" w:rsidRPr="003B2170" w:rsidRDefault="00526C5C" w:rsidP="00633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E589F" w:rsidRPr="003B2170" w:rsidTr="00396D81">
        <w:trPr>
          <w:trHeight w:val="1590"/>
        </w:trPr>
        <w:tc>
          <w:tcPr>
            <w:tcW w:w="2048" w:type="pct"/>
          </w:tcPr>
          <w:p w:rsidR="002E589F" w:rsidRPr="003B2170" w:rsidRDefault="002E589F" w:rsidP="00633B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«Модернизация и развитие автомобильных дорог общего пользования в муниципальном образовании город Плавск Плавского района»</w:t>
            </w:r>
          </w:p>
        </w:tc>
        <w:tc>
          <w:tcPr>
            <w:tcW w:w="295" w:type="pct"/>
          </w:tcPr>
          <w:p w:rsidR="002E589F" w:rsidRPr="003B2170" w:rsidRDefault="002E589F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296" w:type="pct"/>
          </w:tcPr>
          <w:p w:rsidR="002E589F" w:rsidRPr="003B2170" w:rsidRDefault="002E589F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noWrap/>
          </w:tcPr>
          <w:p w:rsidR="002E589F" w:rsidRPr="003B2170" w:rsidRDefault="002E589F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2E589F" w:rsidRPr="003B2170" w:rsidRDefault="002E589F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590" w:type="pct"/>
          </w:tcPr>
          <w:p w:rsidR="002E589F" w:rsidRPr="003B2170" w:rsidRDefault="00526C5C" w:rsidP="002A1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46541,4</w:t>
            </w:r>
          </w:p>
        </w:tc>
        <w:tc>
          <w:tcPr>
            <w:tcW w:w="591" w:type="pct"/>
            <w:noWrap/>
          </w:tcPr>
          <w:p w:rsidR="002E589F" w:rsidRPr="003B2170" w:rsidRDefault="00526C5C" w:rsidP="002A1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46541,4</w:t>
            </w:r>
          </w:p>
        </w:tc>
        <w:tc>
          <w:tcPr>
            <w:tcW w:w="444" w:type="pct"/>
            <w:noWrap/>
          </w:tcPr>
          <w:p w:rsidR="002E589F" w:rsidRPr="003B2170" w:rsidRDefault="00526C5C" w:rsidP="0063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3D5244" w:rsidRPr="003B2170" w:rsidTr="00396D81">
        <w:trPr>
          <w:trHeight w:val="988"/>
        </w:trPr>
        <w:tc>
          <w:tcPr>
            <w:tcW w:w="2048" w:type="pct"/>
          </w:tcPr>
          <w:p w:rsidR="003D5244" w:rsidRPr="003B2170" w:rsidRDefault="00DA018B" w:rsidP="00A875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</w:t>
            </w:r>
            <w:r w:rsidR="003D5244" w:rsidRPr="003B2170">
              <w:rPr>
                <w:rFonts w:ascii="Times New Roman" w:hAnsi="Times New Roman" w:cs="Times New Roman"/>
                <w:bCs/>
                <w:color w:val="000000"/>
              </w:rPr>
              <w:t>«Реконструкция, капитальный ремонт и ремонт автомобильных дорог местного значения»</w:t>
            </w:r>
          </w:p>
        </w:tc>
        <w:tc>
          <w:tcPr>
            <w:tcW w:w="295" w:type="pct"/>
          </w:tcPr>
          <w:p w:rsidR="003D5244" w:rsidRPr="003B2170" w:rsidRDefault="003D5244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296" w:type="pct"/>
          </w:tcPr>
          <w:p w:rsidR="003D5244" w:rsidRPr="003B2170" w:rsidRDefault="003D5244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3D5244" w:rsidRPr="003B2170" w:rsidRDefault="003D5244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3D5244" w:rsidRPr="003B2170" w:rsidRDefault="003D5244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3D5244" w:rsidRPr="003D5244" w:rsidRDefault="00526C5C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46541,4</w:t>
            </w:r>
          </w:p>
        </w:tc>
        <w:tc>
          <w:tcPr>
            <w:tcW w:w="591" w:type="pct"/>
            <w:noWrap/>
          </w:tcPr>
          <w:p w:rsidR="003D5244" w:rsidRPr="003D5244" w:rsidRDefault="00526C5C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46541,4</w:t>
            </w:r>
          </w:p>
        </w:tc>
        <w:tc>
          <w:tcPr>
            <w:tcW w:w="444" w:type="pct"/>
            <w:noWrap/>
          </w:tcPr>
          <w:p w:rsidR="003D5244" w:rsidRPr="003D5244" w:rsidRDefault="00526C5C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3D5244" w:rsidRPr="003B2170" w:rsidTr="00396D81">
        <w:trPr>
          <w:trHeight w:val="988"/>
        </w:trPr>
        <w:tc>
          <w:tcPr>
            <w:tcW w:w="2048" w:type="pct"/>
          </w:tcPr>
          <w:p w:rsidR="003D5244" w:rsidRPr="003B2170" w:rsidRDefault="003D5244" w:rsidP="00E97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Повышение общественной безопасности населения </w:t>
            </w: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в муниципальном образовании город Плавск Плавского района»</w:t>
            </w:r>
          </w:p>
        </w:tc>
        <w:tc>
          <w:tcPr>
            <w:tcW w:w="295" w:type="pct"/>
          </w:tcPr>
          <w:p w:rsidR="003D5244" w:rsidRPr="003B2170" w:rsidRDefault="003D5244" w:rsidP="00E97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96" w:type="pct"/>
          </w:tcPr>
          <w:p w:rsidR="003D5244" w:rsidRPr="003B2170" w:rsidRDefault="003D5244" w:rsidP="00E97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noWrap/>
          </w:tcPr>
          <w:p w:rsidR="003D5244" w:rsidRPr="003B2170" w:rsidRDefault="003D5244" w:rsidP="00E97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3D5244" w:rsidRPr="003B2170" w:rsidRDefault="003D5244" w:rsidP="00E97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590" w:type="pct"/>
          </w:tcPr>
          <w:p w:rsidR="003D5244" w:rsidRPr="003B2170" w:rsidRDefault="00526C5C" w:rsidP="00E97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23,8</w:t>
            </w:r>
          </w:p>
        </w:tc>
        <w:tc>
          <w:tcPr>
            <w:tcW w:w="591" w:type="pct"/>
            <w:noWrap/>
          </w:tcPr>
          <w:p w:rsidR="003D5244" w:rsidRPr="003B2170" w:rsidRDefault="00526C5C" w:rsidP="00E97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23,8</w:t>
            </w:r>
          </w:p>
        </w:tc>
        <w:tc>
          <w:tcPr>
            <w:tcW w:w="444" w:type="pct"/>
            <w:noWrap/>
          </w:tcPr>
          <w:p w:rsidR="003D5244" w:rsidRPr="003B2170" w:rsidRDefault="00526C5C" w:rsidP="00E97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3D5244" w:rsidRPr="003B2170" w:rsidTr="00396D81">
        <w:trPr>
          <w:trHeight w:val="988"/>
        </w:trPr>
        <w:tc>
          <w:tcPr>
            <w:tcW w:w="2048" w:type="pct"/>
          </w:tcPr>
          <w:p w:rsidR="003D5244" w:rsidRPr="003B2170" w:rsidRDefault="00DA018B" w:rsidP="009B3E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</w:t>
            </w:r>
            <w:r w:rsidR="003D5244" w:rsidRPr="003B2170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="009B3EA7">
              <w:rPr>
                <w:rFonts w:ascii="Times New Roman" w:hAnsi="Times New Roman" w:cs="Times New Roman"/>
                <w:bCs/>
                <w:color w:val="000000"/>
              </w:rPr>
              <w:t>Мероприятия по созданию условий для деятельности народных дружин</w:t>
            </w:r>
            <w:r w:rsidR="003D5244" w:rsidRPr="003B2170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95" w:type="pct"/>
          </w:tcPr>
          <w:p w:rsidR="003D5244" w:rsidRPr="003B2170" w:rsidRDefault="003D5244" w:rsidP="00E97F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96" w:type="pct"/>
          </w:tcPr>
          <w:p w:rsidR="003D5244" w:rsidRPr="003B2170" w:rsidRDefault="00DA018B" w:rsidP="00E97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3D5244" w:rsidRPr="003B2170" w:rsidRDefault="003D5244" w:rsidP="00E97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3D5244" w:rsidRPr="003B2170" w:rsidRDefault="003D5244" w:rsidP="00E97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3D5244" w:rsidRPr="00FD1038" w:rsidRDefault="00526C5C" w:rsidP="00E97F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23,8</w:t>
            </w:r>
          </w:p>
        </w:tc>
        <w:tc>
          <w:tcPr>
            <w:tcW w:w="591" w:type="pct"/>
            <w:noWrap/>
          </w:tcPr>
          <w:p w:rsidR="003D5244" w:rsidRPr="00FD1038" w:rsidRDefault="00526C5C" w:rsidP="00E97F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23,8</w:t>
            </w:r>
          </w:p>
        </w:tc>
        <w:tc>
          <w:tcPr>
            <w:tcW w:w="444" w:type="pct"/>
            <w:noWrap/>
          </w:tcPr>
          <w:p w:rsidR="003D5244" w:rsidRPr="00FD1038" w:rsidRDefault="00526C5C" w:rsidP="00E97F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3D5244" w:rsidRPr="003B2170" w:rsidTr="00396D81">
        <w:trPr>
          <w:trHeight w:val="827"/>
        </w:trPr>
        <w:tc>
          <w:tcPr>
            <w:tcW w:w="2048" w:type="pct"/>
          </w:tcPr>
          <w:p w:rsidR="003D5244" w:rsidRPr="003B2170" w:rsidRDefault="003D5244" w:rsidP="00E81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Развитие местного самоуправления </w:t>
            </w: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в муниципальном образовании город Плавск Плавского района»</w:t>
            </w:r>
          </w:p>
        </w:tc>
        <w:tc>
          <w:tcPr>
            <w:tcW w:w="295" w:type="pct"/>
          </w:tcPr>
          <w:p w:rsidR="003D5244" w:rsidRPr="003B2170" w:rsidRDefault="003D5244" w:rsidP="00E81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296" w:type="pct"/>
          </w:tcPr>
          <w:p w:rsidR="003D5244" w:rsidRPr="003B2170" w:rsidRDefault="003D5244" w:rsidP="00004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noWrap/>
          </w:tcPr>
          <w:p w:rsidR="003D5244" w:rsidRPr="003B2170" w:rsidRDefault="003D5244" w:rsidP="00004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3D5244" w:rsidRPr="003B2170" w:rsidRDefault="003D5244" w:rsidP="00004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590" w:type="pct"/>
          </w:tcPr>
          <w:p w:rsidR="003D5244" w:rsidRPr="003B2170" w:rsidRDefault="009348BD" w:rsidP="00004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62,2</w:t>
            </w:r>
          </w:p>
        </w:tc>
        <w:tc>
          <w:tcPr>
            <w:tcW w:w="591" w:type="pct"/>
            <w:noWrap/>
          </w:tcPr>
          <w:p w:rsidR="003D5244" w:rsidRPr="003B2170" w:rsidRDefault="009348BD" w:rsidP="00004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62,2</w:t>
            </w:r>
          </w:p>
        </w:tc>
        <w:tc>
          <w:tcPr>
            <w:tcW w:w="444" w:type="pct"/>
            <w:noWrap/>
          </w:tcPr>
          <w:p w:rsidR="003D5244" w:rsidRPr="003B2170" w:rsidRDefault="009348BD" w:rsidP="002B3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3D5244" w:rsidRPr="003B2170" w:rsidTr="00396D81">
        <w:trPr>
          <w:trHeight w:val="827"/>
        </w:trPr>
        <w:tc>
          <w:tcPr>
            <w:tcW w:w="2048" w:type="pct"/>
          </w:tcPr>
          <w:p w:rsidR="003D5244" w:rsidRPr="003B2170" w:rsidRDefault="00DA018B" w:rsidP="00124D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</w:t>
            </w:r>
            <w:r w:rsidR="003D5244" w:rsidRPr="003B2170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="00124D73">
              <w:rPr>
                <w:rFonts w:ascii="Times New Roman" w:hAnsi="Times New Roman" w:cs="Times New Roman"/>
                <w:bCs/>
                <w:color w:val="000000"/>
              </w:rPr>
              <w:t>Мероприятия по р</w:t>
            </w:r>
            <w:r w:rsidR="003D5244">
              <w:rPr>
                <w:rFonts w:ascii="Times New Roman" w:hAnsi="Times New Roman" w:cs="Times New Roman"/>
                <w:bCs/>
                <w:color w:val="000000"/>
              </w:rPr>
              <w:t>азвити</w:t>
            </w:r>
            <w:r w:rsidR="00124D73">
              <w:rPr>
                <w:rFonts w:ascii="Times New Roman" w:hAnsi="Times New Roman" w:cs="Times New Roman"/>
                <w:bCs/>
                <w:color w:val="000000"/>
              </w:rPr>
              <w:t>ю</w:t>
            </w:r>
            <w:r w:rsidR="003D5244">
              <w:rPr>
                <w:rFonts w:ascii="Times New Roman" w:hAnsi="Times New Roman" w:cs="Times New Roman"/>
                <w:bCs/>
                <w:color w:val="000000"/>
              </w:rPr>
              <w:t xml:space="preserve"> территориального общественного самоуправления</w:t>
            </w:r>
            <w:r w:rsidR="003D5244" w:rsidRPr="003B2170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95" w:type="pct"/>
          </w:tcPr>
          <w:p w:rsidR="003D5244" w:rsidRPr="003B2170" w:rsidRDefault="003D5244" w:rsidP="00E812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96" w:type="pct"/>
          </w:tcPr>
          <w:p w:rsidR="003D5244" w:rsidRPr="003B2170" w:rsidRDefault="00124D73" w:rsidP="00004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3D5244" w:rsidRPr="003B2170" w:rsidRDefault="003D5244" w:rsidP="00004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3D5244" w:rsidRPr="003B2170" w:rsidRDefault="003D5244" w:rsidP="00004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3D5244" w:rsidRPr="003B2170" w:rsidRDefault="009348BD" w:rsidP="00EC2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38,2</w:t>
            </w:r>
          </w:p>
        </w:tc>
        <w:tc>
          <w:tcPr>
            <w:tcW w:w="591" w:type="pct"/>
            <w:noWrap/>
          </w:tcPr>
          <w:p w:rsidR="003D5244" w:rsidRPr="003B2170" w:rsidRDefault="009348BD" w:rsidP="00EC2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38,2</w:t>
            </w:r>
          </w:p>
        </w:tc>
        <w:tc>
          <w:tcPr>
            <w:tcW w:w="444" w:type="pct"/>
            <w:noWrap/>
          </w:tcPr>
          <w:p w:rsidR="003D5244" w:rsidRPr="003B2170" w:rsidRDefault="009348BD" w:rsidP="00004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3D5244" w:rsidRPr="003B2170" w:rsidTr="00396D81">
        <w:trPr>
          <w:trHeight w:val="827"/>
        </w:trPr>
        <w:tc>
          <w:tcPr>
            <w:tcW w:w="2048" w:type="pct"/>
          </w:tcPr>
          <w:p w:rsidR="003D5244" w:rsidRPr="003B2170" w:rsidRDefault="00124D73" w:rsidP="00EC29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</w:t>
            </w:r>
            <w:r w:rsidR="003D5244" w:rsidRPr="003B2170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="003D5244">
              <w:rPr>
                <w:rFonts w:ascii="Times New Roman" w:hAnsi="Times New Roman" w:cs="Times New Roman"/>
                <w:bCs/>
                <w:color w:val="000000"/>
              </w:rPr>
              <w:t>Оказание поддержки сельским старостам, руководителям территориальных общественных самоуправлений</w:t>
            </w:r>
            <w:r w:rsidR="003D5244" w:rsidRPr="003B2170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95" w:type="pct"/>
          </w:tcPr>
          <w:p w:rsidR="003D5244" w:rsidRPr="003B2170" w:rsidRDefault="003D5244" w:rsidP="00CE38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96" w:type="pct"/>
          </w:tcPr>
          <w:p w:rsidR="003D5244" w:rsidRPr="003B2170" w:rsidRDefault="00124D73" w:rsidP="00CE3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3D5244" w:rsidRPr="003B2170" w:rsidRDefault="003D5244" w:rsidP="00CE3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3D5244" w:rsidRPr="003B2170" w:rsidRDefault="003D5244" w:rsidP="00CE3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3D5244" w:rsidRPr="003B2170" w:rsidRDefault="009348BD" w:rsidP="00CE3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591" w:type="pct"/>
            <w:noWrap/>
          </w:tcPr>
          <w:p w:rsidR="003D5244" w:rsidRPr="003B2170" w:rsidRDefault="009348BD" w:rsidP="00CE3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444" w:type="pct"/>
            <w:noWrap/>
          </w:tcPr>
          <w:p w:rsidR="003D5244" w:rsidRPr="003B2170" w:rsidRDefault="009348BD" w:rsidP="00CE3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3D5244" w:rsidRPr="003B2170" w:rsidTr="00396D81">
        <w:trPr>
          <w:trHeight w:val="615"/>
        </w:trPr>
        <w:tc>
          <w:tcPr>
            <w:tcW w:w="2048" w:type="pct"/>
          </w:tcPr>
          <w:p w:rsidR="003D5244" w:rsidRPr="003B2170" w:rsidRDefault="003D5244" w:rsidP="00633B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и безопасности людей на водных  объектах муниципального образования город Плавск Плавского района»</w:t>
            </w:r>
          </w:p>
        </w:tc>
        <w:tc>
          <w:tcPr>
            <w:tcW w:w="295" w:type="pct"/>
          </w:tcPr>
          <w:p w:rsidR="003D5244" w:rsidRPr="003B2170" w:rsidRDefault="003D5244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296" w:type="pct"/>
          </w:tcPr>
          <w:p w:rsidR="003D5244" w:rsidRPr="003B2170" w:rsidRDefault="003D5244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noWrap/>
          </w:tcPr>
          <w:p w:rsidR="003D5244" w:rsidRPr="003B2170" w:rsidRDefault="003D5244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3D5244" w:rsidRPr="003B2170" w:rsidRDefault="003D5244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590" w:type="pct"/>
          </w:tcPr>
          <w:p w:rsidR="003D5244" w:rsidRPr="003B2170" w:rsidRDefault="009348BD" w:rsidP="0063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924,3</w:t>
            </w:r>
          </w:p>
        </w:tc>
        <w:tc>
          <w:tcPr>
            <w:tcW w:w="591" w:type="pct"/>
            <w:noWrap/>
          </w:tcPr>
          <w:p w:rsidR="003D5244" w:rsidRPr="003B2170" w:rsidRDefault="009348BD" w:rsidP="0063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924,3</w:t>
            </w:r>
          </w:p>
        </w:tc>
        <w:tc>
          <w:tcPr>
            <w:tcW w:w="444" w:type="pct"/>
            <w:noWrap/>
          </w:tcPr>
          <w:p w:rsidR="003D5244" w:rsidRPr="003B2170" w:rsidRDefault="009348BD" w:rsidP="0063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2B1FA2" w:rsidRPr="003B2170" w:rsidTr="00396D81">
        <w:trPr>
          <w:trHeight w:val="560"/>
        </w:trPr>
        <w:tc>
          <w:tcPr>
            <w:tcW w:w="2048" w:type="pct"/>
          </w:tcPr>
          <w:p w:rsidR="002B1FA2" w:rsidRPr="003B2170" w:rsidRDefault="002B1FA2" w:rsidP="002B1F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Комплекс процессных мероприятий  «Обеспечение мероприятий по гражданской обороне»</w:t>
            </w:r>
          </w:p>
        </w:tc>
        <w:tc>
          <w:tcPr>
            <w:tcW w:w="295" w:type="pct"/>
          </w:tcPr>
          <w:p w:rsidR="002B1FA2" w:rsidRPr="003B2170" w:rsidRDefault="002B1FA2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96" w:type="pct"/>
          </w:tcPr>
          <w:p w:rsidR="002B1FA2" w:rsidRPr="003B2170" w:rsidRDefault="002B1FA2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2B1FA2" w:rsidRPr="003B2170" w:rsidRDefault="002B1FA2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2B1FA2" w:rsidRPr="003B2170" w:rsidRDefault="002B1FA2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2B1FA2" w:rsidRPr="003B2170" w:rsidRDefault="009348BD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563,2</w:t>
            </w:r>
          </w:p>
        </w:tc>
        <w:tc>
          <w:tcPr>
            <w:tcW w:w="591" w:type="pct"/>
            <w:noWrap/>
          </w:tcPr>
          <w:p w:rsidR="002B1FA2" w:rsidRPr="003B2170" w:rsidRDefault="009348BD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563,2</w:t>
            </w:r>
          </w:p>
        </w:tc>
        <w:tc>
          <w:tcPr>
            <w:tcW w:w="444" w:type="pct"/>
            <w:noWrap/>
          </w:tcPr>
          <w:p w:rsidR="002B1FA2" w:rsidRPr="003B2170" w:rsidRDefault="009348BD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91412" w:rsidRPr="003B2170" w:rsidTr="00396D81">
        <w:trPr>
          <w:trHeight w:val="560"/>
        </w:trPr>
        <w:tc>
          <w:tcPr>
            <w:tcW w:w="2048" w:type="pct"/>
          </w:tcPr>
          <w:p w:rsidR="00F91412" w:rsidRPr="003B2170" w:rsidRDefault="00F91412" w:rsidP="00F914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Комплекс процессных мероприятий  «Развитие систем оповещения, информирования населения, технических средств защиты населения»</w:t>
            </w:r>
          </w:p>
        </w:tc>
        <w:tc>
          <w:tcPr>
            <w:tcW w:w="295" w:type="pct"/>
          </w:tcPr>
          <w:p w:rsidR="00F91412" w:rsidRPr="003B2170" w:rsidRDefault="00F91412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96" w:type="pct"/>
          </w:tcPr>
          <w:p w:rsidR="00F91412" w:rsidRPr="003B2170" w:rsidRDefault="00F91412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F91412" w:rsidRPr="003B2170" w:rsidRDefault="00F91412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F91412" w:rsidRPr="003B2170" w:rsidRDefault="00F91412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F91412" w:rsidRPr="003B2170" w:rsidRDefault="007456FB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591" w:type="pct"/>
            <w:noWrap/>
          </w:tcPr>
          <w:p w:rsidR="00F91412" w:rsidRPr="003B2170" w:rsidRDefault="007456FB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444" w:type="pct"/>
            <w:noWrap/>
          </w:tcPr>
          <w:p w:rsidR="00F91412" w:rsidRPr="003B2170" w:rsidRDefault="007456FB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B0F86" w:rsidRPr="003B2170" w:rsidTr="00396D81">
        <w:trPr>
          <w:trHeight w:val="560"/>
        </w:trPr>
        <w:tc>
          <w:tcPr>
            <w:tcW w:w="2048" w:type="pct"/>
          </w:tcPr>
          <w:p w:rsidR="00FB0F86" w:rsidRPr="003B2170" w:rsidRDefault="00FB0F86" w:rsidP="00FB0F8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Комплекс процессных мероприятий  «Обеспечение пожарной безопасности»</w:t>
            </w:r>
          </w:p>
        </w:tc>
        <w:tc>
          <w:tcPr>
            <w:tcW w:w="295" w:type="pct"/>
          </w:tcPr>
          <w:p w:rsidR="00FB0F86" w:rsidRPr="003B2170" w:rsidRDefault="00FB0F86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96" w:type="pct"/>
          </w:tcPr>
          <w:p w:rsidR="00FB0F86" w:rsidRPr="003B2170" w:rsidRDefault="00FB0F86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FB0F86" w:rsidRPr="003B2170" w:rsidRDefault="00FB0F86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FB0F86" w:rsidRPr="003B2170" w:rsidRDefault="00FB0F86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FB0F86" w:rsidRPr="003B2170" w:rsidRDefault="007456FB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213,0</w:t>
            </w:r>
          </w:p>
        </w:tc>
        <w:tc>
          <w:tcPr>
            <w:tcW w:w="591" w:type="pct"/>
            <w:noWrap/>
          </w:tcPr>
          <w:p w:rsidR="00FB0F86" w:rsidRPr="003B2170" w:rsidRDefault="007456FB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213,0</w:t>
            </w:r>
          </w:p>
        </w:tc>
        <w:tc>
          <w:tcPr>
            <w:tcW w:w="444" w:type="pct"/>
            <w:noWrap/>
          </w:tcPr>
          <w:p w:rsidR="00FB0F86" w:rsidRPr="003B2170" w:rsidRDefault="007456FB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449E3" w:rsidRPr="003B2170" w:rsidTr="00396D81">
        <w:trPr>
          <w:trHeight w:val="560"/>
        </w:trPr>
        <w:tc>
          <w:tcPr>
            <w:tcW w:w="2048" w:type="pct"/>
          </w:tcPr>
          <w:p w:rsidR="00E449E3" w:rsidRPr="003B2170" w:rsidRDefault="00E449E3" w:rsidP="00E449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Комплекс процессных мероприятий  «Обеспечение деятельности аварийно-спасательных постов на территориях организованных зон отдыха»</w:t>
            </w:r>
          </w:p>
        </w:tc>
        <w:tc>
          <w:tcPr>
            <w:tcW w:w="295" w:type="pct"/>
          </w:tcPr>
          <w:p w:rsidR="00E449E3" w:rsidRPr="003B2170" w:rsidRDefault="00E449E3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96" w:type="pct"/>
          </w:tcPr>
          <w:p w:rsidR="00E449E3" w:rsidRPr="003B2170" w:rsidRDefault="00E449E3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E449E3" w:rsidRPr="003B2170" w:rsidRDefault="00E449E3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E449E3" w:rsidRPr="003B2170" w:rsidRDefault="00E449E3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E449E3" w:rsidRPr="003B2170" w:rsidRDefault="007456FB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124,1</w:t>
            </w:r>
          </w:p>
        </w:tc>
        <w:tc>
          <w:tcPr>
            <w:tcW w:w="591" w:type="pct"/>
            <w:noWrap/>
          </w:tcPr>
          <w:p w:rsidR="00E449E3" w:rsidRPr="003B2170" w:rsidRDefault="007456FB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124,1</w:t>
            </w:r>
          </w:p>
        </w:tc>
        <w:tc>
          <w:tcPr>
            <w:tcW w:w="444" w:type="pct"/>
            <w:noWrap/>
          </w:tcPr>
          <w:p w:rsidR="00E449E3" w:rsidRPr="003B2170" w:rsidRDefault="007456FB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449E3" w:rsidRPr="003B2170" w:rsidTr="00396D81">
        <w:trPr>
          <w:trHeight w:val="615"/>
        </w:trPr>
        <w:tc>
          <w:tcPr>
            <w:tcW w:w="2048" w:type="pct"/>
          </w:tcPr>
          <w:p w:rsidR="00E449E3" w:rsidRPr="003B2170" w:rsidRDefault="00E449E3" w:rsidP="00D74E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Комплекс процессных мероприятий  «</w:t>
            </w:r>
            <w:r w:rsidR="00D74E54">
              <w:rPr>
                <w:rFonts w:ascii="Times New Roman" w:hAnsi="Times New Roman" w:cs="Times New Roman"/>
                <w:bCs/>
                <w:color w:val="000000"/>
              </w:rPr>
              <w:t>Обеспечение полномочий по использованию и охране водных объектов»</w:t>
            </w:r>
          </w:p>
        </w:tc>
        <w:tc>
          <w:tcPr>
            <w:tcW w:w="295" w:type="pct"/>
          </w:tcPr>
          <w:p w:rsidR="00E449E3" w:rsidRPr="003B2170" w:rsidRDefault="00E449E3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96" w:type="pct"/>
          </w:tcPr>
          <w:p w:rsidR="00E449E3" w:rsidRPr="003B2170" w:rsidRDefault="00E449E3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E449E3" w:rsidRPr="003B2170" w:rsidRDefault="00E449E3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E449E3" w:rsidRPr="003B2170" w:rsidRDefault="00E449E3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E449E3" w:rsidRPr="003B2170" w:rsidRDefault="007456FB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591" w:type="pct"/>
            <w:noWrap/>
          </w:tcPr>
          <w:p w:rsidR="00E449E3" w:rsidRPr="003B2170" w:rsidRDefault="007456FB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444" w:type="pct"/>
            <w:noWrap/>
          </w:tcPr>
          <w:p w:rsidR="00E449E3" w:rsidRPr="003B2170" w:rsidRDefault="007456FB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449E3" w:rsidRPr="003B2170" w:rsidTr="00396D81">
        <w:trPr>
          <w:trHeight w:val="1296"/>
        </w:trPr>
        <w:tc>
          <w:tcPr>
            <w:tcW w:w="2048" w:type="pct"/>
          </w:tcPr>
          <w:p w:rsidR="00E449E3" w:rsidRPr="003B2170" w:rsidRDefault="00E449E3" w:rsidP="006215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78B9">
              <w:rPr>
                <w:rFonts w:ascii="Times New Roman" w:hAnsi="Times New Roman" w:cs="Times New Roman"/>
                <w:b/>
                <w:bCs/>
              </w:rPr>
              <w:t>Муниципальная программа «Управление муниципальным имуществом и земельными ресурсами в муниципальном образовании город Плавск Плавского района»</w:t>
            </w:r>
          </w:p>
        </w:tc>
        <w:tc>
          <w:tcPr>
            <w:tcW w:w="295" w:type="pct"/>
          </w:tcPr>
          <w:p w:rsidR="00E449E3" w:rsidRPr="003B2170" w:rsidRDefault="00E449E3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296" w:type="pct"/>
          </w:tcPr>
          <w:p w:rsidR="00E449E3" w:rsidRPr="003B2170" w:rsidRDefault="00E449E3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17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69" w:type="pct"/>
            <w:noWrap/>
          </w:tcPr>
          <w:p w:rsidR="00E449E3" w:rsidRPr="003B2170" w:rsidRDefault="00E449E3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170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369" w:type="pct"/>
            <w:noWrap/>
          </w:tcPr>
          <w:p w:rsidR="00E449E3" w:rsidRPr="003B2170" w:rsidRDefault="00E449E3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170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90" w:type="pct"/>
          </w:tcPr>
          <w:p w:rsidR="00E449E3" w:rsidRPr="003B2170" w:rsidRDefault="007456FB" w:rsidP="00D74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1974,7</w:t>
            </w:r>
          </w:p>
        </w:tc>
        <w:tc>
          <w:tcPr>
            <w:tcW w:w="591" w:type="pct"/>
            <w:noWrap/>
          </w:tcPr>
          <w:p w:rsidR="00E449E3" w:rsidRPr="003B2170" w:rsidRDefault="007456FB" w:rsidP="00D74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1883,5</w:t>
            </w:r>
          </w:p>
        </w:tc>
        <w:tc>
          <w:tcPr>
            <w:tcW w:w="444" w:type="pct"/>
            <w:shd w:val="clear" w:color="auto" w:fill="FFFFFF"/>
            <w:noWrap/>
          </w:tcPr>
          <w:p w:rsidR="00E449E3" w:rsidRPr="003B2170" w:rsidRDefault="00213F0A" w:rsidP="00287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95,4</w:t>
            </w:r>
          </w:p>
        </w:tc>
      </w:tr>
      <w:tr w:rsidR="00E449E3" w:rsidRPr="003B2170" w:rsidTr="00396D81">
        <w:trPr>
          <w:trHeight w:val="633"/>
        </w:trPr>
        <w:tc>
          <w:tcPr>
            <w:tcW w:w="2048" w:type="pct"/>
          </w:tcPr>
          <w:p w:rsidR="00E449E3" w:rsidRPr="003B2170" w:rsidRDefault="00255D67" w:rsidP="00255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 </w:t>
            </w:r>
            <w:r w:rsidR="00E449E3" w:rsidRPr="003B2170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Выполнение работ по оформлению объектов муниципального имущества</w:t>
            </w:r>
            <w:r w:rsidR="00E449E3" w:rsidRPr="003B217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5" w:type="pct"/>
          </w:tcPr>
          <w:p w:rsidR="00E449E3" w:rsidRPr="003B2170" w:rsidRDefault="00E449E3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296" w:type="pct"/>
          </w:tcPr>
          <w:p w:rsidR="00E449E3" w:rsidRPr="003B2170" w:rsidRDefault="00255D67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69" w:type="pct"/>
            <w:noWrap/>
          </w:tcPr>
          <w:p w:rsidR="00E449E3" w:rsidRPr="003B2170" w:rsidRDefault="00E449E3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170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369" w:type="pct"/>
            <w:noWrap/>
          </w:tcPr>
          <w:p w:rsidR="00E449E3" w:rsidRPr="003B2170" w:rsidRDefault="00E449E3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17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90" w:type="pct"/>
          </w:tcPr>
          <w:p w:rsidR="00E449E3" w:rsidRPr="003B2170" w:rsidRDefault="00213F0A" w:rsidP="00287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591" w:type="pct"/>
            <w:noWrap/>
          </w:tcPr>
          <w:p w:rsidR="00E449E3" w:rsidRPr="003B2170" w:rsidRDefault="00213F0A" w:rsidP="0025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444" w:type="pct"/>
            <w:shd w:val="clear" w:color="auto" w:fill="FFFFFF"/>
            <w:noWrap/>
          </w:tcPr>
          <w:p w:rsidR="00E449E3" w:rsidRPr="003B2170" w:rsidRDefault="00213F0A" w:rsidP="00633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449E3" w:rsidRPr="003B2170" w:rsidTr="00396D81">
        <w:trPr>
          <w:trHeight w:val="633"/>
        </w:trPr>
        <w:tc>
          <w:tcPr>
            <w:tcW w:w="2048" w:type="pct"/>
          </w:tcPr>
          <w:p w:rsidR="00E449E3" w:rsidRPr="003B2170" w:rsidRDefault="00255D67" w:rsidP="00A258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 </w:t>
            </w:r>
            <w:r w:rsidRPr="003B2170">
              <w:rPr>
                <w:rFonts w:ascii="Times New Roman" w:hAnsi="Times New Roman" w:cs="Times New Roman"/>
                <w:bCs/>
              </w:rPr>
              <w:t>«</w:t>
            </w:r>
            <w:r w:rsidR="00A25895">
              <w:rPr>
                <w:rFonts w:ascii="Times New Roman" w:hAnsi="Times New Roman" w:cs="Times New Roman"/>
                <w:bCs/>
              </w:rPr>
              <w:t>Содержание и обслуживание имущества муниципальной казны</w:t>
            </w:r>
            <w:r w:rsidRPr="003B217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5" w:type="pct"/>
          </w:tcPr>
          <w:p w:rsidR="00E449E3" w:rsidRPr="003B2170" w:rsidRDefault="00E449E3" w:rsidP="00E63E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296" w:type="pct"/>
          </w:tcPr>
          <w:p w:rsidR="00E449E3" w:rsidRPr="003B2170" w:rsidRDefault="00A25895" w:rsidP="00E63E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69" w:type="pct"/>
            <w:noWrap/>
          </w:tcPr>
          <w:p w:rsidR="00E449E3" w:rsidRPr="003B2170" w:rsidRDefault="00E449E3" w:rsidP="00E63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170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369" w:type="pct"/>
            <w:noWrap/>
          </w:tcPr>
          <w:p w:rsidR="00E449E3" w:rsidRPr="003B2170" w:rsidRDefault="00E449E3" w:rsidP="00E63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17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90" w:type="pct"/>
          </w:tcPr>
          <w:p w:rsidR="00E449E3" w:rsidRPr="003B2170" w:rsidRDefault="00213F0A" w:rsidP="00633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1112,9</w:t>
            </w:r>
          </w:p>
        </w:tc>
        <w:tc>
          <w:tcPr>
            <w:tcW w:w="591" w:type="pct"/>
            <w:noWrap/>
          </w:tcPr>
          <w:p w:rsidR="00E449E3" w:rsidRPr="003B2170" w:rsidRDefault="00213F0A" w:rsidP="00633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1024,7</w:t>
            </w:r>
          </w:p>
        </w:tc>
        <w:tc>
          <w:tcPr>
            <w:tcW w:w="444" w:type="pct"/>
            <w:shd w:val="clear" w:color="auto" w:fill="FFFFFF"/>
            <w:noWrap/>
          </w:tcPr>
          <w:p w:rsidR="00E449E3" w:rsidRPr="003B2170" w:rsidRDefault="00213F0A" w:rsidP="00287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</w:tr>
      <w:tr w:rsidR="00A25895" w:rsidRPr="003B2170" w:rsidTr="00396D81">
        <w:trPr>
          <w:trHeight w:val="633"/>
        </w:trPr>
        <w:tc>
          <w:tcPr>
            <w:tcW w:w="2048" w:type="pct"/>
          </w:tcPr>
          <w:p w:rsidR="00A25895" w:rsidRPr="003B2170" w:rsidRDefault="00A25895" w:rsidP="00BF57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 </w:t>
            </w:r>
            <w:r w:rsidRPr="003B2170">
              <w:rPr>
                <w:rFonts w:ascii="Times New Roman" w:hAnsi="Times New Roman" w:cs="Times New Roman"/>
                <w:bCs/>
              </w:rPr>
              <w:t>«</w:t>
            </w:r>
            <w:r w:rsidR="00BF57BC">
              <w:rPr>
                <w:rFonts w:ascii="Times New Roman" w:hAnsi="Times New Roman" w:cs="Times New Roman"/>
                <w:bCs/>
              </w:rPr>
              <w:t>Выполнение работ  по оформлению земельных участков»</w:t>
            </w:r>
          </w:p>
        </w:tc>
        <w:tc>
          <w:tcPr>
            <w:tcW w:w="295" w:type="pct"/>
          </w:tcPr>
          <w:p w:rsidR="00A25895" w:rsidRPr="003B2170" w:rsidRDefault="00A25895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296" w:type="pct"/>
          </w:tcPr>
          <w:p w:rsidR="00A25895" w:rsidRPr="003B2170" w:rsidRDefault="00A25895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69" w:type="pct"/>
            <w:noWrap/>
          </w:tcPr>
          <w:p w:rsidR="00A25895" w:rsidRPr="003B2170" w:rsidRDefault="00A25895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170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369" w:type="pct"/>
            <w:noWrap/>
          </w:tcPr>
          <w:p w:rsidR="00A25895" w:rsidRPr="003B2170" w:rsidRDefault="00A25895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17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90" w:type="pct"/>
          </w:tcPr>
          <w:p w:rsidR="00A25895" w:rsidRPr="003B2170" w:rsidRDefault="00213F0A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396,8</w:t>
            </w:r>
          </w:p>
        </w:tc>
        <w:tc>
          <w:tcPr>
            <w:tcW w:w="591" w:type="pct"/>
            <w:noWrap/>
          </w:tcPr>
          <w:p w:rsidR="00A25895" w:rsidRPr="003B2170" w:rsidRDefault="00213F0A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393,8</w:t>
            </w:r>
          </w:p>
        </w:tc>
        <w:tc>
          <w:tcPr>
            <w:tcW w:w="444" w:type="pct"/>
            <w:shd w:val="clear" w:color="auto" w:fill="FFFFFF"/>
            <w:noWrap/>
          </w:tcPr>
          <w:p w:rsidR="00A25895" w:rsidRPr="003B2170" w:rsidRDefault="00213F0A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BF57BC" w:rsidRPr="003B2170" w:rsidTr="00396D81">
        <w:trPr>
          <w:trHeight w:val="633"/>
        </w:trPr>
        <w:tc>
          <w:tcPr>
            <w:tcW w:w="2048" w:type="pct"/>
          </w:tcPr>
          <w:p w:rsidR="00BF57BC" w:rsidRPr="003B2170" w:rsidRDefault="00BF57BC" w:rsidP="00BF57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 </w:t>
            </w:r>
            <w:r w:rsidRPr="003B2170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Описание границ муниципальных образований и населенных пунктов»</w:t>
            </w:r>
          </w:p>
        </w:tc>
        <w:tc>
          <w:tcPr>
            <w:tcW w:w="295" w:type="pct"/>
          </w:tcPr>
          <w:p w:rsidR="00BF57BC" w:rsidRPr="003B2170" w:rsidRDefault="00BF57BC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296" w:type="pct"/>
          </w:tcPr>
          <w:p w:rsidR="00BF57BC" w:rsidRPr="003B2170" w:rsidRDefault="00BF57BC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69" w:type="pct"/>
            <w:noWrap/>
          </w:tcPr>
          <w:p w:rsidR="00BF57BC" w:rsidRPr="003B2170" w:rsidRDefault="00BF57BC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170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369" w:type="pct"/>
            <w:noWrap/>
          </w:tcPr>
          <w:p w:rsidR="00BF57BC" w:rsidRPr="003B2170" w:rsidRDefault="00BF57BC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17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90" w:type="pct"/>
          </w:tcPr>
          <w:p w:rsidR="00BF57BC" w:rsidRPr="003B2170" w:rsidRDefault="00726FC8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591" w:type="pct"/>
            <w:noWrap/>
          </w:tcPr>
          <w:p w:rsidR="00BF57BC" w:rsidRPr="003B2170" w:rsidRDefault="00726FC8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444" w:type="pct"/>
            <w:shd w:val="clear" w:color="auto" w:fill="FFFFFF"/>
            <w:noWrap/>
          </w:tcPr>
          <w:p w:rsidR="00BF57BC" w:rsidRPr="003B2170" w:rsidRDefault="00726FC8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F57BC" w:rsidRPr="003B2170" w:rsidTr="00396D81">
        <w:trPr>
          <w:trHeight w:val="633"/>
        </w:trPr>
        <w:tc>
          <w:tcPr>
            <w:tcW w:w="2048" w:type="pct"/>
          </w:tcPr>
          <w:p w:rsidR="00BF57BC" w:rsidRPr="003B2170" w:rsidRDefault="00BF57BC" w:rsidP="006215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2170">
              <w:rPr>
                <w:rFonts w:ascii="Times New Roman" w:hAnsi="Times New Roman" w:cs="Times New Roman"/>
                <w:b/>
                <w:bCs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Развитие транспортной системы и повышение безопасности дорожного движения </w:t>
            </w:r>
            <w:r w:rsidRPr="003B2170">
              <w:rPr>
                <w:rFonts w:ascii="Times New Roman" w:hAnsi="Times New Roman" w:cs="Times New Roman"/>
                <w:b/>
                <w:bCs/>
              </w:rPr>
              <w:t>в муниципальном образовании город Плавск Плавского района»</w:t>
            </w:r>
          </w:p>
        </w:tc>
        <w:tc>
          <w:tcPr>
            <w:tcW w:w="295" w:type="pct"/>
          </w:tcPr>
          <w:p w:rsidR="00BF57BC" w:rsidRPr="003B2170" w:rsidRDefault="00BF57BC" w:rsidP="00610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96" w:type="pct"/>
          </w:tcPr>
          <w:p w:rsidR="00BF57BC" w:rsidRPr="003B2170" w:rsidRDefault="00BF57BC" w:rsidP="00E63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17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69" w:type="pct"/>
            <w:noWrap/>
          </w:tcPr>
          <w:p w:rsidR="00BF57BC" w:rsidRPr="003B2170" w:rsidRDefault="00BF57BC" w:rsidP="00E63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170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369" w:type="pct"/>
            <w:noWrap/>
          </w:tcPr>
          <w:p w:rsidR="00BF57BC" w:rsidRPr="003B2170" w:rsidRDefault="00BF57BC" w:rsidP="00E63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170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90" w:type="pct"/>
          </w:tcPr>
          <w:p w:rsidR="00BF57BC" w:rsidRPr="003B2170" w:rsidRDefault="00726FC8" w:rsidP="0063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166,5</w:t>
            </w:r>
          </w:p>
        </w:tc>
        <w:tc>
          <w:tcPr>
            <w:tcW w:w="591" w:type="pct"/>
            <w:noWrap/>
          </w:tcPr>
          <w:p w:rsidR="00BF57BC" w:rsidRPr="003B2170" w:rsidRDefault="00726FC8" w:rsidP="0063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166,5</w:t>
            </w:r>
          </w:p>
        </w:tc>
        <w:tc>
          <w:tcPr>
            <w:tcW w:w="444" w:type="pct"/>
            <w:shd w:val="clear" w:color="auto" w:fill="FFFFFF"/>
            <w:noWrap/>
          </w:tcPr>
          <w:p w:rsidR="00BF57BC" w:rsidRPr="003B2170" w:rsidRDefault="00726FC8" w:rsidP="0063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BF57BC" w:rsidRPr="003B2170" w:rsidTr="00396D81">
        <w:trPr>
          <w:trHeight w:val="633"/>
        </w:trPr>
        <w:tc>
          <w:tcPr>
            <w:tcW w:w="2048" w:type="pct"/>
          </w:tcPr>
          <w:p w:rsidR="00BF57BC" w:rsidRPr="003B2170" w:rsidRDefault="000C3A9F" w:rsidP="000C3A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 </w:t>
            </w:r>
            <w:r w:rsidR="00BF57BC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системы предупреждения опасного поведения участников дорожного движения</w:t>
            </w:r>
            <w:proofErr w:type="gramEnd"/>
            <w:r w:rsidR="00BF57BC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95" w:type="pct"/>
          </w:tcPr>
          <w:p w:rsidR="00BF57BC" w:rsidRPr="003B2170" w:rsidRDefault="00BF57BC" w:rsidP="00DA3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96" w:type="pct"/>
          </w:tcPr>
          <w:p w:rsidR="00BF57BC" w:rsidRPr="003B2170" w:rsidRDefault="009A3CB4" w:rsidP="00004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BF57BC" w:rsidRPr="003B2170" w:rsidRDefault="00BF57BC" w:rsidP="00004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BF57BC" w:rsidRPr="003B2170" w:rsidRDefault="00BF57BC" w:rsidP="00004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BF57BC" w:rsidRPr="003B2170" w:rsidRDefault="00726FC8" w:rsidP="00004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166,5</w:t>
            </w:r>
          </w:p>
        </w:tc>
        <w:tc>
          <w:tcPr>
            <w:tcW w:w="591" w:type="pct"/>
            <w:noWrap/>
          </w:tcPr>
          <w:p w:rsidR="00BF57BC" w:rsidRPr="003B2170" w:rsidRDefault="00726FC8" w:rsidP="00004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166,5</w:t>
            </w:r>
          </w:p>
        </w:tc>
        <w:tc>
          <w:tcPr>
            <w:tcW w:w="444" w:type="pct"/>
            <w:shd w:val="clear" w:color="auto" w:fill="FFFFFF"/>
            <w:noWrap/>
          </w:tcPr>
          <w:p w:rsidR="00BF57BC" w:rsidRPr="003B2170" w:rsidRDefault="00726FC8" w:rsidP="00004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BF57BC" w:rsidRPr="003B2170" w:rsidTr="00396D81">
        <w:trPr>
          <w:trHeight w:val="1054"/>
        </w:trPr>
        <w:tc>
          <w:tcPr>
            <w:tcW w:w="2048" w:type="pct"/>
          </w:tcPr>
          <w:p w:rsidR="00BF57BC" w:rsidRPr="003B2170" w:rsidRDefault="00BF57BC" w:rsidP="006215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2170">
              <w:rPr>
                <w:rFonts w:ascii="Times New Roman" w:hAnsi="Times New Roman" w:cs="Times New Roman"/>
                <w:b/>
                <w:bCs/>
              </w:rPr>
              <w:t>Муниципальная программа «Благоустройство территории в муниципальном образовании город Плавск Плавского района»</w:t>
            </w:r>
          </w:p>
        </w:tc>
        <w:tc>
          <w:tcPr>
            <w:tcW w:w="295" w:type="pct"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96" w:type="pct"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noWrap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590" w:type="pct"/>
          </w:tcPr>
          <w:p w:rsidR="00BF57BC" w:rsidRPr="003B2170" w:rsidRDefault="00726FC8" w:rsidP="002D4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19604,5</w:t>
            </w:r>
          </w:p>
        </w:tc>
        <w:tc>
          <w:tcPr>
            <w:tcW w:w="591" w:type="pct"/>
            <w:noWrap/>
          </w:tcPr>
          <w:p w:rsidR="00BF57BC" w:rsidRPr="003B2170" w:rsidRDefault="00726FC8" w:rsidP="002D4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16518,4</w:t>
            </w:r>
          </w:p>
        </w:tc>
        <w:tc>
          <w:tcPr>
            <w:tcW w:w="444" w:type="pct"/>
            <w:noWrap/>
          </w:tcPr>
          <w:p w:rsidR="00BF57BC" w:rsidRPr="003B2170" w:rsidRDefault="00726FC8" w:rsidP="00726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84,3</w:t>
            </w:r>
          </w:p>
        </w:tc>
      </w:tr>
      <w:tr w:rsidR="00BF57BC" w:rsidRPr="003B2170" w:rsidTr="00396D81">
        <w:trPr>
          <w:trHeight w:val="555"/>
        </w:trPr>
        <w:tc>
          <w:tcPr>
            <w:tcW w:w="2048" w:type="pct"/>
          </w:tcPr>
          <w:p w:rsidR="00BF57BC" w:rsidRPr="003B2170" w:rsidRDefault="009A3CB4" w:rsidP="009A3C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Комплекс процессных мероприятий  </w:t>
            </w:r>
            <w:r w:rsidR="00BF57BC" w:rsidRPr="003B2170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Обеспечение наружного освещения территории</w:t>
            </w:r>
            <w:r w:rsidR="00BF57BC" w:rsidRPr="003B217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5" w:type="pct"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296" w:type="pct"/>
          </w:tcPr>
          <w:p w:rsidR="00BF57BC" w:rsidRPr="003B2170" w:rsidRDefault="009A3CB4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BF57BC" w:rsidRPr="003B2170" w:rsidRDefault="00726FC8" w:rsidP="002D4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4561,6</w:t>
            </w:r>
          </w:p>
        </w:tc>
        <w:tc>
          <w:tcPr>
            <w:tcW w:w="591" w:type="pct"/>
            <w:noWrap/>
          </w:tcPr>
          <w:p w:rsidR="00BF57BC" w:rsidRPr="003B2170" w:rsidRDefault="00726FC8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4481,0</w:t>
            </w:r>
          </w:p>
        </w:tc>
        <w:tc>
          <w:tcPr>
            <w:tcW w:w="444" w:type="pct"/>
            <w:noWrap/>
          </w:tcPr>
          <w:p w:rsidR="00BF57BC" w:rsidRPr="003B2170" w:rsidRDefault="00726FC8" w:rsidP="00BA1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</w:tr>
      <w:tr w:rsidR="00BF57BC" w:rsidRPr="003B2170" w:rsidTr="00396D81">
        <w:trPr>
          <w:trHeight w:val="421"/>
        </w:trPr>
        <w:tc>
          <w:tcPr>
            <w:tcW w:w="2048" w:type="pct"/>
          </w:tcPr>
          <w:p w:rsidR="00BF57BC" w:rsidRPr="003B2170" w:rsidRDefault="009A3CB4" w:rsidP="00BC57A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 </w:t>
            </w:r>
            <w:r w:rsidR="00BF57BC" w:rsidRPr="003B2170">
              <w:rPr>
                <w:rFonts w:ascii="Times New Roman" w:hAnsi="Times New Roman" w:cs="Times New Roman"/>
                <w:bCs/>
              </w:rPr>
              <w:t>«</w:t>
            </w:r>
            <w:r w:rsidR="00BC57A1">
              <w:rPr>
                <w:rFonts w:ascii="Times New Roman" w:hAnsi="Times New Roman" w:cs="Times New Roman"/>
                <w:bCs/>
              </w:rPr>
              <w:t>Обеспечение декоративного озеленения  территории</w:t>
            </w:r>
            <w:r w:rsidR="00BF57BC" w:rsidRPr="003B217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5" w:type="pct"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296" w:type="pct"/>
          </w:tcPr>
          <w:p w:rsidR="00BF57BC" w:rsidRPr="003B2170" w:rsidRDefault="009A3CB4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BF57BC" w:rsidRPr="003B2170" w:rsidRDefault="00AF149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858,9</w:t>
            </w:r>
          </w:p>
        </w:tc>
        <w:tc>
          <w:tcPr>
            <w:tcW w:w="591" w:type="pct"/>
            <w:noWrap/>
          </w:tcPr>
          <w:p w:rsidR="00BF57BC" w:rsidRPr="003B2170" w:rsidRDefault="00AF149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858,9</w:t>
            </w:r>
          </w:p>
        </w:tc>
        <w:tc>
          <w:tcPr>
            <w:tcW w:w="444" w:type="pct"/>
            <w:noWrap/>
          </w:tcPr>
          <w:p w:rsidR="00BF57BC" w:rsidRPr="003B2170" w:rsidRDefault="00AF149C" w:rsidP="00BA1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BF57BC" w:rsidRPr="003B2170" w:rsidTr="00396D81">
        <w:trPr>
          <w:trHeight w:val="555"/>
        </w:trPr>
        <w:tc>
          <w:tcPr>
            <w:tcW w:w="2048" w:type="pct"/>
          </w:tcPr>
          <w:p w:rsidR="00BF57BC" w:rsidRPr="003B2170" w:rsidRDefault="00BC57A1" w:rsidP="00BC57A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 </w:t>
            </w:r>
            <w:r w:rsidR="00BF57BC" w:rsidRPr="003B2170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Обеспечение санитарного и эстетического состояния кладбищ»</w:t>
            </w:r>
            <w:r w:rsidR="00BF57BC" w:rsidRPr="003B217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5" w:type="pct"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296" w:type="pct"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BF57BC" w:rsidRPr="003B2170" w:rsidRDefault="00AF149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523,8</w:t>
            </w:r>
          </w:p>
        </w:tc>
        <w:tc>
          <w:tcPr>
            <w:tcW w:w="591" w:type="pct"/>
            <w:noWrap/>
          </w:tcPr>
          <w:p w:rsidR="00BF57BC" w:rsidRPr="003B2170" w:rsidRDefault="00AF149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523,8</w:t>
            </w:r>
          </w:p>
        </w:tc>
        <w:tc>
          <w:tcPr>
            <w:tcW w:w="444" w:type="pct"/>
            <w:noWrap/>
          </w:tcPr>
          <w:p w:rsidR="00BF57BC" w:rsidRPr="003B2170" w:rsidRDefault="00AF149C" w:rsidP="00BA1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BF57BC" w:rsidRPr="003B2170" w:rsidTr="00396D81">
        <w:trPr>
          <w:trHeight w:val="704"/>
        </w:trPr>
        <w:tc>
          <w:tcPr>
            <w:tcW w:w="2048" w:type="pct"/>
          </w:tcPr>
          <w:p w:rsidR="00BF57BC" w:rsidRPr="003B2170" w:rsidRDefault="0091576F" w:rsidP="009157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 </w:t>
            </w:r>
            <w:r w:rsidR="00BF57BC" w:rsidRPr="003B2170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Участие в организации деятельности по накоплению (в том числе раздельному накоплению и транспортированию твердых коммунальных отходов</w:t>
            </w:r>
            <w:r w:rsidR="00BF57BC" w:rsidRPr="003B2170">
              <w:rPr>
                <w:rFonts w:ascii="Times New Roman" w:hAnsi="Times New Roman" w:cs="Times New Roman"/>
                <w:bCs/>
              </w:rPr>
              <w:t>»</w:t>
            </w:r>
            <w:proofErr w:type="gramEnd"/>
          </w:p>
        </w:tc>
        <w:tc>
          <w:tcPr>
            <w:tcW w:w="295" w:type="pct"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296" w:type="pct"/>
          </w:tcPr>
          <w:p w:rsidR="00BF57BC" w:rsidRPr="003B2170" w:rsidRDefault="00D74FF6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BF57BC" w:rsidRPr="003B2170" w:rsidRDefault="00AF149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1243,3</w:t>
            </w:r>
          </w:p>
        </w:tc>
        <w:tc>
          <w:tcPr>
            <w:tcW w:w="591" w:type="pct"/>
            <w:noWrap/>
          </w:tcPr>
          <w:p w:rsidR="00BF57BC" w:rsidRPr="003B2170" w:rsidRDefault="00AF149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894,9</w:t>
            </w:r>
          </w:p>
        </w:tc>
        <w:tc>
          <w:tcPr>
            <w:tcW w:w="444" w:type="pct"/>
            <w:noWrap/>
          </w:tcPr>
          <w:p w:rsidR="00BF57BC" w:rsidRPr="003B2170" w:rsidRDefault="00AF149C" w:rsidP="00BA1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72,0</w:t>
            </w:r>
          </w:p>
        </w:tc>
      </w:tr>
      <w:tr w:rsidR="00BF57BC" w:rsidRPr="003B2170" w:rsidTr="00396D81">
        <w:trPr>
          <w:trHeight w:val="712"/>
        </w:trPr>
        <w:tc>
          <w:tcPr>
            <w:tcW w:w="2048" w:type="pct"/>
          </w:tcPr>
          <w:p w:rsidR="00BF57BC" w:rsidRPr="003B2170" w:rsidRDefault="00D74FF6" w:rsidP="00D74F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 </w:t>
            </w:r>
            <w:r w:rsidR="00BF57BC" w:rsidRPr="003B2170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Спиливание аварийно-опасных деревьев</w:t>
            </w:r>
            <w:r w:rsidR="00BF57BC" w:rsidRPr="003B217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5" w:type="pct"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296" w:type="pct"/>
          </w:tcPr>
          <w:p w:rsidR="00BF57BC" w:rsidRPr="003B2170" w:rsidRDefault="00D74FF6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BF57BC" w:rsidRPr="003B2170" w:rsidRDefault="00BF57B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BF57BC" w:rsidRDefault="00AF149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706,7</w:t>
            </w:r>
          </w:p>
        </w:tc>
        <w:tc>
          <w:tcPr>
            <w:tcW w:w="591" w:type="pct"/>
            <w:noWrap/>
          </w:tcPr>
          <w:p w:rsidR="00BF57BC" w:rsidRDefault="00AF149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162,8</w:t>
            </w:r>
          </w:p>
        </w:tc>
        <w:tc>
          <w:tcPr>
            <w:tcW w:w="444" w:type="pct"/>
            <w:noWrap/>
          </w:tcPr>
          <w:p w:rsidR="00BF57BC" w:rsidRPr="003B2170" w:rsidRDefault="00AF149C" w:rsidP="00BA1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</w:tr>
      <w:tr w:rsidR="005647B4" w:rsidRPr="003B2170" w:rsidTr="00396D81">
        <w:trPr>
          <w:trHeight w:val="525"/>
        </w:trPr>
        <w:tc>
          <w:tcPr>
            <w:tcW w:w="2048" w:type="pct"/>
          </w:tcPr>
          <w:p w:rsidR="005647B4" w:rsidRPr="003B2170" w:rsidRDefault="005647B4" w:rsidP="005647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 </w:t>
            </w:r>
            <w:r w:rsidRPr="003B2170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Благоустройство территории</w:t>
            </w:r>
            <w:r w:rsidRPr="003B217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5" w:type="pct"/>
          </w:tcPr>
          <w:p w:rsidR="005647B4" w:rsidRDefault="005647B4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296" w:type="pct"/>
          </w:tcPr>
          <w:p w:rsidR="005647B4" w:rsidRDefault="005647B4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5647B4" w:rsidRDefault="005647B4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5647B4" w:rsidRDefault="005647B4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5647B4" w:rsidRDefault="002F28D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4952,0</w:t>
            </w:r>
          </w:p>
        </w:tc>
        <w:tc>
          <w:tcPr>
            <w:tcW w:w="591" w:type="pct"/>
            <w:noWrap/>
          </w:tcPr>
          <w:p w:rsidR="005647B4" w:rsidRDefault="002F28D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4652,5</w:t>
            </w:r>
          </w:p>
        </w:tc>
        <w:tc>
          <w:tcPr>
            <w:tcW w:w="444" w:type="pct"/>
            <w:noWrap/>
          </w:tcPr>
          <w:p w:rsidR="005647B4" w:rsidRDefault="002F28DC" w:rsidP="00BA1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</w:tr>
      <w:tr w:rsidR="005647B4" w:rsidRPr="003B2170" w:rsidTr="00396D81">
        <w:trPr>
          <w:trHeight w:val="547"/>
        </w:trPr>
        <w:tc>
          <w:tcPr>
            <w:tcW w:w="2048" w:type="pct"/>
          </w:tcPr>
          <w:p w:rsidR="005647B4" w:rsidRDefault="005647B4" w:rsidP="005647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 </w:t>
            </w:r>
            <w:r w:rsidRPr="003B2170">
              <w:rPr>
                <w:rFonts w:ascii="Times New Roman" w:hAnsi="Times New Roman" w:cs="Times New Roman"/>
                <w:bCs/>
              </w:rPr>
              <w:t>«</w:t>
            </w:r>
            <w:r w:rsidR="0099075C">
              <w:rPr>
                <w:rFonts w:ascii="Times New Roman" w:hAnsi="Times New Roman" w:cs="Times New Roman"/>
                <w:bCs/>
              </w:rPr>
              <w:t>Содержание автомобильных дорог</w:t>
            </w:r>
            <w:r w:rsidRPr="003B217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5" w:type="pct"/>
          </w:tcPr>
          <w:p w:rsidR="005647B4" w:rsidRDefault="0099075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296" w:type="pct"/>
          </w:tcPr>
          <w:p w:rsidR="005647B4" w:rsidRDefault="0099075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5647B4" w:rsidRDefault="0099075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5647B4" w:rsidRDefault="0099075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5647B4" w:rsidRDefault="002F28D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6085,9</w:t>
            </w:r>
          </w:p>
        </w:tc>
        <w:tc>
          <w:tcPr>
            <w:tcW w:w="591" w:type="pct"/>
            <w:noWrap/>
          </w:tcPr>
          <w:p w:rsidR="005647B4" w:rsidRDefault="002F28DC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4276,8</w:t>
            </w:r>
          </w:p>
        </w:tc>
        <w:tc>
          <w:tcPr>
            <w:tcW w:w="444" w:type="pct"/>
            <w:noWrap/>
          </w:tcPr>
          <w:p w:rsidR="005647B4" w:rsidRDefault="002F28DC" w:rsidP="00BA1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70,3</w:t>
            </w:r>
          </w:p>
        </w:tc>
      </w:tr>
      <w:tr w:rsidR="0099075C" w:rsidRPr="003B2170" w:rsidTr="00396D81">
        <w:trPr>
          <w:trHeight w:val="697"/>
        </w:trPr>
        <w:tc>
          <w:tcPr>
            <w:tcW w:w="2048" w:type="pct"/>
          </w:tcPr>
          <w:p w:rsidR="0099075C" w:rsidRDefault="0099075C" w:rsidP="009907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 </w:t>
            </w:r>
            <w:r w:rsidRPr="003B2170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Содержание мест воинских захоронений</w:t>
            </w:r>
            <w:r w:rsidRPr="003B217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5" w:type="pct"/>
          </w:tcPr>
          <w:p w:rsidR="0099075C" w:rsidRDefault="0099075C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296" w:type="pct"/>
          </w:tcPr>
          <w:p w:rsidR="0099075C" w:rsidRDefault="0099075C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99075C" w:rsidRDefault="0099075C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99075C" w:rsidRDefault="0099075C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99075C" w:rsidRDefault="003C055D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192,3</w:t>
            </w:r>
          </w:p>
        </w:tc>
        <w:tc>
          <w:tcPr>
            <w:tcW w:w="591" w:type="pct"/>
            <w:noWrap/>
          </w:tcPr>
          <w:p w:rsidR="0099075C" w:rsidRDefault="003C055D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192,3</w:t>
            </w:r>
          </w:p>
        </w:tc>
        <w:tc>
          <w:tcPr>
            <w:tcW w:w="444" w:type="pct"/>
            <w:noWrap/>
          </w:tcPr>
          <w:p w:rsidR="0099075C" w:rsidRDefault="003C055D" w:rsidP="003C05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C2F47" w:rsidRPr="003B2170" w:rsidTr="00396D81">
        <w:trPr>
          <w:trHeight w:val="697"/>
        </w:trPr>
        <w:tc>
          <w:tcPr>
            <w:tcW w:w="2048" w:type="pct"/>
          </w:tcPr>
          <w:p w:rsidR="008C2F47" w:rsidRDefault="008C2F47" w:rsidP="008C2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 </w:t>
            </w:r>
            <w:r w:rsidRPr="003B2170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Предупреждение и ликвидация болезней животных, их лечение, защита населения от болезней</w:t>
            </w:r>
            <w:r w:rsidRPr="003B217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5" w:type="pct"/>
          </w:tcPr>
          <w:p w:rsidR="008C2F47" w:rsidRDefault="008C2F47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296" w:type="pct"/>
          </w:tcPr>
          <w:p w:rsidR="008C2F47" w:rsidRDefault="008C2F47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8C2F47" w:rsidRDefault="008C2F47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8C2F47" w:rsidRDefault="008C2F47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8C2F47" w:rsidRDefault="003C055D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480,1</w:t>
            </w:r>
          </w:p>
        </w:tc>
        <w:tc>
          <w:tcPr>
            <w:tcW w:w="591" w:type="pct"/>
            <w:noWrap/>
          </w:tcPr>
          <w:p w:rsidR="008C2F47" w:rsidRDefault="003C055D" w:rsidP="002E4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475,3</w:t>
            </w:r>
          </w:p>
        </w:tc>
        <w:tc>
          <w:tcPr>
            <w:tcW w:w="444" w:type="pct"/>
            <w:noWrap/>
          </w:tcPr>
          <w:p w:rsidR="008C2F47" w:rsidRDefault="003C055D" w:rsidP="002E49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  <w:tr w:rsidR="008C2F47" w:rsidRPr="003B2170" w:rsidTr="00396D81">
        <w:trPr>
          <w:trHeight w:val="1056"/>
        </w:trPr>
        <w:tc>
          <w:tcPr>
            <w:tcW w:w="2048" w:type="pct"/>
          </w:tcPr>
          <w:p w:rsidR="008C2F47" w:rsidRPr="003B2170" w:rsidRDefault="008C2F47" w:rsidP="005A3E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2170">
              <w:rPr>
                <w:rFonts w:ascii="Times New Roman" w:hAnsi="Times New Roman" w:cs="Times New Roman"/>
                <w:b/>
                <w:bCs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Реализация проекта «Народный бюджет» </w:t>
            </w:r>
            <w:r w:rsidRPr="003B2170">
              <w:rPr>
                <w:rFonts w:ascii="Times New Roman" w:hAnsi="Times New Roman" w:cs="Times New Roman"/>
                <w:b/>
                <w:bCs/>
              </w:rPr>
              <w:t>в муниципальном образовании город Плавск Плавского района»</w:t>
            </w:r>
          </w:p>
        </w:tc>
        <w:tc>
          <w:tcPr>
            <w:tcW w:w="295" w:type="pct"/>
          </w:tcPr>
          <w:p w:rsidR="008C2F47" w:rsidRPr="003B2170" w:rsidRDefault="008C2F47" w:rsidP="0006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96" w:type="pct"/>
          </w:tcPr>
          <w:p w:rsidR="008C2F47" w:rsidRPr="003B2170" w:rsidRDefault="008C2F47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noWrap/>
          </w:tcPr>
          <w:p w:rsidR="008C2F47" w:rsidRPr="003B2170" w:rsidRDefault="008C2F47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8C2F47" w:rsidRPr="003B2170" w:rsidRDefault="008C2F47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590" w:type="pct"/>
          </w:tcPr>
          <w:p w:rsidR="008C2F47" w:rsidRPr="003B2170" w:rsidRDefault="004B36E4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91" w:type="pct"/>
            <w:noWrap/>
          </w:tcPr>
          <w:p w:rsidR="008C2F47" w:rsidRPr="003B2170" w:rsidRDefault="004B36E4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44" w:type="pct"/>
            <w:noWrap/>
          </w:tcPr>
          <w:p w:rsidR="008C2F47" w:rsidRPr="003B2170" w:rsidRDefault="004B36E4" w:rsidP="00C00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8C2F47" w:rsidRPr="003B2170" w:rsidTr="00396D81">
        <w:trPr>
          <w:trHeight w:val="569"/>
        </w:trPr>
        <w:tc>
          <w:tcPr>
            <w:tcW w:w="2048" w:type="pct"/>
          </w:tcPr>
          <w:p w:rsidR="008C2F47" w:rsidRPr="003B2170" w:rsidRDefault="00AB4854" w:rsidP="00120E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 </w:t>
            </w:r>
            <w:r w:rsidR="008C2F47" w:rsidRPr="003B2170">
              <w:rPr>
                <w:rFonts w:ascii="Times New Roman" w:hAnsi="Times New Roman" w:cs="Times New Roman"/>
                <w:bCs/>
              </w:rPr>
              <w:t>«</w:t>
            </w:r>
            <w:r w:rsidR="00120EE3">
              <w:rPr>
                <w:rFonts w:ascii="Times New Roman" w:hAnsi="Times New Roman" w:cs="Times New Roman"/>
                <w:bCs/>
              </w:rPr>
              <w:t>Проведение мероприятий по ремонту многоквартирных домов</w:t>
            </w:r>
            <w:r w:rsidR="008C2F47" w:rsidRPr="003B217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5" w:type="pct"/>
          </w:tcPr>
          <w:p w:rsidR="008C2F47" w:rsidRPr="003B2170" w:rsidRDefault="008C2F47" w:rsidP="000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96" w:type="pct"/>
          </w:tcPr>
          <w:p w:rsidR="008C2F47" w:rsidRPr="003B2170" w:rsidRDefault="00120EE3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8C2F47" w:rsidRPr="003B2170" w:rsidRDefault="008C2F47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8C2F47" w:rsidRPr="003B2170" w:rsidRDefault="008C2F47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8C2F47" w:rsidRPr="003B2170" w:rsidRDefault="004B36E4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91" w:type="pct"/>
            <w:noWrap/>
          </w:tcPr>
          <w:p w:rsidR="008C2F47" w:rsidRPr="003B2170" w:rsidRDefault="004B36E4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44" w:type="pct"/>
            <w:noWrap/>
          </w:tcPr>
          <w:p w:rsidR="008C2F47" w:rsidRPr="003B2170" w:rsidRDefault="004B36E4" w:rsidP="00C006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957C1" w:rsidRPr="003B2170" w:rsidTr="00396D81">
        <w:trPr>
          <w:trHeight w:val="569"/>
        </w:trPr>
        <w:tc>
          <w:tcPr>
            <w:tcW w:w="2048" w:type="pct"/>
          </w:tcPr>
          <w:p w:rsidR="00E957C1" w:rsidRPr="003B2170" w:rsidRDefault="00E957C1" w:rsidP="00E957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 </w:t>
            </w:r>
            <w:r w:rsidRPr="003B2170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Проведение мероприятий по ремонту муниципальных объектов»</w:t>
            </w:r>
          </w:p>
        </w:tc>
        <w:tc>
          <w:tcPr>
            <w:tcW w:w="295" w:type="pct"/>
          </w:tcPr>
          <w:p w:rsidR="00E957C1" w:rsidRPr="003B2170" w:rsidRDefault="00E957C1" w:rsidP="00AF3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96" w:type="pct"/>
          </w:tcPr>
          <w:p w:rsidR="00E957C1" w:rsidRPr="003B2170" w:rsidRDefault="00E957C1" w:rsidP="00AF3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E957C1" w:rsidRPr="003B2170" w:rsidRDefault="00E957C1" w:rsidP="00AF3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E957C1" w:rsidRPr="003B2170" w:rsidRDefault="00E957C1" w:rsidP="00AF3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E957C1" w:rsidRDefault="004B36E4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91" w:type="pct"/>
            <w:noWrap/>
          </w:tcPr>
          <w:p w:rsidR="00E957C1" w:rsidRDefault="004B36E4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44" w:type="pct"/>
            <w:noWrap/>
          </w:tcPr>
          <w:p w:rsidR="00E957C1" w:rsidRDefault="004B36E4" w:rsidP="00C006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957C1" w:rsidRPr="000D63ED" w:rsidTr="00396D81">
        <w:trPr>
          <w:trHeight w:val="833"/>
        </w:trPr>
        <w:tc>
          <w:tcPr>
            <w:tcW w:w="2048" w:type="pct"/>
          </w:tcPr>
          <w:p w:rsidR="00E957C1" w:rsidRPr="000D5665" w:rsidRDefault="00E957C1" w:rsidP="007F7D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5665">
              <w:rPr>
                <w:rFonts w:ascii="Times New Roman" w:hAnsi="Times New Roman" w:cs="Times New Roman"/>
                <w:b/>
                <w:bCs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295" w:type="pct"/>
          </w:tcPr>
          <w:p w:rsidR="00E957C1" w:rsidRPr="000D63ED" w:rsidRDefault="00E957C1" w:rsidP="000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63ED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96" w:type="pct"/>
          </w:tcPr>
          <w:p w:rsidR="00E957C1" w:rsidRPr="000D63ED" w:rsidRDefault="00E957C1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63E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noWrap/>
          </w:tcPr>
          <w:p w:rsidR="00E957C1" w:rsidRPr="000D63ED" w:rsidRDefault="00E957C1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63ED">
              <w:rPr>
                <w:rFonts w:ascii="Times New Roman" w:hAnsi="Times New Roman" w:cs="Times New Roman"/>
                <w:b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E957C1" w:rsidRPr="000D63ED" w:rsidRDefault="00E957C1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63ED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590" w:type="pct"/>
          </w:tcPr>
          <w:p w:rsidR="00E957C1" w:rsidRPr="000D63ED" w:rsidRDefault="004B36E4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281,7</w:t>
            </w:r>
          </w:p>
        </w:tc>
        <w:tc>
          <w:tcPr>
            <w:tcW w:w="591" w:type="pct"/>
            <w:noWrap/>
          </w:tcPr>
          <w:p w:rsidR="00E957C1" w:rsidRPr="000D63ED" w:rsidRDefault="004B36E4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281,7</w:t>
            </w:r>
          </w:p>
        </w:tc>
        <w:tc>
          <w:tcPr>
            <w:tcW w:w="444" w:type="pct"/>
            <w:noWrap/>
          </w:tcPr>
          <w:p w:rsidR="00E957C1" w:rsidRPr="000D63ED" w:rsidRDefault="004B36E4" w:rsidP="00C00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6311B1" w:rsidRPr="000D63ED" w:rsidTr="00396D81">
        <w:trPr>
          <w:trHeight w:val="833"/>
        </w:trPr>
        <w:tc>
          <w:tcPr>
            <w:tcW w:w="2048" w:type="pct"/>
          </w:tcPr>
          <w:p w:rsidR="006311B1" w:rsidRPr="006311B1" w:rsidRDefault="006311B1" w:rsidP="007F7D1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11B1">
              <w:rPr>
                <w:rFonts w:ascii="Times New Roman" w:hAnsi="Times New Roman" w:cs="Times New Roman"/>
                <w:bCs/>
              </w:rPr>
              <w:t>Муниципальный проект в рамках регионального проекта «Формирование комфортной городской среды»</w:t>
            </w:r>
          </w:p>
        </w:tc>
        <w:tc>
          <w:tcPr>
            <w:tcW w:w="295" w:type="pct"/>
          </w:tcPr>
          <w:p w:rsidR="006311B1" w:rsidRPr="006311B1" w:rsidRDefault="006311B1" w:rsidP="000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11B1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96" w:type="pct"/>
          </w:tcPr>
          <w:p w:rsidR="006311B1" w:rsidRPr="006311B1" w:rsidRDefault="006311B1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11B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69" w:type="pct"/>
            <w:noWrap/>
          </w:tcPr>
          <w:p w:rsidR="006311B1" w:rsidRPr="006311B1" w:rsidRDefault="006311B1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6311B1" w:rsidRPr="006311B1" w:rsidRDefault="006311B1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6311B1" w:rsidRPr="006311B1" w:rsidRDefault="004B36E4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150,2</w:t>
            </w:r>
          </w:p>
        </w:tc>
        <w:tc>
          <w:tcPr>
            <w:tcW w:w="591" w:type="pct"/>
            <w:noWrap/>
          </w:tcPr>
          <w:p w:rsidR="006311B1" w:rsidRPr="006311B1" w:rsidRDefault="004B36E4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150,2</w:t>
            </w:r>
          </w:p>
        </w:tc>
        <w:tc>
          <w:tcPr>
            <w:tcW w:w="444" w:type="pct"/>
            <w:noWrap/>
          </w:tcPr>
          <w:p w:rsidR="006311B1" w:rsidRPr="006311B1" w:rsidRDefault="004B36E4" w:rsidP="00C006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957C1" w:rsidRPr="000D63ED" w:rsidTr="00396D81">
        <w:trPr>
          <w:trHeight w:val="833"/>
        </w:trPr>
        <w:tc>
          <w:tcPr>
            <w:tcW w:w="2048" w:type="pct"/>
          </w:tcPr>
          <w:p w:rsidR="00E957C1" w:rsidRPr="000D63ED" w:rsidRDefault="0091036C" w:rsidP="006311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 </w:t>
            </w:r>
            <w:r w:rsidRPr="003B2170">
              <w:rPr>
                <w:rFonts w:ascii="Times New Roman" w:hAnsi="Times New Roman" w:cs="Times New Roman"/>
                <w:bCs/>
              </w:rPr>
              <w:t>«</w:t>
            </w:r>
            <w:r w:rsidR="006311B1">
              <w:rPr>
                <w:rFonts w:ascii="Times New Roman" w:hAnsi="Times New Roman" w:cs="Times New Roman"/>
                <w:bCs/>
              </w:rPr>
              <w:t>Реализация мероприятий по благоустройству дворовых территорий многоквартирных домов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5" w:type="pct"/>
          </w:tcPr>
          <w:p w:rsidR="00E957C1" w:rsidRPr="000D63ED" w:rsidRDefault="00E957C1" w:rsidP="000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63ED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96" w:type="pct"/>
          </w:tcPr>
          <w:p w:rsidR="00E957C1" w:rsidRPr="000D63ED" w:rsidRDefault="0091036C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E957C1" w:rsidRPr="000D63ED" w:rsidRDefault="00E957C1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3ED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E957C1" w:rsidRPr="000D63ED" w:rsidRDefault="00E957C1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3ED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E957C1" w:rsidRPr="000D63ED" w:rsidRDefault="004B36E4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131,5</w:t>
            </w:r>
          </w:p>
        </w:tc>
        <w:tc>
          <w:tcPr>
            <w:tcW w:w="591" w:type="pct"/>
            <w:noWrap/>
          </w:tcPr>
          <w:p w:rsidR="00E957C1" w:rsidRPr="000D63ED" w:rsidRDefault="004B36E4" w:rsidP="00C00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131,5</w:t>
            </w:r>
          </w:p>
        </w:tc>
        <w:tc>
          <w:tcPr>
            <w:tcW w:w="444" w:type="pct"/>
            <w:noWrap/>
          </w:tcPr>
          <w:p w:rsidR="00E957C1" w:rsidRPr="000D63ED" w:rsidRDefault="004B36E4" w:rsidP="00C006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06492" w:rsidRPr="000D63ED" w:rsidTr="00396D81">
        <w:trPr>
          <w:trHeight w:val="833"/>
        </w:trPr>
        <w:tc>
          <w:tcPr>
            <w:tcW w:w="2048" w:type="pct"/>
          </w:tcPr>
          <w:p w:rsidR="00906492" w:rsidRPr="000D63ED" w:rsidRDefault="00906492" w:rsidP="009064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 </w:t>
            </w:r>
            <w:r w:rsidRPr="003B2170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Реализация мероприятий по благоустройству общественных территорий»</w:t>
            </w:r>
          </w:p>
        </w:tc>
        <w:tc>
          <w:tcPr>
            <w:tcW w:w="295" w:type="pct"/>
          </w:tcPr>
          <w:p w:rsidR="00906492" w:rsidRPr="000D63ED" w:rsidRDefault="00906492" w:rsidP="00AF3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63ED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96" w:type="pct"/>
          </w:tcPr>
          <w:p w:rsidR="00906492" w:rsidRPr="000D63ED" w:rsidRDefault="00906492" w:rsidP="00AF3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906492" w:rsidRPr="000D63ED" w:rsidRDefault="00906492" w:rsidP="00AF3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3ED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906492" w:rsidRPr="000D63ED" w:rsidRDefault="00906492" w:rsidP="00AF3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3ED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906492" w:rsidRPr="000D63ED" w:rsidRDefault="004B36E4" w:rsidP="004B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91" w:type="pct"/>
            <w:noWrap/>
          </w:tcPr>
          <w:p w:rsidR="00906492" w:rsidRPr="000D63ED" w:rsidRDefault="004B36E4" w:rsidP="004B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44" w:type="pct"/>
            <w:noWrap/>
          </w:tcPr>
          <w:p w:rsidR="00906492" w:rsidRPr="000D63ED" w:rsidRDefault="004B36E4" w:rsidP="004B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06492" w:rsidRPr="000D63ED" w:rsidTr="00396D81">
        <w:trPr>
          <w:trHeight w:val="833"/>
        </w:trPr>
        <w:tc>
          <w:tcPr>
            <w:tcW w:w="2048" w:type="pct"/>
          </w:tcPr>
          <w:p w:rsidR="00906492" w:rsidRPr="000D5665" w:rsidRDefault="00906492" w:rsidP="000B2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5665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</w:rPr>
              <w:t>Развитие молодежной политики в муниципальном образовании город Плавск Плавского района</w:t>
            </w:r>
            <w:r w:rsidRPr="000D5665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95" w:type="pct"/>
          </w:tcPr>
          <w:p w:rsidR="00906492" w:rsidRPr="000D63ED" w:rsidRDefault="00906492" w:rsidP="00BC5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63E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96" w:type="pct"/>
          </w:tcPr>
          <w:p w:rsidR="00906492" w:rsidRPr="000D63ED" w:rsidRDefault="00906492" w:rsidP="004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63E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noWrap/>
          </w:tcPr>
          <w:p w:rsidR="00906492" w:rsidRPr="000D63ED" w:rsidRDefault="00906492" w:rsidP="004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63ED">
              <w:rPr>
                <w:rFonts w:ascii="Times New Roman" w:hAnsi="Times New Roman" w:cs="Times New Roman"/>
                <w:b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906492" w:rsidRPr="000D63ED" w:rsidRDefault="00906492" w:rsidP="004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63ED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590" w:type="pct"/>
          </w:tcPr>
          <w:p w:rsidR="00906492" w:rsidRPr="000D63ED" w:rsidRDefault="00396D81" w:rsidP="001A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2980,0</w:t>
            </w:r>
          </w:p>
        </w:tc>
        <w:tc>
          <w:tcPr>
            <w:tcW w:w="591" w:type="pct"/>
            <w:noWrap/>
          </w:tcPr>
          <w:p w:rsidR="00906492" w:rsidRPr="000D63ED" w:rsidRDefault="00396D81" w:rsidP="004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2980,0</w:t>
            </w:r>
          </w:p>
        </w:tc>
        <w:tc>
          <w:tcPr>
            <w:tcW w:w="444" w:type="pct"/>
            <w:noWrap/>
          </w:tcPr>
          <w:p w:rsidR="00906492" w:rsidRPr="000D63ED" w:rsidRDefault="00396D81" w:rsidP="004823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906492" w:rsidRPr="000D63ED" w:rsidTr="00396D81">
        <w:trPr>
          <w:trHeight w:val="525"/>
        </w:trPr>
        <w:tc>
          <w:tcPr>
            <w:tcW w:w="2048" w:type="pct"/>
          </w:tcPr>
          <w:p w:rsidR="00906492" w:rsidRPr="000D63ED" w:rsidRDefault="00491535" w:rsidP="008D7F8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 процессных мероприятий  </w:t>
            </w:r>
            <w:r w:rsidRPr="003B2170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Обеспечение деятельности</w:t>
            </w:r>
            <w:r w:rsidR="008D7F83">
              <w:rPr>
                <w:rFonts w:ascii="Times New Roman" w:hAnsi="Times New Roman" w:cs="Times New Roman"/>
                <w:bCs/>
              </w:rPr>
              <w:t xml:space="preserve"> молодежного центра «Патриот»</w:t>
            </w:r>
          </w:p>
        </w:tc>
        <w:tc>
          <w:tcPr>
            <w:tcW w:w="295" w:type="pct"/>
          </w:tcPr>
          <w:p w:rsidR="00906492" w:rsidRPr="000D63ED" w:rsidRDefault="00906492" w:rsidP="00BC5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63ED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96" w:type="pct"/>
          </w:tcPr>
          <w:p w:rsidR="00906492" w:rsidRPr="000D63ED" w:rsidRDefault="008D7F83" w:rsidP="004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69" w:type="pct"/>
            <w:noWrap/>
          </w:tcPr>
          <w:p w:rsidR="00906492" w:rsidRPr="000D63ED" w:rsidRDefault="00906492" w:rsidP="00482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3ED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369" w:type="pct"/>
            <w:noWrap/>
          </w:tcPr>
          <w:p w:rsidR="00906492" w:rsidRPr="000D63ED" w:rsidRDefault="00906492" w:rsidP="00482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3ED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0" w:type="pct"/>
          </w:tcPr>
          <w:p w:rsidR="00906492" w:rsidRPr="00DC1BFA" w:rsidRDefault="00396D81" w:rsidP="001A2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2980,0</w:t>
            </w:r>
          </w:p>
        </w:tc>
        <w:tc>
          <w:tcPr>
            <w:tcW w:w="591" w:type="pct"/>
            <w:noWrap/>
          </w:tcPr>
          <w:p w:rsidR="00906492" w:rsidRPr="00DC1BFA" w:rsidRDefault="00396D81" w:rsidP="00482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2980,0</w:t>
            </w:r>
          </w:p>
        </w:tc>
        <w:tc>
          <w:tcPr>
            <w:tcW w:w="444" w:type="pct"/>
            <w:noWrap/>
          </w:tcPr>
          <w:p w:rsidR="00906492" w:rsidRPr="00DC1BFA" w:rsidRDefault="00396D81" w:rsidP="004823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06492" w:rsidRPr="003B2170" w:rsidTr="00396D81">
        <w:trPr>
          <w:trHeight w:val="315"/>
        </w:trPr>
        <w:tc>
          <w:tcPr>
            <w:tcW w:w="2048" w:type="pct"/>
          </w:tcPr>
          <w:p w:rsidR="00906492" w:rsidRPr="003B2170" w:rsidRDefault="00906492" w:rsidP="00BA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70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расходы:</w:t>
            </w:r>
          </w:p>
        </w:tc>
        <w:tc>
          <w:tcPr>
            <w:tcW w:w="295" w:type="pct"/>
          </w:tcPr>
          <w:p w:rsidR="00906492" w:rsidRPr="003B2170" w:rsidRDefault="00906492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6" w:type="pct"/>
          </w:tcPr>
          <w:p w:rsidR="00906492" w:rsidRPr="003B2170" w:rsidRDefault="00906492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9" w:type="pct"/>
            <w:noWrap/>
          </w:tcPr>
          <w:p w:rsidR="00906492" w:rsidRPr="003B2170" w:rsidRDefault="00906492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369" w:type="pct"/>
            <w:noWrap/>
          </w:tcPr>
          <w:p w:rsidR="00906492" w:rsidRPr="003B2170" w:rsidRDefault="00906492" w:rsidP="00BA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170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90" w:type="pct"/>
          </w:tcPr>
          <w:p w:rsidR="00906492" w:rsidRPr="003B2170" w:rsidRDefault="00396D81" w:rsidP="004D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120390,9</w:t>
            </w:r>
          </w:p>
        </w:tc>
        <w:tc>
          <w:tcPr>
            <w:tcW w:w="591" w:type="pct"/>
            <w:noWrap/>
          </w:tcPr>
          <w:p w:rsidR="00906492" w:rsidRPr="003B2170" w:rsidRDefault="00396D81" w:rsidP="004D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116567,2</w:t>
            </w:r>
          </w:p>
        </w:tc>
        <w:tc>
          <w:tcPr>
            <w:tcW w:w="444" w:type="pct"/>
            <w:noWrap/>
          </w:tcPr>
          <w:p w:rsidR="00906492" w:rsidRPr="003B2170" w:rsidRDefault="00396D81" w:rsidP="004D6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96,3</w:t>
            </w:r>
          </w:p>
        </w:tc>
      </w:tr>
    </w:tbl>
    <w:p w:rsidR="00D50A46" w:rsidRDefault="00256E5D" w:rsidP="009A5C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5C0A" w:rsidRPr="009A5C0A" w:rsidRDefault="00256E5D" w:rsidP="009A5C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5C0A" w:rsidRPr="007C1710">
        <w:rPr>
          <w:rFonts w:ascii="Times New Roman" w:hAnsi="Times New Roman" w:cs="Times New Roman"/>
          <w:sz w:val="28"/>
          <w:szCs w:val="28"/>
        </w:rPr>
        <w:t>Исполнение муниципальных программ в 20</w:t>
      </w:r>
      <w:r w:rsidR="00732FFA">
        <w:rPr>
          <w:rFonts w:ascii="Times New Roman" w:hAnsi="Times New Roman" w:cs="Times New Roman"/>
          <w:sz w:val="28"/>
          <w:szCs w:val="28"/>
        </w:rPr>
        <w:t>2</w:t>
      </w:r>
      <w:r w:rsidR="00396D81">
        <w:rPr>
          <w:rFonts w:ascii="Times New Roman" w:hAnsi="Times New Roman" w:cs="Times New Roman"/>
          <w:sz w:val="28"/>
          <w:szCs w:val="28"/>
        </w:rPr>
        <w:t>3</w:t>
      </w:r>
      <w:r w:rsidR="009A5C0A" w:rsidRPr="007C1710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9A5C0A" w:rsidRPr="009A5C0A" w:rsidRDefault="009A5C0A" w:rsidP="009A5C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0A">
        <w:rPr>
          <w:rFonts w:ascii="Times New Roman" w:hAnsi="Times New Roman" w:cs="Times New Roman"/>
          <w:sz w:val="28"/>
          <w:szCs w:val="28"/>
        </w:rPr>
        <w:t xml:space="preserve">- муниципальная программа </w:t>
      </w:r>
      <w:r w:rsidR="0050136D">
        <w:rPr>
          <w:rFonts w:ascii="Times New Roman" w:hAnsi="Times New Roman" w:cs="Times New Roman"/>
          <w:sz w:val="28"/>
          <w:szCs w:val="28"/>
        </w:rPr>
        <w:t>«</w:t>
      </w:r>
      <w:r w:rsidRPr="009A5C0A">
        <w:rPr>
          <w:rFonts w:ascii="Times New Roman" w:hAnsi="Times New Roman" w:cs="Times New Roman"/>
          <w:sz w:val="28"/>
          <w:szCs w:val="28"/>
        </w:rPr>
        <w:t>Развитие культуры и туризма в муниципальном образовании город Плавск Плавского</w:t>
      </w:r>
      <w:r w:rsidR="006862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136D">
        <w:rPr>
          <w:rFonts w:ascii="Times New Roman" w:hAnsi="Times New Roman" w:cs="Times New Roman"/>
          <w:sz w:val="28"/>
          <w:szCs w:val="28"/>
        </w:rPr>
        <w:t>»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37314A">
        <w:rPr>
          <w:rFonts w:ascii="Times New Roman" w:hAnsi="Times New Roman" w:cs="Times New Roman"/>
          <w:sz w:val="28"/>
          <w:szCs w:val="28"/>
        </w:rPr>
        <w:t>–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504A59">
        <w:rPr>
          <w:rFonts w:ascii="Times New Roman" w:hAnsi="Times New Roman" w:cs="Times New Roman"/>
          <w:sz w:val="28"/>
          <w:szCs w:val="28"/>
        </w:rPr>
        <w:t xml:space="preserve">24411,4 </w:t>
      </w:r>
      <w:r w:rsidR="0037314A">
        <w:rPr>
          <w:rFonts w:ascii="Times New Roman" w:hAnsi="Times New Roman" w:cs="Times New Roman"/>
          <w:sz w:val="28"/>
          <w:szCs w:val="28"/>
        </w:rPr>
        <w:t>тыс</w:t>
      </w:r>
      <w:r w:rsidRPr="009A5C0A">
        <w:rPr>
          <w:rFonts w:ascii="Times New Roman" w:hAnsi="Times New Roman" w:cs="Times New Roman"/>
          <w:sz w:val="28"/>
          <w:szCs w:val="28"/>
        </w:rPr>
        <w:t>. руб.</w:t>
      </w:r>
      <w:r w:rsidR="0095402D">
        <w:rPr>
          <w:rFonts w:ascii="Times New Roman" w:hAnsi="Times New Roman" w:cs="Times New Roman"/>
          <w:sz w:val="28"/>
          <w:szCs w:val="28"/>
        </w:rPr>
        <w:t xml:space="preserve"> или </w:t>
      </w:r>
      <w:r w:rsidR="00DA56AF">
        <w:rPr>
          <w:rFonts w:ascii="Times New Roman" w:hAnsi="Times New Roman" w:cs="Times New Roman"/>
          <w:sz w:val="28"/>
          <w:szCs w:val="28"/>
        </w:rPr>
        <w:t>100,0</w:t>
      </w:r>
      <w:r w:rsidR="0095402D">
        <w:rPr>
          <w:rFonts w:ascii="Times New Roman" w:hAnsi="Times New Roman" w:cs="Times New Roman"/>
          <w:sz w:val="28"/>
          <w:szCs w:val="28"/>
        </w:rPr>
        <w:t>% к утвержденному плану</w:t>
      </w:r>
      <w:r w:rsidRPr="009A5C0A">
        <w:rPr>
          <w:rFonts w:ascii="Times New Roman" w:hAnsi="Times New Roman" w:cs="Times New Roman"/>
          <w:sz w:val="28"/>
          <w:szCs w:val="28"/>
        </w:rPr>
        <w:t>;</w:t>
      </w:r>
    </w:p>
    <w:p w:rsidR="009A5C0A" w:rsidRPr="009A5C0A" w:rsidRDefault="009A5C0A" w:rsidP="009A5C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0A">
        <w:rPr>
          <w:rFonts w:ascii="Times New Roman" w:hAnsi="Times New Roman" w:cs="Times New Roman"/>
          <w:sz w:val="28"/>
          <w:szCs w:val="28"/>
        </w:rPr>
        <w:t xml:space="preserve">- муниципальная программа </w:t>
      </w:r>
      <w:r w:rsidR="0050136D">
        <w:rPr>
          <w:rFonts w:ascii="Times New Roman" w:hAnsi="Times New Roman" w:cs="Times New Roman"/>
          <w:sz w:val="28"/>
          <w:szCs w:val="28"/>
        </w:rPr>
        <w:t>«</w:t>
      </w:r>
      <w:r w:rsidRPr="009A5C0A">
        <w:rPr>
          <w:rFonts w:ascii="Times New Roman" w:hAnsi="Times New Roman" w:cs="Times New Roman"/>
          <w:sz w:val="28"/>
          <w:szCs w:val="28"/>
        </w:rPr>
        <w:t>Развитие физической культуры</w:t>
      </w:r>
      <w:r w:rsidR="00460546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9A5C0A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Плавск Плавского района» </w:t>
      </w:r>
      <w:r w:rsidR="00160001">
        <w:rPr>
          <w:rFonts w:ascii="Times New Roman" w:hAnsi="Times New Roman" w:cs="Times New Roman"/>
          <w:sz w:val="28"/>
          <w:szCs w:val="28"/>
        </w:rPr>
        <w:t>–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EB1E35">
        <w:rPr>
          <w:rFonts w:ascii="Times New Roman" w:hAnsi="Times New Roman" w:cs="Times New Roman"/>
          <w:sz w:val="28"/>
          <w:szCs w:val="28"/>
        </w:rPr>
        <w:t>13682,4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367A5F">
        <w:rPr>
          <w:rFonts w:ascii="Times New Roman" w:hAnsi="Times New Roman" w:cs="Times New Roman"/>
          <w:sz w:val="28"/>
          <w:szCs w:val="28"/>
        </w:rPr>
        <w:t>тыс</w:t>
      </w:r>
      <w:r w:rsidRPr="009A5C0A">
        <w:rPr>
          <w:rFonts w:ascii="Times New Roman" w:hAnsi="Times New Roman" w:cs="Times New Roman"/>
          <w:sz w:val="28"/>
          <w:szCs w:val="28"/>
        </w:rPr>
        <w:t>. руб.</w:t>
      </w:r>
      <w:r w:rsidR="0095402D">
        <w:rPr>
          <w:rFonts w:ascii="Times New Roman" w:hAnsi="Times New Roman" w:cs="Times New Roman"/>
          <w:sz w:val="28"/>
          <w:szCs w:val="28"/>
        </w:rPr>
        <w:t xml:space="preserve"> или </w:t>
      </w:r>
      <w:r w:rsidR="0050136D">
        <w:rPr>
          <w:rFonts w:ascii="Times New Roman" w:hAnsi="Times New Roman" w:cs="Times New Roman"/>
          <w:sz w:val="28"/>
          <w:szCs w:val="28"/>
        </w:rPr>
        <w:t>100,0</w:t>
      </w:r>
      <w:r w:rsidR="0095402D">
        <w:rPr>
          <w:rFonts w:ascii="Times New Roman" w:hAnsi="Times New Roman" w:cs="Times New Roman"/>
          <w:sz w:val="28"/>
          <w:szCs w:val="28"/>
        </w:rPr>
        <w:t>% к утвержденному плану</w:t>
      </w:r>
      <w:r w:rsidR="0095402D" w:rsidRPr="009A5C0A">
        <w:rPr>
          <w:rFonts w:ascii="Times New Roman" w:hAnsi="Times New Roman" w:cs="Times New Roman"/>
          <w:sz w:val="28"/>
          <w:szCs w:val="28"/>
        </w:rPr>
        <w:t>;</w:t>
      </w:r>
    </w:p>
    <w:p w:rsidR="009A5C0A" w:rsidRPr="00DE1DF0" w:rsidRDefault="009A5C0A" w:rsidP="009A5C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0A">
        <w:rPr>
          <w:rFonts w:ascii="Times New Roman" w:hAnsi="Times New Roman" w:cs="Times New Roman"/>
          <w:sz w:val="28"/>
          <w:szCs w:val="28"/>
        </w:rPr>
        <w:t xml:space="preserve">- муниципальная программа </w:t>
      </w:r>
      <w:r w:rsidR="0050136D">
        <w:rPr>
          <w:rFonts w:ascii="Times New Roman" w:hAnsi="Times New Roman" w:cs="Times New Roman"/>
          <w:sz w:val="28"/>
          <w:szCs w:val="28"/>
        </w:rPr>
        <w:t>«</w:t>
      </w:r>
      <w:r w:rsidRPr="009A5C0A">
        <w:rPr>
          <w:rFonts w:ascii="Times New Roman" w:hAnsi="Times New Roman" w:cs="Times New Roman"/>
          <w:sz w:val="28"/>
          <w:szCs w:val="28"/>
        </w:rPr>
        <w:t>Обеспечение качественным жильем и услугами ЖКХ населения в муниципальном образовании город Плавск Плавского района</w:t>
      </w:r>
      <w:r w:rsidR="0050136D">
        <w:rPr>
          <w:rFonts w:ascii="Times New Roman" w:hAnsi="Times New Roman" w:cs="Times New Roman"/>
          <w:sz w:val="28"/>
          <w:szCs w:val="28"/>
        </w:rPr>
        <w:t>»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367A5F">
        <w:rPr>
          <w:rFonts w:ascii="Times New Roman" w:hAnsi="Times New Roman" w:cs="Times New Roman"/>
          <w:sz w:val="28"/>
          <w:szCs w:val="28"/>
        </w:rPr>
        <w:t>–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EB1E35">
        <w:rPr>
          <w:rFonts w:ascii="Times New Roman" w:hAnsi="Times New Roman" w:cs="Times New Roman"/>
          <w:sz w:val="28"/>
          <w:szCs w:val="28"/>
        </w:rPr>
        <w:t>8918,6</w:t>
      </w:r>
      <w:r w:rsidR="00460546">
        <w:rPr>
          <w:rFonts w:ascii="Times New Roman" w:hAnsi="Times New Roman" w:cs="Times New Roman"/>
          <w:sz w:val="28"/>
          <w:szCs w:val="28"/>
        </w:rPr>
        <w:t xml:space="preserve"> </w:t>
      </w:r>
      <w:r w:rsidR="00367A5F" w:rsidRPr="00DE1DF0">
        <w:rPr>
          <w:rFonts w:ascii="Times New Roman" w:hAnsi="Times New Roman" w:cs="Times New Roman"/>
          <w:sz w:val="28"/>
          <w:szCs w:val="28"/>
        </w:rPr>
        <w:t>тыс</w:t>
      </w:r>
      <w:r w:rsidRPr="00DE1DF0">
        <w:rPr>
          <w:rFonts w:ascii="Times New Roman" w:hAnsi="Times New Roman" w:cs="Times New Roman"/>
          <w:sz w:val="28"/>
          <w:szCs w:val="28"/>
        </w:rPr>
        <w:t xml:space="preserve">. руб. </w:t>
      </w:r>
      <w:r w:rsidR="0095402D" w:rsidRPr="00DE1DF0">
        <w:rPr>
          <w:rFonts w:ascii="Times New Roman" w:hAnsi="Times New Roman" w:cs="Times New Roman"/>
          <w:sz w:val="28"/>
          <w:szCs w:val="28"/>
        </w:rPr>
        <w:t xml:space="preserve">или </w:t>
      </w:r>
      <w:r w:rsidR="001960DD" w:rsidRPr="00DE1DF0">
        <w:rPr>
          <w:rFonts w:ascii="Times New Roman" w:hAnsi="Times New Roman" w:cs="Times New Roman"/>
          <w:sz w:val="28"/>
          <w:szCs w:val="28"/>
        </w:rPr>
        <w:t>9</w:t>
      </w:r>
      <w:r w:rsidR="00EB1E35">
        <w:rPr>
          <w:rFonts w:ascii="Times New Roman" w:hAnsi="Times New Roman" w:cs="Times New Roman"/>
          <w:sz w:val="28"/>
          <w:szCs w:val="28"/>
        </w:rPr>
        <w:t>3,2</w:t>
      </w:r>
      <w:r w:rsidR="0095402D" w:rsidRPr="00DE1DF0">
        <w:rPr>
          <w:rFonts w:ascii="Times New Roman" w:hAnsi="Times New Roman" w:cs="Times New Roman"/>
          <w:sz w:val="28"/>
          <w:szCs w:val="28"/>
        </w:rPr>
        <w:t xml:space="preserve">% к утвержденному плану; </w:t>
      </w:r>
    </w:p>
    <w:p w:rsidR="0095402D" w:rsidRPr="009A5C0A" w:rsidRDefault="009A5C0A" w:rsidP="0095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0A">
        <w:rPr>
          <w:rFonts w:ascii="Times New Roman" w:hAnsi="Times New Roman" w:cs="Times New Roman"/>
          <w:sz w:val="28"/>
          <w:szCs w:val="28"/>
        </w:rPr>
        <w:t xml:space="preserve">- муниципальная программа </w:t>
      </w:r>
      <w:r w:rsidR="0050136D">
        <w:rPr>
          <w:rFonts w:ascii="Times New Roman" w:hAnsi="Times New Roman" w:cs="Times New Roman"/>
          <w:sz w:val="28"/>
          <w:szCs w:val="28"/>
        </w:rPr>
        <w:t>«</w:t>
      </w:r>
      <w:r w:rsidRPr="009A5C0A">
        <w:rPr>
          <w:rFonts w:ascii="Times New Roman" w:hAnsi="Times New Roman" w:cs="Times New Roman"/>
          <w:sz w:val="28"/>
          <w:szCs w:val="28"/>
        </w:rPr>
        <w:t>Энергоэффективность в муниципальном образовании город Плавск Плавского района</w:t>
      </w:r>
      <w:r w:rsidR="00355BBB">
        <w:rPr>
          <w:rFonts w:ascii="Times New Roman" w:hAnsi="Times New Roman" w:cs="Times New Roman"/>
          <w:sz w:val="28"/>
          <w:szCs w:val="28"/>
        </w:rPr>
        <w:t>»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EF3C28">
        <w:rPr>
          <w:rFonts w:ascii="Times New Roman" w:hAnsi="Times New Roman" w:cs="Times New Roman"/>
          <w:sz w:val="28"/>
          <w:szCs w:val="28"/>
        </w:rPr>
        <w:t>–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BA681C">
        <w:rPr>
          <w:rFonts w:ascii="Times New Roman" w:hAnsi="Times New Roman" w:cs="Times New Roman"/>
          <w:sz w:val="28"/>
          <w:szCs w:val="28"/>
        </w:rPr>
        <w:t>1</w:t>
      </w:r>
      <w:r w:rsidR="00EB1E35">
        <w:rPr>
          <w:rFonts w:ascii="Times New Roman" w:hAnsi="Times New Roman" w:cs="Times New Roman"/>
          <w:sz w:val="28"/>
          <w:szCs w:val="28"/>
        </w:rPr>
        <w:t>72,9</w:t>
      </w:r>
      <w:r w:rsidR="00EF3C28">
        <w:rPr>
          <w:rFonts w:ascii="Times New Roman" w:hAnsi="Times New Roman" w:cs="Times New Roman"/>
          <w:sz w:val="28"/>
          <w:szCs w:val="28"/>
        </w:rPr>
        <w:t xml:space="preserve"> тыс</w:t>
      </w:r>
      <w:r w:rsidRPr="009A5C0A">
        <w:rPr>
          <w:rFonts w:ascii="Times New Roman" w:hAnsi="Times New Roman" w:cs="Times New Roman"/>
          <w:sz w:val="28"/>
          <w:szCs w:val="28"/>
        </w:rPr>
        <w:t>. руб.</w:t>
      </w:r>
      <w:r w:rsidR="00E45126">
        <w:rPr>
          <w:rFonts w:ascii="Times New Roman" w:hAnsi="Times New Roman" w:cs="Times New Roman"/>
          <w:sz w:val="28"/>
          <w:szCs w:val="28"/>
        </w:rPr>
        <w:t xml:space="preserve"> или </w:t>
      </w:r>
      <w:r w:rsidR="00BA681C">
        <w:rPr>
          <w:rFonts w:ascii="Times New Roman" w:hAnsi="Times New Roman" w:cs="Times New Roman"/>
          <w:sz w:val="28"/>
          <w:szCs w:val="28"/>
        </w:rPr>
        <w:t>10</w:t>
      </w:r>
      <w:r w:rsidR="001960DD">
        <w:rPr>
          <w:rFonts w:ascii="Times New Roman" w:hAnsi="Times New Roman" w:cs="Times New Roman"/>
          <w:sz w:val="28"/>
          <w:szCs w:val="28"/>
        </w:rPr>
        <w:t>0,0</w:t>
      </w:r>
      <w:r w:rsidR="00E45126">
        <w:rPr>
          <w:rFonts w:ascii="Times New Roman" w:hAnsi="Times New Roman" w:cs="Times New Roman"/>
          <w:sz w:val="28"/>
          <w:szCs w:val="28"/>
        </w:rPr>
        <w:t>% к утвержденному плану</w:t>
      </w:r>
      <w:r w:rsidR="0095402D" w:rsidRPr="009A5C0A">
        <w:rPr>
          <w:rFonts w:ascii="Times New Roman" w:hAnsi="Times New Roman" w:cs="Times New Roman"/>
          <w:sz w:val="28"/>
          <w:szCs w:val="28"/>
        </w:rPr>
        <w:t>;</w:t>
      </w:r>
    </w:p>
    <w:p w:rsidR="009A5C0A" w:rsidRDefault="009A5C0A" w:rsidP="009A5C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0A">
        <w:rPr>
          <w:rFonts w:ascii="Times New Roman" w:hAnsi="Times New Roman" w:cs="Times New Roman"/>
          <w:sz w:val="28"/>
          <w:szCs w:val="28"/>
        </w:rPr>
        <w:t xml:space="preserve">- муниципальная программа </w:t>
      </w:r>
      <w:r w:rsidR="00355BBB">
        <w:rPr>
          <w:rFonts w:ascii="Times New Roman" w:hAnsi="Times New Roman" w:cs="Times New Roman"/>
          <w:sz w:val="28"/>
          <w:szCs w:val="28"/>
        </w:rPr>
        <w:t>«</w:t>
      </w:r>
      <w:r w:rsidRPr="009A5C0A">
        <w:rPr>
          <w:rFonts w:ascii="Times New Roman" w:hAnsi="Times New Roman" w:cs="Times New Roman"/>
          <w:sz w:val="28"/>
          <w:szCs w:val="28"/>
        </w:rPr>
        <w:t>Модернизация и развитие автомобильных дорог общего пользования в муниципальном образовании город Плавск Плавского района</w:t>
      </w:r>
      <w:r w:rsidR="00355BBB">
        <w:rPr>
          <w:rFonts w:ascii="Times New Roman" w:hAnsi="Times New Roman" w:cs="Times New Roman"/>
          <w:sz w:val="28"/>
          <w:szCs w:val="28"/>
        </w:rPr>
        <w:t>»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EF3C28">
        <w:rPr>
          <w:rFonts w:ascii="Times New Roman" w:hAnsi="Times New Roman" w:cs="Times New Roman"/>
          <w:sz w:val="28"/>
          <w:szCs w:val="28"/>
        </w:rPr>
        <w:t>–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EB1E35">
        <w:rPr>
          <w:rFonts w:ascii="Times New Roman" w:hAnsi="Times New Roman" w:cs="Times New Roman"/>
          <w:sz w:val="28"/>
          <w:szCs w:val="28"/>
        </w:rPr>
        <w:t>46541,4</w:t>
      </w:r>
      <w:r w:rsidR="00BA681C">
        <w:rPr>
          <w:rFonts w:ascii="Times New Roman" w:hAnsi="Times New Roman" w:cs="Times New Roman"/>
          <w:sz w:val="28"/>
          <w:szCs w:val="28"/>
        </w:rPr>
        <w:t xml:space="preserve"> </w:t>
      </w:r>
      <w:r w:rsidR="00EF3C2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A5C0A">
        <w:rPr>
          <w:rFonts w:ascii="Times New Roman" w:hAnsi="Times New Roman" w:cs="Times New Roman"/>
          <w:sz w:val="28"/>
          <w:szCs w:val="28"/>
        </w:rPr>
        <w:t xml:space="preserve">руб. </w:t>
      </w:r>
      <w:r w:rsidR="0095402D">
        <w:rPr>
          <w:rFonts w:ascii="Times New Roman" w:hAnsi="Times New Roman" w:cs="Times New Roman"/>
          <w:sz w:val="28"/>
          <w:szCs w:val="28"/>
        </w:rPr>
        <w:t xml:space="preserve">или </w:t>
      </w:r>
      <w:r w:rsidR="00EB1E35">
        <w:rPr>
          <w:rFonts w:ascii="Times New Roman" w:hAnsi="Times New Roman" w:cs="Times New Roman"/>
          <w:sz w:val="28"/>
          <w:szCs w:val="28"/>
        </w:rPr>
        <w:t>100,0</w:t>
      </w:r>
      <w:r w:rsidR="0095402D">
        <w:rPr>
          <w:rFonts w:ascii="Times New Roman" w:hAnsi="Times New Roman" w:cs="Times New Roman"/>
          <w:sz w:val="28"/>
          <w:szCs w:val="28"/>
        </w:rPr>
        <w:t>% к утвержденному плану</w:t>
      </w:r>
      <w:r w:rsidR="0095402D" w:rsidRPr="009A5C0A">
        <w:rPr>
          <w:rFonts w:ascii="Times New Roman" w:hAnsi="Times New Roman" w:cs="Times New Roman"/>
          <w:sz w:val="28"/>
          <w:szCs w:val="28"/>
        </w:rPr>
        <w:t>;</w:t>
      </w:r>
    </w:p>
    <w:p w:rsidR="00BA681C" w:rsidRDefault="00BA681C" w:rsidP="00BA6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0A">
        <w:rPr>
          <w:rFonts w:ascii="Times New Roman" w:hAnsi="Times New Roman" w:cs="Times New Roman"/>
          <w:sz w:val="28"/>
          <w:szCs w:val="28"/>
        </w:rPr>
        <w:t xml:space="preserve">- 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«Повышение общественной безопасности </w:t>
      </w:r>
      <w:r w:rsidR="00984CD1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9A5C0A">
        <w:rPr>
          <w:rFonts w:ascii="Times New Roman" w:hAnsi="Times New Roman" w:cs="Times New Roman"/>
          <w:sz w:val="28"/>
          <w:szCs w:val="28"/>
        </w:rPr>
        <w:t>в муниципальном образовании город Плавск Плавского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EB1E35">
        <w:rPr>
          <w:rFonts w:ascii="Times New Roman" w:hAnsi="Times New Roman" w:cs="Times New Roman"/>
          <w:sz w:val="28"/>
          <w:szCs w:val="28"/>
        </w:rPr>
        <w:t>23,8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9A5C0A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EB1E35">
        <w:rPr>
          <w:rFonts w:ascii="Times New Roman" w:hAnsi="Times New Roman" w:cs="Times New Roman"/>
          <w:sz w:val="28"/>
          <w:szCs w:val="28"/>
        </w:rPr>
        <w:t>10</w:t>
      </w:r>
      <w:r w:rsidR="00984CD1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% к утвержденному плану</w:t>
      </w:r>
      <w:r w:rsidRPr="009A5C0A">
        <w:rPr>
          <w:rFonts w:ascii="Times New Roman" w:hAnsi="Times New Roman" w:cs="Times New Roman"/>
          <w:sz w:val="28"/>
          <w:szCs w:val="28"/>
        </w:rPr>
        <w:t>;</w:t>
      </w:r>
    </w:p>
    <w:p w:rsidR="00262566" w:rsidRPr="0014216A" w:rsidRDefault="00262566" w:rsidP="009A5C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6A">
        <w:rPr>
          <w:rFonts w:ascii="Times New Roman" w:hAnsi="Times New Roman" w:cs="Times New Roman"/>
          <w:sz w:val="28"/>
          <w:szCs w:val="28"/>
        </w:rPr>
        <w:t>- муниципальная программа «</w:t>
      </w:r>
      <w:r w:rsidR="00377146" w:rsidRPr="0014216A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</w:r>
      <w:r w:rsidRPr="0014216A">
        <w:rPr>
          <w:rFonts w:ascii="Times New Roman" w:hAnsi="Times New Roman" w:cs="Times New Roman"/>
          <w:sz w:val="28"/>
          <w:szCs w:val="28"/>
        </w:rPr>
        <w:t>муниципально</w:t>
      </w:r>
      <w:r w:rsidR="00377146" w:rsidRPr="0014216A">
        <w:rPr>
          <w:rFonts w:ascii="Times New Roman" w:hAnsi="Times New Roman" w:cs="Times New Roman"/>
          <w:sz w:val="28"/>
          <w:szCs w:val="28"/>
        </w:rPr>
        <w:t>го</w:t>
      </w:r>
      <w:r w:rsidRPr="0014216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77146" w:rsidRPr="0014216A">
        <w:rPr>
          <w:rFonts w:ascii="Times New Roman" w:hAnsi="Times New Roman" w:cs="Times New Roman"/>
          <w:sz w:val="28"/>
          <w:szCs w:val="28"/>
        </w:rPr>
        <w:t>я</w:t>
      </w:r>
      <w:r w:rsidRPr="0014216A">
        <w:rPr>
          <w:rFonts w:ascii="Times New Roman" w:hAnsi="Times New Roman" w:cs="Times New Roman"/>
          <w:sz w:val="28"/>
          <w:szCs w:val="28"/>
        </w:rPr>
        <w:t xml:space="preserve"> город Плавск Плавского района</w:t>
      </w:r>
      <w:r w:rsidR="00B0014C" w:rsidRPr="0014216A">
        <w:rPr>
          <w:rFonts w:ascii="Times New Roman" w:hAnsi="Times New Roman" w:cs="Times New Roman"/>
          <w:sz w:val="28"/>
          <w:szCs w:val="28"/>
        </w:rPr>
        <w:t xml:space="preserve">» </w:t>
      </w:r>
      <w:r w:rsidR="006C529A" w:rsidRPr="0014216A">
        <w:rPr>
          <w:rFonts w:ascii="Times New Roman" w:hAnsi="Times New Roman" w:cs="Times New Roman"/>
          <w:sz w:val="28"/>
          <w:szCs w:val="28"/>
        </w:rPr>
        <w:t>–</w:t>
      </w:r>
      <w:r w:rsidR="00641F14" w:rsidRPr="0014216A">
        <w:rPr>
          <w:rFonts w:ascii="Times New Roman" w:hAnsi="Times New Roman" w:cs="Times New Roman"/>
          <w:sz w:val="28"/>
          <w:szCs w:val="28"/>
        </w:rPr>
        <w:t xml:space="preserve"> </w:t>
      </w:r>
      <w:r w:rsidR="008F53AE">
        <w:rPr>
          <w:rFonts w:ascii="Times New Roman" w:hAnsi="Times New Roman" w:cs="Times New Roman"/>
          <w:sz w:val="28"/>
          <w:szCs w:val="28"/>
        </w:rPr>
        <w:t>924,3</w:t>
      </w:r>
      <w:r w:rsidR="006C529A" w:rsidRPr="0014216A">
        <w:rPr>
          <w:rFonts w:ascii="Times New Roman" w:hAnsi="Times New Roman" w:cs="Times New Roman"/>
          <w:sz w:val="28"/>
          <w:szCs w:val="28"/>
        </w:rPr>
        <w:t xml:space="preserve"> </w:t>
      </w:r>
      <w:r w:rsidR="009E4845" w:rsidRPr="0014216A">
        <w:rPr>
          <w:rFonts w:ascii="Times New Roman" w:hAnsi="Times New Roman" w:cs="Times New Roman"/>
          <w:sz w:val="28"/>
          <w:szCs w:val="28"/>
        </w:rPr>
        <w:t xml:space="preserve"> </w:t>
      </w:r>
      <w:r w:rsidR="00B0014C" w:rsidRPr="0014216A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9E4845" w:rsidRPr="0014216A">
        <w:rPr>
          <w:rFonts w:ascii="Times New Roman" w:hAnsi="Times New Roman" w:cs="Times New Roman"/>
          <w:sz w:val="28"/>
          <w:szCs w:val="28"/>
        </w:rPr>
        <w:t xml:space="preserve">или </w:t>
      </w:r>
      <w:r w:rsidR="00984CD1" w:rsidRPr="0014216A">
        <w:rPr>
          <w:rFonts w:ascii="Times New Roman" w:hAnsi="Times New Roman" w:cs="Times New Roman"/>
          <w:sz w:val="28"/>
          <w:szCs w:val="28"/>
        </w:rPr>
        <w:t xml:space="preserve">100,0 </w:t>
      </w:r>
      <w:r w:rsidR="009E4845" w:rsidRPr="0014216A">
        <w:rPr>
          <w:rFonts w:ascii="Times New Roman" w:hAnsi="Times New Roman" w:cs="Times New Roman"/>
          <w:sz w:val="28"/>
          <w:szCs w:val="28"/>
        </w:rPr>
        <w:t>% к утвержденному плану</w:t>
      </w:r>
      <w:r w:rsidR="00B0014C" w:rsidRPr="0014216A">
        <w:rPr>
          <w:rFonts w:ascii="Times New Roman" w:hAnsi="Times New Roman" w:cs="Times New Roman"/>
          <w:sz w:val="28"/>
          <w:szCs w:val="28"/>
        </w:rPr>
        <w:t>;</w:t>
      </w:r>
    </w:p>
    <w:p w:rsidR="00002E5F" w:rsidRPr="009A5C0A" w:rsidRDefault="00002E5F" w:rsidP="009A5C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программа «Развитие местного самоуправления в муниципальном образовании город Плавск Плавского района» – </w:t>
      </w:r>
      <w:r w:rsidR="008F53AE">
        <w:rPr>
          <w:rFonts w:ascii="Times New Roman" w:hAnsi="Times New Roman" w:cs="Times New Roman"/>
          <w:sz w:val="28"/>
          <w:szCs w:val="28"/>
        </w:rPr>
        <w:t>62,2</w:t>
      </w:r>
      <w:r>
        <w:rPr>
          <w:rFonts w:ascii="Times New Roman" w:hAnsi="Times New Roman" w:cs="Times New Roman"/>
          <w:sz w:val="28"/>
          <w:szCs w:val="28"/>
        </w:rPr>
        <w:t xml:space="preserve">  тыс. руб.</w:t>
      </w:r>
      <w:r w:rsidRPr="00B00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0915E5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 к утвержденному плану</w:t>
      </w:r>
      <w:r w:rsidRPr="009A5C0A">
        <w:rPr>
          <w:rFonts w:ascii="Times New Roman" w:hAnsi="Times New Roman" w:cs="Times New Roman"/>
          <w:sz w:val="28"/>
          <w:szCs w:val="28"/>
        </w:rPr>
        <w:t>;</w:t>
      </w:r>
    </w:p>
    <w:p w:rsidR="00A45F09" w:rsidRDefault="00A45F09" w:rsidP="00A45F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0A">
        <w:rPr>
          <w:rFonts w:ascii="Times New Roman" w:hAnsi="Times New Roman" w:cs="Times New Roman"/>
          <w:sz w:val="28"/>
          <w:szCs w:val="28"/>
        </w:rPr>
        <w:t xml:space="preserve">- 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5C0A">
        <w:rPr>
          <w:rFonts w:ascii="Times New Roman" w:hAnsi="Times New Roman" w:cs="Times New Roman"/>
          <w:sz w:val="28"/>
          <w:szCs w:val="28"/>
        </w:rPr>
        <w:t xml:space="preserve">Управление муниципальным имуществом и земельными ресурсами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A5C0A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A5C0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5C0A">
        <w:rPr>
          <w:rFonts w:ascii="Times New Roman" w:hAnsi="Times New Roman" w:cs="Times New Roman"/>
          <w:sz w:val="28"/>
          <w:szCs w:val="28"/>
        </w:rPr>
        <w:t xml:space="preserve"> город Плавск Плавского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622F49">
        <w:rPr>
          <w:rFonts w:ascii="Times New Roman" w:hAnsi="Times New Roman" w:cs="Times New Roman"/>
          <w:sz w:val="28"/>
          <w:szCs w:val="28"/>
        </w:rPr>
        <w:t>1</w:t>
      </w:r>
      <w:r w:rsidR="00D276A7">
        <w:rPr>
          <w:rFonts w:ascii="Times New Roman" w:hAnsi="Times New Roman" w:cs="Times New Roman"/>
          <w:sz w:val="28"/>
          <w:szCs w:val="28"/>
        </w:rPr>
        <w:t>88,5</w:t>
      </w:r>
      <w:r w:rsidR="00091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9A5C0A">
        <w:rPr>
          <w:rFonts w:ascii="Times New Roman" w:hAnsi="Times New Roman" w:cs="Times New Roman"/>
          <w:sz w:val="28"/>
          <w:szCs w:val="28"/>
        </w:rPr>
        <w:t>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D276A7">
        <w:rPr>
          <w:rFonts w:ascii="Times New Roman" w:hAnsi="Times New Roman" w:cs="Times New Roman"/>
          <w:color w:val="000000" w:themeColor="text1"/>
          <w:sz w:val="28"/>
          <w:szCs w:val="28"/>
        </w:rPr>
        <w:t>95,4</w:t>
      </w:r>
      <w:r w:rsidRPr="003938DB">
        <w:rPr>
          <w:rFonts w:ascii="Times New Roman" w:hAnsi="Times New Roman" w:cs="Times New Roman"/>
          <w:color w:val="000000" w:themeColor="text1"/>
          <w:sz w:val="28"/>
          <w:szCs w:val="28"/>
        </w:rPr>
        <w:t>% к утвержденному плану</w:t>
      </w:r>
      <w:r w:rsidRPr="009A5C0A">
        <w:rPr>
          <w:rFonts w:ascii="Times New Roman" w:hAnsi="Times New Roman" w:cs="Times New Roman"/>
          <w:sz w:val="28"/>
          <w:szCs w:val="28"/>
        </w:rPr>
        <w:t>;</w:t>
      </w:r>
    </w:p>
    <w:p w:rsidR="009A5C0A" w:rsidRDefault="00965959" w:rsidP="009A5C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программа «Развитие транспортной системы и повышение безопасности дорожного движения</w:t>
      </w:r>
      <w:r w:rsidR="009A5C0A"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9E4845">
        <w:rPr>
          <w:rFonts w:ascii="Times New Roman" w:hAnsi="Times New Roman" w:cs="Times New Roman"/>
          <w:sz w:val="28"/>
          <w:szCs w:val="28"/>
        </w:rPr>
        <w:t xml:space="preserve">в </w:t>
      </w:r>
      <w:r w:rsidR="009A5C0A" w:rsidRPr="009A5C0A">
        <w:rPr>
          <w:rFonts w:ascii="Times New Roman" w:hAnsi="Times New Roman" w:cs="Times New Roman"/>
          <w:sz w:val="28"/>
          <w:szCs w:val="28"/>
        </w:rPr>
        <w:t>муниципально</w:t>
      </w:r>
      <w:r w:rsidR="009E4845">
        <w:rPr>
          <w:rFonts w:ascii="Times New Roman" w:hAnsi="Times New Roman" w:cs="Times New Roman"/>
          <w:sz w:val="28"/>
          <w:szCs w:val="28"/>
        </w:rPr>
        <w:t>м</w:t>
      </w:r>
      <w:r w:rsidR="009A5C0A"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9A5C0A" w:rsidRPr="009A5C0A">
        <w:rPr>
          <w:rFonts w:ascii="Times New Roman" w:hAnsi="Times New Roman" w:cs="Times New Roman"/>
          <w:sz w:val="28"/>
          <w:szCs w:val="28"/>
        </w:rPr>
        <w:lastRenderedPageBreak/>
        <w:t>образовани</w:t>
      </w:r>
      <w:r w:rsidR="009E4845">
        <w:rPr>
          <w:rFonts w:ascii="Times New Roman" w:hAnsi="Times New Roman" w:cs="Times New Roman"/>
          <w:sz w:val="28"/>
          <w:szCs w:val="28"/>
        </w:rPr>
        <w:t>и</w:t>
      </w:r>
      <w:r w:rsidR="009A5C0A" w:rsidRPr="009A5C0A">
        <w:rPr>
          <w:rFonts w:ascii="Times New Roman" w:hAnsi="Times New Roman" w:cs="Times New Roman"/>
          <w:sz w:val="28"/>
          <w:szCs w:val="28"/>
        </w:rPr>
        <w:t xml:space="preserve"> город Плавск Плавского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5C0A"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1E3325">
        <w:rPr>
          <w:rFonts w:ascii="Times New Roman" w:hAnsi="Times New Roman" w:cs="Times New Roman"/>
          <w:sz w:val="28"/>
          <w:szCs w:val="28"/>
        </w:rPr>
        <w:t>–</w:t>
      </w:r>
      <w:r w:rsidR="009A5C0A"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622F49">
        <w:rPr>
          <w:rFonts w:ascii="Times New Roman" w:hAnsi="Times New Roman" w:cs="Times New Roman"/>
          <w:sz w:val="28"/>
          <w:szCs w:val="28"/>
        </w:rPr>
        <w:t>1</w:t>
      </w:r>
      <w:r w:rsidR="00D276A7">
        <w:rPr>
          <w:rFonts w:ascii="Times New Roman" w:hAnsi="Times New Roman" w:cs="Times New Roman"/>
          <w:sz w:val="28"/>
          <w:szCs w:val="28"/>
        </w:rPr>
        <w:t>65,5</w:t>
      </w:r>
      <w:r w:rsidR="00B0014C">
        <w:rPr>
          <w:rFonts w:ascii="Times New Roman" w:hAnsi="Times New Roman" w:cs="Times New Roman"/>
          <w:sz w:val="28"/>
          <w:szCs w:val="28"/>
        </w:rPr>
        <w:t xml:space="preserve"> </w:t>
      </w:r>
      <w:r w:rsidR="001E3325">
        <w:rPr>
          <w:rFonts w:ascii="Times New Roman" w:hAnsi="Times New Roman" w:cs="Times New Roman"/>
          <w:sz w:val="28"/>
          <w:szCs w:val="28"/>
        </w:rPr>
        <w:t>тыс</w:t>
      </w:r>
      <w:r w:rsidR="009A5C0A" w:rsidRPr="009A5C0A">
        <w:rPr>
          <w:rFonts w:ascii="Times New Roman" w:hAnsi="Times New Roman" w:cs="Times New Roman"/>
          <w:sz w:val="28"/>
          <w:szCs w:val="28"/>
        </w:rPr>
        <w:t>. руб.</w:t>
      </w:r>
      <w:r w:rsidR="001E3325">
        <w:rPr>
          <w:rFonts w:ascii="Times New Roman" w:hAnsi="Times New Roman" w:cs="Times New Roman"/>
          <w:sz w:val="28"/>
          <w:szCs w:val="28"/>
        </w:rPr>
        <w:t xml:space="preserve"> </w:t>
      </w:r>
      <w:r w:rsidR="001E3325" w:rsidRPr="00393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0915E5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="001E3325" w:rsidRPr="003938DB">
        <w:rPr>
          <w:rFonts w:ascii="Times New Roman" w:hAnsi="Times New Roman" w:cs="Times New Roman"/>
          <w:color w:val="000000" w:themeColor="text1"/>
          <w:sz w:val="28"/>
          <w:szCs w:val="28"/>
        </w:rPr>
        <w:t>% к утвержденному плану</w:t>
      </w:r>
      <w:r w:rsidR="009A5C0A" w:rsidRPr="009A5C0A">
        <w:rPr>
          <w:rFonts w:ascii="Times New Roman" w:hAnsi="Times New Roman" w:cs="Times New Roman"/>
          <w:sz w:val="28"/>
          <w:szCs w:val="28"/>
        </w:rPr>
        <w:t>;</w:t>
      </w:r>
    </w:p>
    <w:p w:rsidR="00A45F09" w:rsidRDefault="009A5C0A" w:rsidP="009A5C0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C0A">
        <w:rPr>
          <w:rFonts w:ascii="Times New Roman" w:hAnsi="Times New Roman" w:cs="Times New Roman"/>
          <w:sz w:val="28"/>
          <w:szCs w:val="28"/>
        </w:rPr>
        <w:t xml:space="preserve">- муниципальная программа </w:t>
      </w:r>
      <w:r w:rsidR="00D35591">
        <w:rPr>
          <w:rFonts w:ascii="Times New Roman" w:hAnsi="Times New Roman" w:cs="Times New Roman"/>
          <w:sz w:val="28"/>
          <w:szCs w:val="28"/>
        </w:rPr>
        <w:t>«</w:t>
      </w:r>
      <w:r w:rsidRPr="009A5C0A">
        <w:rPr>
          <w:rFonts w:ascii="Times New Roman" w:hAnsi="Times New Roman" w:cs="Times New Roman"/>
          <w:sz w:val="28"/>
          <w:szCs w:val="28"/>
        </w:rPr>
        <w:t>Благоустройство территории в муниципальном образовании город Плавск Плавского района</w:t>
      </w:r>
      <w:r w:rsidR="00D35591">
        <w:rPr>
          <w:rFonts w:ascii="Times New Roman" w:hAnsi="Times New Roman" w:cs="Times New Roman"/>
          <w:sz w:val="28"/>
          <w:szCs w:val="28"/>
        </w:rPr>
        <w:t>»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1E3325">
        <w:rPr>
          <w:rFonts w:ascii="Times New Roman" w:hAnsi="Times New Roman" w:cs="Times New Roman"/>
          <w:sz w:val="28"/>
          <w:szCs w:val="28"/>
        </w:rPr>
        <w:t>–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7545BB">
        <w:rPr>
          <w:rFonts w:ascii="Times New Roman" w:hAnsi="Times New Roman" w:cs="Times New Roman"/>
          <w:sz w:val="28"/>
          <w:szCs w:val="28"/>
        </w:rPr>
        <w:t>1</w:t>
      </w:r>
      <w:r w:rsidR="00622F49">
        <w:rPr>
          <w:rFonts w:ascii="Times New Roman" w:hAnsi="Times New Roman" w:cs="Times New Roman"/>
          <w:sz w:val="28"/>
          <w:szCs w:val="28"/>
        </w:rPr>
        <w:t>6</w:t>
      </w:r>
      <w:r w:rsidR="00D276A7">
        <w:rPr>
          <w:rFonts w:ascii="Times New Roman" w:hAnsi="Times New Roman" w:cs="Times New Roman"/>
          <w:sz w:val="28"/>
          <w:szCs w:val="28"/>
        </w:rPr>
        <w:t>518,4</w:t>
      </w:r>
      <w:r w:rsidR="00A45F09">
        <w:rPr>
          <w:rFonts w:ascii="Times New Roman" w:hAnsi="Times New Roman" w:cs="Times New Roman"/>
          <w:sz w:val="28"/>
          <w:szCs w:val="28"/>
        </w:rPr>
        <w:t xml:space="preserve"> </w:t>
      </w:r>
      <w:r w:rsidR="001E3325">
        <w:rPr>
          <w:rFonts w:ascii="Times New Roman" w:hAnsi="Times New Roman" w:cs="Times New Roman"/>
          <w:sz w:val="28"/>
          <w:szCs w:val="28"/>
        </w:rPr>
        <w:t>тыс</w:t>
      </w:r>
      <w:r w:rsidRPr="009A5C0A">
        <w:rPr>
          <w:rFonts w:ascii="Times New Roman" w:hAnsi="Times New Roman" w:cs="Times New Roman"/>
          <w:sz w:val="28"/>
          <w:szCs w:val="28"/>
        </w:rPr>
        <w:t>. руб.</w:t>
      </w:r>
      <w:r w:rsidR="001E3325" w:rsidRPr="001E3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325" w:rsidRPr="00393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D276A7">
        <w:rPr>
          <w:rFonts w:ascii="Times New Roman" w:hAnsi="Times New Roman" w:cs="Times New Roman"/>
          <w:color w:val="000000" w:themeColor="text1"/>
          <w:sz w:val="28"/>
          <w:szCs w:val="28"/>
        </w:rPr>
        <w:t>84,3</w:t>
      </w:r>
      <w:r w:rsidR="001E3325" w:rsidRPr="003938DB">
        <w:rPr>
          <w:rFonts w:ascii="Times New Roman" w:hAnsi="Times New Roman" w:cs="Times New Roman"/>
          <w:color w:val="000000" w:themeColor="text1"/>
          <w:sz w:val="28"/>
          <w:szCs w:val="28"/>
        </w:rPr>
        <w:t>% к утвержденному плану</w:t>
      </w:r>
      <w:r w:rsidR="00A45F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35591" w:rsidRDefault="00D35591" w:rsidP="00D3559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A5C0A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«Реализация проекта «Народный бюджет» </w:t>
      </w:r>
      <w:r w:rsidRPr="009A5C0A">
        <w:rPr>
          <w:rFonts w:ascii="Times New Roman" w:hAnsi="Times New Roman" w:cs="Times New Roman"/>
          <w:sz w:val="28"/>
          <w:szCs w:val="28"/>
        </w:rPr>
        <w:t>в муниципальном образовании город Плавск Плавского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D276A7">
        <w:rPr>
          <w:rFonts w:ascii="Times New Roman" w:hAnsi="Times New Roman" w:cs="Times New Roman"/>
          <w:sz w:val="28"/>
          <w:szCs w:val="28"/>
        </w:rPr>
        <w:t>0,0</w:t>
      </w:r>
      <w:r w:rsidR="007F533F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</w:t>
      </w:r>
      <w:r w:rsidRPr="009A5C0A">
        <w:rPr>
          <w:rFonts w:ascii="Times New Roman" w:hAnsi="Times New Roman" w:cs="Times New Roman"/>
          <w:sz w:val="28"/>
          <w:szCs w:val="28"/>
        </w:rPr>
        <w:t>. руб.</w:t>
      </w:r>
      <w:r w:rsidRPr="001E3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D276A7">
        <w:rPr>
          <w:rFonts w:ascii="Times New Roman" w:hAnsi="Times New Roman" w:cs="Times New Roman"/>
          <w:color w:val="000000" w:themeColor="text1"/>
          <w:sz w:val="28"/>
          <w:szCs w:val="28"/>
        </w:rPr>
        <w:t>0,0</w:t>
      </w:r>
      <w:r w:rsidRPr="003938DB">
        <w:rPr>
          <w:rFonts w:ascii="Times New Roman" w:hAnsi="Times New Roman" w:cs="Times New Roman"/>
          <w:color w:val="000000" w:themeColor="text1"/>
          <w:sz w:val="28"/>
          <w:szCs w:val="28"/>
        </w:rPr>
        <w:t>% к утвержденному плану</w:t>
      </w:r>
      <w:r w:rsidR="005A70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A70B8" w:rsidRDefault="005A70B8" w:rsidP="005A70B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C0A">
        <w:rPr>
          <w:rFonts w:ascii="Times New Roman" w:hAnsi="Times New Roman" w:cs="Times New Roman"/>
          <w:sz w:val="28"/>
          <w:szCs w:val="28"/>
        </w:rPr>
        <w:t xml:space="preserve">- 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D276A7">
        <w:rPr>
          <w:rFonts w:ascii="Times New Roman" w:hAnsi="Times New Roman" w:cs="Times New Roman"/>
          <w:sz w:val="28"/>
          <w:szCs w:val="28"/>
        </w:rPr>
        <w:t>281,7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9A5C0A">
        <w:rPr>
          <w:rFonts w:ascii="Times New Roman" w:hAnsi="Times New Roman" w:cs="Times New Roman"/>
          <w:sz w:val="28"/>
          <w:szCs w:val="28"/>
        </w:rPr>
        <w:t>. руб.</w:t>
      </w:r>
      <w:r w:rsidRPr="001E3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7F533F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Pr="003938DB">
        <w:rPr>
          <w:rFonts w:ascii="Times New Roman" w:hAnsi="Times New Roman" w:cs="Times New Roman"/>
          <w:color w:val="000000" w:themeColor="text1"/>
          <w:sz w:val="28"/>
          <w:szCs w:val="28"/>
        </w:rPr>
        <w:t>% к утвержденному плану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F09" w:rsidRDefault="005A70B8" w:rsidP="009A5C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0A">
        <w:rPr>
          <w:rFonts w:ascii="Times New Roman" w:hAnsi="Times New Roman" w:cs="Times New Roman"/>
          <w:sz w:val="28"/>
          <w:szCs w:val="28"/>
        </w:rPr>
        <w:t xml:space="preserve">- 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«Развитие молодежной политики</w:t>
      </w:r>
      <w:r w:rsidR="00944821">
        <w:rPr>
          <w:rFonts w:ascii="Times New Roman" w:hAnsi="Times New Roman" w:cs="Times New Roman"/>
          <w:sz w:val="28"/>
          <w:szCs w:val="28"/>
        </w:rPr>
        <w:t xml:space="preserve"> </w:t>
      </w:r>
      <w:r w:rsidRPr="009A5C0A">
        <w:rPr>
          <w:rFonts w:ascii="Times New Roman" w:hAnsi="Times New Roman" w:cs="Times New Roman"/>
          <w:sz w:val="28"/>
          <w:szCs w:val="28"/>
        </w:rPr>
        <w:t>в муниципальном образовании город Плавск Плавского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F5F88">
        <w:rPr>
          <w:rFonts w:ascii="Times New Roman" w:hAnsi="Times New Roman" w:cs="Times New Roman"/>
          <w:sz w:val="28"/>
          <w:szCs w:val="28"/>
        </w:rPr>
        <w:t xml:space="preserve"> 2</w:t>
      </w:r>
      <w:r w:rsidR="00A20DCF">
        <w:rPr>
          <w:rFonts w:ascii="Times New Roman" w:hAnsi="Times New Roman" w:cs="Times New Roman"/>
          <w:sz w:val="28"/>
          <w:szCs w:val="28"/>
        </w:rPr>
        <w:t>980,0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9A5C0A">
        <w:rPr>
          <w:rFonts w:ascii="Times New Roman" w:hAnsi="Times New Roman" w:cs="Times New Roman"/>
          <w:sz w:val="28"/>
          <w:szCs w:val="28"/>
        </w:rPr>
        <w:t>. руб.</w:t>
      </w:r>
      <w:r w:rsidRPr="001E3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60712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545BB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94482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938DB">
        <w:rPr>
          <w:rFonts w:ascii="Times New Roman" w:hAnsi="Times New Roman" w:cs="Times New Roman"/>
          <w:color w:val="000000" w:themeColor="text1"/>
          <w:sz w:val="28"/>
          <w:szCs w:val="28"/>
        </w:rPr>
        <w:t>% к утвержденному плану</w:t>
      </w:r>
      <w:r w:rsidR="009448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5C0A" w:rsidRPr="00A20DCF" w:rsidRDefault="00031088" w:rsidP="009A5C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F302EC">
        <w:rPr>
          <w:rFonts w:ascii="Times New Roman" w:hAnsi="Times New Roman" w:cs="Times New Roman"/>
          <w:sz w:val="28"/>
          <w:szCs w:val="28"/>
        </w:rPr>
        <w:t xml:space="preserve"> </w:t>
      </w:r>
      <w:r w:rsidR="00184BBB">
        <w:rPr>
          <w:rFonts w:ascii="Times New Roman" w:hAnsi="Times New Roman" w:cs="Times New Roman"/>
          <w:sz w:val="28"/>
          <w:szCs w:val="28"/>
        </w:rPr>
        <w:t>четырнадцати</w:t>
      </w:r>
      <w:r w:rsidR="00F30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расходы в бюджете муниципального образования  город Плавск Плавского района составили в сумме </w:t>
      </w:r>
      <w:r w:rsidR="00A20DCF">
        <w:rPr>
          <w:rFonts w:ascii="Times New Roman" w:hAnsi="Times New Roman" w:cs="Times New Roman"/>
          <w:sz w:val="28"/>
          <w:szCs w:val="28"/>
        </w:rPr>
        <w:t>116567,2</w:t>
      </w:r>
      <w:r w:rsidR="005A1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В общем объеме расходов бюджета муниципального образования город Плавск Плавского района расходы по муниципальным программам составили </w:t>
      </w:r>
      <w:r w:rsidR="00F018D2" w:rsidRPr="00A20DCF">
        <w:rPr>
          <w:rFonts w:ascii="Times New Roman" w:hAnsi="Times New Roman" w:cs="Times New Roman"/>
          <w:sz w:val="28"/>
          <w:szCs w:val="28"/>
        </w:rPr>
        <w:t>9</w:t>
      </w:r>
      <w:r w:rsidR="00A20DCF" w:rsidRPr="00A20DCF">
        <w:rPr>
          <w:rFonts w:ascii="Times New Roman" w:hAnsi="Times New Roman" w:cs="Times New Roman"/>
          <w:sz w:val="28"/>
          <w:szCs w:val="28"/>
        </w:rPr>
        <w:t>5,4</w:t>
      </w:r>
      <w:r w:rsidRPr="00A20DCF">
        <w:rPr>
          <w:rFonts w:ascii="Times New Roman" w:hAnsi="Times New Roman" w:cs="Times New Roman"/>
          <w:sz w:val="28"/>
          <w:szCs w:val="28"/>
        </w:rPr>
        <w:t>%</w:t>
      </w:r>
      <w:r w:rsidR="00F302EC" w:rsidRPr="00A20DCF">
        <w:rPr>
          <w:rFonts w:ascii="Times New Roman" w:hAnsi="Times New Roman" w:cs="Times New Roman"/>
          <w:sz w:val="28"/>
          <w:szCs w:val="28"/>
        </w:rPr>
        <w:t>.</w:t>
      </w:r>
    </w:p>
    <w:p w:rsidR="0016566F" w:rsidRDefault="0016566F" w:rsidP="009A5C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8B" w:rsidRDefault="007B48FF" w:rsidP="007178C4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D203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gramStart"/>
      <w:r w:rsidR="005A2BF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A2BF6" w:rsidRPr="005A2B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378B" w:rsidRPr="00EC378B">
        <w:rPr>
          <w:rFonts w:ascii="Times New Roman" w:hAnsi="Times New Roman" w:cs="Times New Roman"/>
          <w:b/>
          <w:sz w:val="28"/>
          <w:szCs w:val="28"/>
        </w:rPr>
        <w:t>Выводы и предложения.</w:t>
      </w:r>
      <w:proofErr w:type="gramEnd"/>
      <w:r w:rsidR="00593DA1" w:rsidRPr="00EC378B">
        <w:rPr>
          <w:rFonts w:ascii="Times New Roman" w:hAnsi="Times New Roman" w:cs="Times New Roman"/>
          <w:b/>
          <w:sz w:val="28"/>
          <w:szCs w:val="28"/>
        </w:rPr>
        <w:tab/>
      </w:r>
    </w:p>
    <w:p w:rsidR="0075336B" w:rsidRDefault="0075336B" w:rsidP="007178C4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CF3" w:rsidRPr="00B6769B" w:rsidRDefault="00EC378B" w:rsidP="00B063C3">
      <w:pPr>
        <w:pStyle w:val="a3"/>
        <w:numPr>
          <w:ilvl w:val="0"/>
          <w:numId w:val="7"/>
        </w:numPr>
        <w:tabs>
          <w:tab w:val="left" w:pos="956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6769B">
        <w:rPr>
          <w:rFonts w:ascii="Times New Roman" w:hAnsi="Times New Roman" w:cs="Times New Roman"/>
          <w:sz w:val="28"/>
          <w:szCs w:val="28"/>
        </w:rPr>
        <w:t xml:space="preserve">Проект Решения Собрания </w:t>
      </w:r>
      <w:r w:rsidR="00B063C3" w:rsidRPr="00B6769B">
        <w:rPr>
          <w:rFonts w:ascii="Times New Roman" w:hAnsi="Times New Roman" w:cs="Times New Roman"/>
          <w:sz w:val="28"/>
          <w:szCs w:val="28"/>
        </w:rPr>
        <w:t>депутатов</w:t>
      </w:r>
      <w:r w:rsidRPr="00B6769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="00D93988">
        <w:rPr>
          <w:rFonts w:ascii="Times New Roman" w:hAnsi="Times New Roman" w:cs="Times New Roman"/>
          <w:sz w:val="28"/>
          <w:szCs w:val="28"/>
        </w:rPr>
        <w:t>город Плавск</w:t>
      </w:r>
      <w:r w:rsidR="00B063C3" w:rsidRPr="00B6769B">
        <w:rPr>
          <w:rFonts w:ascii="Times New Roman" w:hAnsi="Times New Roman" w:cs="Times New Roman"/>
          <w:sz w:val="28"/>
          <w:szCs w:val="28"/>
        </w:rPr>
        <w:t xml:space="preserve"> </w:t>
      </w:r>
      <w:r w:rsidRPr="00B6769B">
        <w:rPr>
          <w:rFonts w:ascii="Times New Roman" w:hAnsi="Times New Roman" w:cs="Times New Roman"/>
          <w:sz w:val="28"/>
          <w:szCs w:val="28"/>
        </w:rPr>
        <w:t>Плавск</w:t>
      </w:r>
      <w:r w:rsidR="00B063C3" w:rsidRPr="00B6769B">
        <w:rPr>
          <w:rFonts w:ascii="Times New Roman" w:hAnsi="Times New Roman" w:cs="Times New Roman"/>
          <w:sz w:val="28"/>
          <w:szCs w:val="28"/>
        </w:rPr>
        <w:t>ого</w:t>
      </w:r>
      <w:r w:rsidRPr="00B676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63C3" w:rsidRPr="00B6769B">
        <w:rPr>
          <w:rFonts w:ascii="Times New Roman" w:hAnsi="Times New Roman" w:cs="Times New Roman"/>
          <w:sz w:val="28"/>
          <w:szCs w:val="28"/>
        </w:rPr>
        <w:t>а</w:t>
      </w:r>
      <w:r w:rsidRPr="00B6769B">
        <w:rPr>
          <w:rFonts w:ascii="Times New Roman" w:hAnsi="Times New Roman" w:cs="Times New Roman"/>
          <w:sz w:val="28"/>
          <w:szCs w:val="28"/>
        </w:rPr>
        <w:t xml:space="preserve"> «Об исполнении бюджета муниципального образования </w:t>
      </w:r>
      <w:r w:rsidR="00D93988">
        <w:rPr>
          <w:rFonts w:ascii="Times New Roman" w:hAnsi="Times New Roman" w:cs="Times New Roman"/>
          <w:sz w:val="28"/>
          <w:szCs w:val="28"/>
        </w:rPr>
        <w:t>город Плавск</w:t>
      </w:r>
      <w:r w:rsidR="00B063C3" w:rsidRPr="00B6769B">
        <w:rPr>
          <w:rFonts w:ascii="Times New Roman" w:hAnsi="Times New Roman" w:cs="Times New Roman"/>
          <w:sz w:val="28"/>
          <w:szCs w:val="28"/>
        </w:rPr>
        <w:t xml:space="preserve"> </w:t>
      </w:r>
      <w:r w:rsidRPr="00B6769B">
        <w:rPr>
          <w:rFonts w:ascii="Times New Roman" w:hAnsi="Times New Roman" w:cs="Times New Roman"/>
          <w:sz w:val="28"/>
          <w:szCs w:val="28"/>
        </w:rPr>
        <w:t>Плавск</w:t>
      </w:r>
      <w:r w:rsidR="00B063C3" w:rsidRPr="00B6769B">
        <w:rPr>
          <w:rFonts w:ascii="Times New Roman" w:hAnsi="Times New Roman" w:cs="Times New Roman"/>
          <w:sz w:val="28"/>
          <w:szCs w:val="28"/>
        </w:rPr>
        <w:t>ого</w:t>
      </w:r>
      <w:r w:rsidRPr="00B676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63C3" w:rsidRPr="00B6769B">
        <w:rPr>
          <w:rFonts w:ascii="Times New Roman" w:hAnsi="Times New Roman" w:cs="Times New Roman"/>
          <w:sz w:val="28"/>
          <w:szCs w:val="28"/>
        </w:rPr>
        <w:t>а</w:t>
      </w:r>
      <w:r w:rsidRPr="00B6769B">
        <w:rPr>
          <w:rFonts w:ascii="Times New Roman" w:hAnsi="Times New Roman" w:cs="Times New Roman"/>
          <w:sz w:val="28"/>
          <w:szCs w:val="28"/>
        </w:rPr>
        <w:t xml:space="preserve"> за 20</w:t>
      </w:r>
      <w:r w:rsidR="003A4202">
        <w:rPr>
          <w:rFonts w:ascii="Times New Roman" w:hAnsi="Times New Roman" w:cs="Times New Roman"/>
          <w:sz w:val="28"/>
          <w:szCs w:val="28"/>
        </w:rPr>
        <w:t>2</w:t>
      </w:r>
      <w:r w:rsidR="00A20DCF">
        <w:rPr>
          <w:rFonts w:ascii="Times New Roman" w:hAnsi="Times New Roman" w:cs="Times New Roman"/>
          <w:sz w:val="28"/>
          <w:szCs w:val="28"/>
        </w:rPr>
        <w:t>3</w:t>
      </w:r>
      <w:r w:rsidRPr="00B6769B">
        <w:rPr>
          <w:rFonts w:ascii="Times New Roman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</w:t>
      </w:r>
      <w:r w:rsidR="00D93988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r w:rsidR="00B063C3" w:rsidRPr="00B6769B">
        <w:rPr>
          <w:rFonts w:ascii="Times New Roman" w:hAnsi="Times New Roman" w:cs="Times New Roman"/>
          <w:sz w:val="28"/>
          <w:szCs w:val="28"/>
        </w:rPr>
        <w:t xml:space="preserve"> </w:t>
      </w:r>
      <w:r w:rsidRPr="00B6769B">
        <w:rPr>
          <w:rFonts w:ascii="Times New Roman" w:hAnsi="Times New Roman" w:cs="Times New Roman"/>
          <w:sz w:val="28"/>
          <w:szCs w:val="28"/>
        </w:rPr>
        <w:t>Плавск</w:t>
      </w:r>
      <w:r w:rsidR="00B063C3" w:rsidRPr="00B6769B">
        <w:rPr>
          <w:rFonts w:ascii="Times New Roman" w:hAnsi="Times New Roman" w:cs="Times New Roman"/>
          <w:sz w:val="28"/>
          <w:szCs w:val="28"/>
        </w:rPr>
        <w:t>ого</w:t>
      </w:r>
      <w:r w:rsidRPr="00B676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63C3" w:rsidRPr="00B6769B">
        <w:rPr>
          <w:rFonts w:ascii="Times New Roman" w:hAnsi="Times New Roman" w:cs="Times New Roman"/>
          <w:sz w:val="28"/>
          <w:szCs w:val="28"/>
        </w:rPr>
        <w:t>а</w:t>
      </w:r>
      <w:r w:rsidR="00594CF3" w:rsidRPr="00B6769B">
        <w:rPr>
          <w:rFonts w:ascii="Times New Roman" w:hAnsi="Times New Roman" w:cs="Times New Roman"/>
          <w:sz w:val="28"/>
          <w:szCs w:val="28"/>
        </w:rPr>
        <w:t>».</w:t>
      </w:r>
      <w:r w:rsidR="00594CF3">
        <w:tab/>
      </w:r>
    </w:p>
    <w:p w:rsidR="006B3E7F" w:rsidRDefault="006B3E7F" w:rsidP="00594CF3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769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48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Контрольно-счетная палата муниципального образования Плавский район считает возможным предложить Собранию </w:t>
      </w:r>
      <w:r w:rsidR="00344F53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93988">
        <w:rPr>
          <w:rFonts w:ascii="Times New Roman" w:hAnsi="Times New Roman" w:cs="Times New Roman"/>
          <w:sz w:val="28"/>
          <w:szCs w:val="28"/>
        </w:rPr>
        <w:t>город Плавск</w:t>
      </w:r>
      <w:r w:rsidR="00914814">
        <w:rPr>
          <w:rFonts w:ascii="Times New Roman" w:hAnsi="Times New Roman" w:cs="Times New Roman"/>
          <w:sz w:val="28"/>
          <w:szCs w:val="28"/>
        </w:rPr>
        <w:t xml:space="preserve"> 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344F5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4F5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102">
        <w:rPr>
          <w:rFonts w:ascii="Times New Roman" w:hAnsi="Times New Roman" w:cs="Times New Roman"/>
          <w:sz w:val="28"/>
          <w:szCs w:val="28"/>
        </w:rPr>
        <w:t>утвердить годовой</w:t>
      </w:r>
      <w:r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муниципального образования </w:t>
      </w:r>
      <w:r w:rsidR="00D93988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344F53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4F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3A4202">
        <w:rPr>
          <w:rFonts w:ascii="Times New Roman" w:hAnsi="Times New Roman" w:cs="Times New Roman"/>
          <w:sz w:val="28"/>
          <w:szCs w:val="28"/>
        </w:rPr>
        <w:t>2</w:t>
      </w:r>
      <w:r w:rsidR="00A20D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6769B" w:rsidRDefault="00B6769B" w:rsidP="00594CF3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3E7F" w:rsidRPr="006B3E7F" w:rsidRDefault="006B3E7F" w:rsidP="006B3E7F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7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6B3E7F" w:rsidRPr="006B3E7F" w:rsidRDefault="006B3E7F" w:rsidP="006B3E7F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7F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6B3E7F" w:rsidRPr="006B3E7F" w:rsidRDefault="006B3E7F" w:rsidP="006B3E7F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7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B3E7F" w:rsidRPr="006B3E7F" w:rsidRDefault="006B3E7F" w:rsidP="006B3E7F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7F">
        <w:rPr>
          <w:rFonts w:ascii="Times New Roman" w:hAnsi="Times New Roman" w:cs="Times New Roman"/>
          <w:b/>
          <w:sz w:val="28"/>
          <w:szCs w:val="28"/>
        </w:rPr>
        <w:t>Плавский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F018D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18D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18D2">
        <w:rPr>
          <w:rFonts w:ascii="Times New Roman" w:hAnsi="Times New Roman" w:cs="Times New Roman"/>
          <w:b/>
          <w:sz w:val="28"/>
          <w:szCs w:val="28"/>
        </w:rPr>
        <w:t>Кузнецова</w:t>
      </w:r>
    </w:p>
    <w:sectPr w:rsidR="006B3E7F" w:rsidRPr="006B3E7F" w:rsidSect="00655908">
      <w:headerReference w:type="default" r:id="rId10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20" w:rsidRDefault="00097B20" w:rsidP="00CE641A">
      <w:pPr>
        <w:spacing w:after="0" w:line="240" w:lineRule="auto"/>
      </w:pPr>
      <w:r>
        <w:separator/>
      </w:r>
    </w:p>
  </w:endnote>
  <w:endnote w:type="continuationSeparator" w:id="0">
    <w:p w:rsidR="00097B20" w:rsidRDefault="00097B20" w:rsidP="00CE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20" w:rsidRDefault="00097B20" w:rsidP="00CE641A">
      <w:pPr>
        <w:spacing w:after="0" w:line="240" w:lineRule="auto"/>
      </w:pPr>
      <w:r>
        <w:separator/>
      </w:r>
    </w:p>
  </w:footnote>
  <w:footnote w:type="continuationSeparator" w:id="0">
    <w:p w:rsidR="00097B20" w:rsidRDefault="00097B20" w:rsidP="00CE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609355"/>
      <w:docPartObj>
        <w:docPartGallery w:val="Page Numbers (Top of Page)"/>
        <w:docPartUnique/>
      </w:docPartObj>
    </w:sdtPr>
    <w:sdtContent>
      <w:p w:rsidR="004460C7" w:rsidRDefault="004460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776">
          <w:rPr>
            <w:noProof/>
          </w:rPr>
          <w:t>19</w:t>
        </w:r>
        <w:r>
          <w:fldChar w:fldCharType="end"/>
        </w:r>
      </w:p>
    </w:sdtContent>
  </w:sdt>
  <w:p w:rsidR="004460C7" w:rsidRDefault="004460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A70"/>
    <w:multiLevelType w:val="hybridMultilevel"/>
    <w:tmpl w:val="1460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1211"/>
    <w:multiLevelType w:val="hybridMultilevel"/>
    <w:tmpl w:val="A822A2F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55D7D91"/>
    <w:multiLevelType w:val="hybridMultilevel"/>
    <w:tmpl w:val="EAEE736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E23EF3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B67AA8"/>
    <w:multiLevelType w:val="hybridMultilevel"/>
    <w:tmpl w:val="DE68E6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FF460A9"/>
    <w:multiLevelType w:val="hybridMultilevel"/>
    <w:tmpl w:val="EF74E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78A5930"/>
    <w:multiLevelType w:val="hybridMultilevel"/>
    <w:tmpl w:val="7932E9D6"/>
    <w:lvl w:ilvl="0" w:tplc="056A09C8">
      <w:start w:val="8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63"/>
    <w:rsid w:val="00000EC1"/>
    <w:rsid w:val="0000153D"/>
    <w:rsid w:val="000016FD"/>
    <w:rsid w:val="00002715"/>
    <w:rsid w:val="00002DB5"/>
    <w:rsid w:val="00002E12"/>
    <w:rsid w:val="00002E5F"/>
    <w:rsid w:val="00003C5B"/>
    <w:rsid w:val="000043C0"/>
    <w:rsid w:val="000046E3"/>
    <w:rsid w:val="000056D8"/>
    <w:rsid w:val="000061A5"/>
    <w:rsid w:val="000100CA"/>
    <w:rsid w:val="00010427"/>
    <w:rsid w:val="000114B5"/>
    <w:rsid w:val="00011535"/>
    <w:rsid w:val="000121AF"/>
    <w:rsid w:val="0001306E"/>
    <w:rsid w:val="0001355B"/>
    <w:rsid w:val="0001371A"/>
    <w:rsid w:val="00013D39"/>
    <w:rsid w:val="0001420A"/>
    <w:rsid w:val="00014AE9"/>
    <w:rsid w:val="00015910"/>
    <w:rsid w:val="0001642D"/>
    <w:rsid w:val="000166BF"/>
    <w:rsid w:val="00017370"/>
    <w:rsid w:val="00017738"/>
    <w:rsid w:val="00017C05"/>
    <w:rsid w:val="00020879"/>
    <w:rsid w:val="00021464"/>
    <w:rsid w:val="000215EA"/>
    <w:rsid w:val="00021B07"/>
    <w:rsid w:val="00022442"/>
    <w:rsid w:val="00023C49"/>
    <w:rsid w:val="00024B38"/>
    <w:rsid w:val="00025E38"/>
    <w:rsid w:val="00030978"/>
    <w:rsid w:val="00031088"/>
    <w:rsid w:val="0003163C"/>
    <w:rsid w:val="00031F9F"/>
    <w:rsid w:val="00032605"/>
    <w:rsid w:val="000330B1"/>
    <w:rsid w:val="00033BA0"/>
    <w:rsid w:val="000340A8"/>
    <w:rsid w:val="00034C73"/>
    <w:rsid w:val="00036CFF"/>
    <w:rsid w:val="00036E84"/>
    <w:rsid w:val="00037023"/>
    <w:rsid w:val="00037618"/>
    <w:rsid w:val="00037668"/>
    <w:rsid w:val="000376E6"/>
    <w:rsid w:val="0003795D"/>
    <w:rsid w:val="00037E7D"/>
    <w:rsid w:val="0004062F"/>
    <w:rsid w:val="00040B19"/>
    <w:rsid w:val="00041547"/>
    <w:rsid w:val="00041A99"/>
    <w:rsid w:val="00042473"/>
    <w:rsid w:val="00042862"/>
    <w:rsid w:val="00043AD2"/>
    <w:rsid w:val="00043D58"/>
    <w:rsid w:val="00044090"/>
    <w:rsid w:val="00044F4A"/>
    <w:rsid w:val="00044FE8"/>
    <w:rsid w:val="00045785"/>
    <w:rsid w:val="0004597F"/>
    <w:rsid w:val="00045DDE"/>
    <w:rsid w:val="000475BD"/>
    <w:rsid w:val="00047AEF"/>
    <w:rsid w:val="000506D8"/>
    <w:rsid w:val="00051D4E"/>
    <w:rsid w:val="00053128"/>
    <w:rsid w:val="0005391B"/>
    <w:rsid w:val="00053943"/>
    <w:rsid w:val="000560C3"/>
    <w:rsid w:val="00057100"/>
    <w:rsid w:val="000575EC"/>
    <w:rsid w:val="00057E39"/>
    <w:rsid w:val="00057F21"/>
    <w:rsid w:val="00060514"/>
    <w:rsid w:val="00060C4C"/>
    <w:rsid w:val="00060FB3"/>
    <w:rsid w:val="0006212D"/>
    <w:rsid w:val="000635E5"/>
    <w:rsid w:val="00063BBE"/>
    <w:rsid w:val="0006449D"/>
    <w:rsid w:val="00064A14"/>
    <w:rsid w:val="00064A8F"/>
    <w:rsid w:val="00064F11"/>
    <w:rsid w:val="00064F63"/>
    <w:rsid w:val="00065750"/>
    <w:rsid w:val="00065AC6"/>
    <w:rsid w:val="00065FFC"/>
    <w:rsid w:val="00066273"/>
    <w:rsid w:val="00066BFB"/>
    <w:rsid w:val="00070827"/>
    <w:rsid w:val="000737C0"/>
    <w:rsid w:val="00073BB3"/>
    <w:rsid w:val="00074AC8"/>
    <w:rsid w:val="00075687"/>
    <w:rsid w:val="000773ED"/>
    <w:rsid w:val="00077530"/>
    <w:rsid w:val="0007769D"/>
    <w:rsid w:val="0008039D"/>
    <w:rsid w:val="00080405"/>
    <w:rsid w:val="000824C9"/>
    <w:rsid w:val="0008291F"/>
    <w:rsid w:val="00083506"/>
    <w:rsid w:val="000838F2"/>
    <w:rsid w:val="000848C4"/>
    <w:rsid w:val="000861BB"/>
    <w:rsid w:val="0008650A"/>
    <w:rsid w:val="00087300"/>
    <w:rsid w:val="00090CF3"/>
    <w:rsid w:val="000915E5"/>
    <w:rsid w:val="00091691"/>
    <w:rsid w:val="000925B9"/>
    <w:rsid w:val="000930FD"/>
    <w:rsid w:val="00093240"/>
    <w:rsid w:val="0009646D"/>
    <w:rsid w:val="0009714B"/>
    <w:rsid w:val="000971E3"/>
    <w:rsid w:val="00097B20"/>
    <w:rsid w:val="00097E44"/>
    <w:rsid w:val="000A0B3E"/>
    <w:rsid w:val="000A1A7A"/>
    <w:rsid w:val="000A2233"/>
    <w:rsid w:val="000A2597"/>
    <w:rsid w:val="000A3F3D"/>
    <w:rsid w:val="000A4192"/>
    <w:rsid w:val="000A56AC"/>
    <w:rsid w:val="000A786B"/>
    <w:rsid w:val="000A7DBB"/>
    <w:rsid w:val="000B02A9"/>
    <w:rsid w:val="000B108A"/>
    <w:rsid w:val="000B1633"/>
    <w:rsid w:val="000B16E8"/>
    <w:rsid w:val="000B1BC7"/>
    <w:rsid w:val="000B1C75"/>
    <w:rsid w:val="000B22E5"/>
    <w:rsid w:val="000B2478"/>
    <w:rsid w:val="000B26BC"/>
    <w:rsid w:val="000B2989"/>
    <w:rsid w:val="000B2F14"/>
    <w:rsid w:val="000B442F"/>
    <w:rsid w:val="000B47AE"/>
    <w:rsid w:val="000B47E2"/>
    <w:rsid w:val="000C00A8"/>
    <w:rsid w:val="000C105C"/>
    <w:rsid w:val="000C10F7"/>
    <w:rsid w:val="000C11B7"/>
    <w:rsid w:val="000C1714"/>
    <w:rsid w:val="000C1DC2"/>
    <w:rsid w:val="000C21D1"/>
    <w:rsid w:val="000C3576"/>
    <w:rsid w:val="000C3A9F"/>
    <w:rsid w:val="000C5047"/>
    <w:rsid w:val="000C550B"/>
    <w:rsid w:val="000C67BD"/>
    <w:rsid w:val="000C6C31"/>
    <w:rsid w:val="000D2423"/>
    <w:rsid w:val="000D2B06"/>
    <w:rsid w:val="000D2F78"/>
    <w:rsid w:val="000D3A82"/>
    <w:rsid w:val="000D458A"/>
    <w:rsid w:val="000D50F9"/>
    <w:rsid w:val="000D5665"/>
    <w:rsid w:val="000D5B79"/>
    <w:rsid w:val="000D63ED"/>
    <w:rsid w:val="000D6817"/>
    <w:rsid w:val="000D7903"/>
    <w:rsid w:val="000E019A"/>
    <w:rsid w:val="000E23E8"/>
    <w:rsid w:val="000E294C"/>
    <w:rsid w:val="000E2A19"/>
    <w:rsid w:val="000E32CC"/>
    <w:rsid w:val="000E3875"/>
    <w:rsid w:val="000E3B6B"/>
    <w:rsid w:val="000E3C76"/>
    <w:rsid w:val="000E5225"/>
    <w:rsid w:val="000E529A"/>
    <w:rsid w:val="000E7023"/>
    <w:rsid w:val="000E79E3"/>
    <w:rsid w:val="000F0C50"/>
    <w:rsid w:val="000F1F38"/>
    <w:rsid w:val="000F28D3"/>
    <w:rsid w:val="000F3AD9"/>
    <w:rsid w:val="000F3CFD"/>
    <w:rsid w:val="000F3F72"/>
    <w:rsid w:val="000F45DA"/>
    <w:rsid w:val="000F4F3B"/>
    <w:rsid w:val="000F6048"/>
    <w:rsid w:val="000F71B8"/>
    <w:rsid w:val="0010020D"/>
    <w:rsid w:val="0010110F"/>
    <w:rsid w:val="0010142B"/>
    <w:rsid w:val="00101A32"/>
    <w:rsid w:val="001036D3"/>
    <w:rsid w:val="001050C4"/>
    <w:rsid w:val="0010563F"/>
    <w:rsid w:val="0010579B"/>
    <w:rsid w:val="001059AC"/>
    <w:rsid w:val="001059FF"/>
    <w:rsid w:val="00106257"/>
    <w:rsid w:val="0010745F"/>
    <w:rsid w:val="00110218"/>
    <w:rsid w:val="00110965"/>
    <w:rsid w:val="00112507"/>
    <w:rsid w:val="00112635"/>
    <w:rsid w:val="001127D6"/>
    <w:rsid w:val="00112A96"/>
    <w:rsid w:val="00112B99"/>
    <w:rsid w:val="00113351"/>
    <w:rsid w:val="0011360A"/>
    <w:rsid w:val="001138A3"/>
    <w:rsid w:val="00113B13"/>
    <w:rsid w:val="00113EDC"/>
    <w:rsid w:val="00114A0A"/>
    <w:rsid w:val="0011510B"/>
    <w:rsid w:val="00115266"/>
    <w:rsid w:val="001157E1"/>
    <w:rsid w:val="00116527"/>
    <w:rsid w:val="00116F5D"/>
    <w:rsid w:val="00117B2F"/>
    <w:rsid w:val="00120498"/>
    <w:rsid w:val="001206F8"/>
    <w:rsid w:val="00120EE3"/>
    <w:rsid w:val="001212B3"/>
    <w:rsid w:val="00121543"/>
    <w:rsid w:val="00121781"/>
    <w:rsid w:val="001226B6"/>
    <w:rsid w:val="00123185"/>
    <w:rsid w:val="0012491E"/>
    <w:rsid w:val="00124D73"/>
    <w:rsid w:val="001258CC"/>
    <w:rsid w:val="0012623C"/>
    <w:rsid w:val="00126379"/>
    <w:rsid w:val="00126F15"/>
    <w:rsid w:val="001271C9"/>
    <w:rsid w:val="00131160"/>
    <w:rsid w:val="001316F4"/>
    <w:rsid w:val="001317F8"/>
    <w:rsid w:val="001321D9"/>
    <w:rsid w:val="00132391"/>
    <w:rsid w:val="001327C0"/>
    <w:rsid w:val="00133090"/>
    <w:rsid w:val="0013328E"/>
    <w:rsid w:val="001342D1"/>
    <w:rsid w:val="001345B7"/>
    <w:rsid w:val="001364BB"/>
    <w:rsid w:val="0013658F"/>
    <w:rsid w:val="00136781"/>
    <w:rsid w:val="00136A23"/>
    <w:rsid w:val="001378EE"/>
    <w:rsid w:val="0013794E"/>
    <w:rsid w:val="00140538"/>
    <w:rsid w:val="00140B8B"/>
    <w:rsid w:val="00141132"/>
    <w:rsid w:val="00141B2E"/>
    <w:rsid w:val="00141C15"/>
    <w:rsid w:val="0014216A"/>
    <w:rsid w:val="00142571"/>
    <w:rsid w:val="00143ACB"/>
    <w:rsid w:val="00143B4D"/>
    <w:rsid w:val="001456FF"/>
    <w:rsid w:val="00145EE1"/>
    <w:rsid w:val="00146B31"/>
    <w:rsid w:val="00147AD1"/>
    <w:rsid w:val="0015060C"/>
    <w:rsid w:val="001509B8"/>
    <w:rsid w:val="001520AA"/>
    <w:rsid w:val="0015465C"/>
    <w:rsid w:val="00154B63"/>
    <w:rsid w:val="00155BA3"/>
    <w:rsid w:val="00156C89"/>
    <w:rsid w:val="00156CAC"/>
    <w:rsid w:val="00157640"/>
    <w:rsid w:val="001578D8"/>
    <w:rsid w:val="00160001"/>
    <w:rsid w:val="00160629"/>
    <w:rsid w:val="001609EC"/>
    <w:rsid w:val="001613AD"/>
    <w:rsid w:val="00162B78"/>
    <w:rsid w:val="00162E02"/>
    <w:rsid w:val="00163B11"/>
    <w:rsid w:val="00163F8C"/>
    <w:rsid w:val="0016426C"/>
    <w:rsid w:val="00164947"/>
    <w:rsid w:val="00164B41"/>
    <w:rsid w:val="0016566F"/>
    <w:rsid w:val="00165BD5"/>
    <w:rsid w:val="00165C5F"/>
    <w:rsid w:val="00166292"/>
    <w:rsid w:val="001666A0"/>
    <w:rsid w:val="0016681E"/>
    <w:rsid w:val="00166CE3"/>
    <w:rsid w:val="00166EE3"/>
    <w:rsid w:val="00167E33"/>
    <w:rsid w:val="001707CF"/>
    <w:rsid w:val="00171BE1"/>
    <w:rsid w:val="00172036"/>
    <w:rsid w:val="001720FE"/>
    <w:rsid w:val="00173F40"/>
    <w:rsid w:val="00175B3A"/>
    <w:rsid w:val="00176B53"/>
    <w:rsid w:val="00176D6B"/>
    <w:rsid w:val="00180EF6"/>
    <w:rsid w:val="00181A99"/>
    <w:rsid w:val="00181D68"/>
    <w:rsid w:val="0018314B"/>
    <w:rsid w:val="00183A19"/>
    <w:rsid w:val="00184BBB"/>
    <w:rsid w:val="001852DB"/>
    <w:rsid w:val="0018590D"/>
    <w:rsid w:val="00185AF2"/>
    <w:rsid w:val="00185F73"/>
    <w:rsid w:val="001868E7"/>
    <w:rsid w:val="00186DA5"/>
    <w:rsid w:val="001901AA"/>
    <w:rsid w:val="001903FF"/>
    <w:rsid w:val="00190EF7"/>
    <w:rsid w:val="0019117E"/>
    <w:rsid w:val="00192171"/>
    <w:rsid w:val="001925E5"/>
    <w:rsid w:val="00195ACB"/>
    <w:rsid w:val="001960DD"/>
    <w:rsid w:val="0019793E"/>
    <w:rsid w:val="001A08AD"/>
    <w:rsid w:val="001A0FF4"/>
    <w:rsid w:val="001A15C7"/>
    <w:rsid w:val="001A1F9B"/>
    <w:rsid w:val="001A2364"/>
    <w:rsid w:val="001A2B0E"/>
    <w:rsid w:val="001A39BD"/>
    <w:rsid w:val="001A6A64"/>
    <w:rsid w:val="001A6BB0"/>
    <w:rsid w:val="001A77B6"/>
    <w:rsid w:val="001A7BED"/>
    <w:rsid w:val="001B01E5"/>
    <w:rsid w:val="001B0630"/>
    <w:rsid w:val="001B2478"/>
    <w:rsid w:val="001B2693"/>
    <w:rsid w:val="001B46DF"/>
    <w:rsid w:val="001B55FC"/>
    <w:rsid w:val="001B61C0"/>
    <w:rsid w:val="001B740A"/>
    <w:rsid w:val="001C0688"/>
    <w:rsid w:val="001C0B0C"/>
    <w:rsid w:val="001C145E"/>
    <w:rsid w:val="001C2D8E"/>
    <w:rsid w:val="001C3820"/>
    <w:rsid w:val="001C464A"/>
    <w:rsid w:val="001C679A"/>
    <w:rsid w:val="001C67D4"/>
    <w:rsid w:val="001C718E"/>
    <w:rsid w:val="001C7865"/>
    <w:rsid w:val="001D04CE"/>
    <w:rsid w:val="001D04E1"/>
    <w:rsid w:val="001D1A81"/>
    <w:rsid w:val="001D1FA4"/>
    <w:rsid w:val="001D2021"/>
    <w:rsid w:val="001D232D"/>
    <w:rsid w:val="001D30C0"/>
    <w:rsid w:val="001D32C3"/>
    <w:rsid w:val="001D3A95"/>
    <w:rsid w:val="001D3B3F"/>
    <w:rsid w:val="001D3D80"/>
    <w:rsid w:val="001D3EFC"/>
    <w:rsid w:val="001D436A"/>
    <w:rsid w:val="001D4A61"/>
    <w:rsid w:val="001D4E8D"/>
    <w:rsid w:val="001D5E7D"/>
    <w:rsid w:val="001D6970"/>
    <w:rsid w:val="001E08AD"/>
    <w:rsid w:val="001E1616"/>
    <w:rsid w:val="001E1A3C"/>
    <w:rsid w:val="001E1C12"/>
    <w:rsid w:val="001E209B"/>
    <w:rsid w:val="001E27A9"/>
    <w:rsid w:val="001E2889"/>
    <w:rsid w:val="001E2DF7"/>
    <w:rsid w:val="001E2EB5"/>
    <w:rsid w:val="001E3325"/>
    <w:rsid w:val="001E34CA"/>
    <w:rsid w:val="001E3EB2"/>
    <w:rsid w:val="001E4268"/>
    <w:rsid w:val="001E5435"/>
    <w:rsid w:val="001E5EA7"/>
    <w:rsid w:val="001E6117"/>
    <w:rsid w:val="001E6766"/>
    <w:rsid w:val="001E6EA7"/>
    <w:rsid w:val="001F170C"/>
    <w:rsid w:val="001F1D3D"/>
    <w:rsid w:val="001F3442"/>
    <w:rsid w:val="001F377B"/>
    <w:rsid w:val="001F424C"/>
    <w:rsid w:val="001F4785"/>
    <w:rsid w:val="001F4E4A"/>
    <w:rsid w:val="001F6ACE"/>
    <w:rsid w:val="001F72F7"/>
    <w:rsid w:val="001F7D8F"/>
    <w:rsid w:val="00201275"/>
    <w:rsid w:val="00201372"/>
    <w:rsid w:val="00201655"/>
    <w:rsid w:val="00201882"/>
    <w:rsid w:val="00202371"/>
    <w:rsid w:val="00202437"/>
    <w:rsid w:val="00203579"/>
    <w:rsid w:val="00203AE4"/>
    <w:rsid w:val="00205B41"/>
    <w:rsid w:val="0020730D"/>
    <w:rsid w:val="00207EE4"/>
    <w:rsid w:val="00210136"/>
    <w:rsid w:val="002104CF"/>
    <w:rsid w:val="00210E4E"/>
    <w:rsid w:val="002115AB"/>
    <w:rsid w:val="00213096"/>
    <w:rsid w:val="0021370D"/>
    <w:rsid w:val="00213F0A"/>
    <w:rsid w:val="002144EE"/>
    <w:rsid w:val="0021591B"/>
    <w:rsid w:val="002202ED"/>
    <w:rsid w:val="00220FF6"/>
    <w:rsid w:val="00221C74"/>
    <w:rsid w:val="0022213A"/>
    <w:rsid w:val="00223422"/>
    <w:rsid w:val="00223AAD"/>
    <w:rsid w:val="002252E1"/>
    <w:rsid w:val="00225BCA"/>
    <w:rsid w:val="002266B9"/>
    <w:rsid w:val="002278F3"/>
    <w:rsid w:val="00230D4B"/>
    <w:rsid w:val="00231EC5"/>
    <w:rsid w:val="00231FFB"/>
    <w:rsid w:val="00233670"/>
    <w:rsid w:val="00233935"/>
    <w:rsid w:val="0023594C"/>
    <w:rsid w:val="00235B25"/>
    <w:rsid w:val="00235D4C"/>
    <w:rsid w:val="0023659A"/>
    <w:rsid w:val="00236E81"/>
    <w:rsid w:val="00236E88"/>
    <w:rsid w:val="00240387"/>
    <w:rsid w:val="00240DFF"/>
    <w:rsid w:val="00241785"/>
    <w:rsid w:val="00241957"/>
    <w:rsid w:val="00241CCE"/>
    <w:rsid w:val="002424E9"/>
    <w:rsid w:val="00242AD8"/>
    <w:rsid w:val="0024355C"/>
    <w:rsid w:val="002455BE"/>
    <w:rsid w:val="002460A7"/>
    <w:rsid w:val="00246D84"/>
    <w:rsid w:val="00251403"/>
    <w:rsid w:val="002519D0"/>
    <w:rsid w:val="00251D70"/>
    <w:rsid w:val="002553A7"/>
    <w:rsid w:val="00255D67"/>
    <w:rsid w:val="00256707"/>
    <w:rsid w:val="00256883"/>
    <w:rsid w:val="00256E5D"/>
    <w:rsid w:val="00257984"/>
    <w:rsid w:val="00260E1C"/>
    <w:rsid w:val="0026234B"/>
    <w:rsid w:val="00262566"/>
    <w:rsid w:val="002626B6"/>
    <w:rsid w:val="002633F7"/>
    <w:rsid w:val="00263D66"/>
    <w:rsid w:val="0026456C"/>
    <w:rsid w:val="00265B5A"/>
    <w:rsid w:val="00265C0E"/>
    <w:rsid w:val="00265C36"/>
    <w:rsid w:val="00267EA9"/>
    <w:rsid w:val="00271B39"/>
    <w:rsid w:val="0027444B"/>
    <w:rsid w:val="00274DE0"/>
    <w:rsid w:val="002756BF"/>
    <w:rsid w:val="00275C01"/>
    <w:rsid w:val="0027692A"/>
    <w:rsid w:val="00276E0E"/>
    <w:rsid w:val="002773F7"/>
    <w:rsid w:val="00277B0E"/>
    <w:rsid w:val="00281D41"/>
    <w:rsid w:val="00282670"/>
    <w:rsid w:val="00283E1C"/>
    <w:rsid w:val="00283F2B"/>
    <w:rsid w:val="00284FCC"/>
    <w:rsid w:val="002856AF"/>
    <w:rsid w:val="0028570D"/>
    <w:rsid w:val="00287291"/>
    <w:rsid w:val="002878B9"/>
    <w:rsid w:val="00287B2F"/>
    <w:rsid w:val="00290735"/>
    <w:rsid w:val="00290842"/>
    <w:rsid w:val="002908F4"/>
    <w:rsid w:val="00290D6B"/>
    <w:rsid w:val="00291250"/>
    <w:rsid w:val="002919C9"/>
    <w:rsid w:val="00291D41"/>
    <w:rsid w:val="002932CF"/>
    <w:rsid w:val="00294A81"/>
    <w:rsid w:val="002963C7"/>
    <w:rsid w:val="00296B0C"/>
    <w:rsid w:val="00297215"/>
    <w:rsid w:val="002974E1"/>
    <w:rsid w:val="002974FD"/>
    <w:rsid w:val="002A0BAE"/>
    <w:rsid w:val="002A103C"/>
    <w:rsid w:val="002A118F"/>
    <w:rsid w:val="002A25D6"/>
    <w:rsid w:val="002A27DD"/>
    <w:rsid w:val="002A2A4F"/>
    <w:rsid w:val="002A2C7E"/>
    <w:rsid w:val="002A39CC"/>
    <w:rsid w:val="002A44BE"/>
    <w:rsid w:val="002A5175"/>
    <w:rsid w:val="002A5344"/>
    <w:rsid w:val="002A5C7A"/>
    <w:rsid w:val="002A6686"/>
    <w:rsid w:val="002A759B"/>
    <w:rsid w:val="002A799B"/>
    <w:rsid w:val="002B0926"/>
    <w:rsid w:val="002B1FA2"/>
    <w:rsid w:val="002B2439"/>
    <w:rsid w:val="002B2950"/>
    <w:rsid w:val="002B38E4"/>
    <w:rsid w:val="002B5BB1"/>
    <w:rsid w:val="002B5E39"/>
    <w:rsid w:val="002B744A"/>
    <w:rsid w:val="002B7E51"/>
    <w:rsid w:val="002C01A1"/>
    <w:rsid w:val="002C0892"/>
    <w:rsid w:val="002C0C67"/>
    <w:rsid w:val="002C1242"/>
    <w:rsid w:val="002C1ED1"/>
    <w:rsid w:val="002C2D3B"/>
    <w:rsid w:val="002C36B5"/>
    <w:rsid w:val="002C3B65"/>
    <w:rsid w:val="002C3F4D"/>
    <w:rsid w:val="002C4EB6"/>
    <w:rsid w:val="002C6027"/>
    <w:rsid w:val="002C7DE6"/>
    <w:rsid w:val="002D0762"/>
    <w:rsid w:val="002D2DF1"/>
    <w:rsid w:val="002D4627"/>
    <w:rsid w:val="002D49C7"/>
    <w:rsid w:val="002D60FF"/>
    <w:rsid w:val="002D612D"/>
    <w:rsid w:val="002D674D"/>
    <w:rsid w:val="002D69B7"/>
    <w:rsid w:val="002D6BDC"/>
    <w:rsid w:val="002D6C3A"/>
    <w:rsid w:val="002D710F"/>
    <w:rsid w:val="002D72E1"/>
    <w:rsid w:val="002D74D4"/>
    <w:rsid w:val="002E1143"/>
    <w:rsid w:val="002E14F6"/>
    <w:rsid w:val="002E197D"/>
    <w:rsid w:val="002E1F06"/>
    <w:rsid w:val="002E2252"/>
    <w:rsid w:val="002E31C5"/>
    <w:rsid w:val="002E49BA"/>
    <w:rsid w:val="002E4C84"/>
    <w:rsid w:val="002E589F"/>
    <w:rsid w:val="002E6EEE"/>
    <w:rsid w:val="002E6F76"/>
    <w:rsid w:val="002F203B"/>
    <w:rsid w:val="002F21C9"/>
    <w:rsid w:val="002F28DC"/>
    <w:rsid w:val="002F2C41"/>
    <w:rsid w:val="002F3361"/>
    <w:rsid w:val="002F40EE"/>
    <w:rsid w:val="002F4F3B"/>
    <w:rsid w:val="002F654A"/>
    <w:rsid w:val="002F671D"/>
    <w:rsid w:val="003008B7"/>
    <w:rsid w:val="003015E0"/>
    <w:rsid w:val="00301F32"/>
    <w:rsid w:val="003025C2"/>
    <w:rsid w:val="003027DA"/>
    <w:rsid w:val="0030317A"/>
    <w:rsid w:val="00303814"/>
    <w:rsid w:val="0030408D"/>
    <w:rsid w:val="00304F3B"/>
    <w:rsid w:val="003075B3"/>
    <w:rsid w:val="003101AD"/>
    <w:rsid w:val="0031227C"/>
    <w:rsid w:val="00313323"/>
    <w:rsid w:val="00313947"/>
    <w:rsid w:val="003142F9"/>
    <w:rsid w:val="00315506"/>
    <w:rsid w:val="003163DD"/>
    <w:rsid w:val="00317319"/>
    <w:rsid w:val="00317814"/>
    <w:rsid w:val="003203FC"/>
    <w:rsid w:val="00320A04"/>
    <w:rsid w:val="00322436"/>
    <w:rsid w:val="00322BB1"/>
    <w:rsid w:val="00322F9A"/>
    <w:rsid w:val="0032654F"/>
    <w:rsid w:val="00326A35"/>
    <w:rsid w:val="00327466"/>
    <w:rsid w:val="003274FC"/>
    <w:rsid w:val="0032767A"/>
    <w:rsid w:val="00327B7D"/>
    <w:rsid w:val="003305C0"/>
    <w:rsid w:val="003312E3"/>
    <w:rsid w:val="003313CD"/>
    <w:rsid w:val="00333097"/>
    <w:rsid w:val="0033659A"/>
    <w:rsid w:val="00336784"/>
    <w:rsid w:val="00337891"/>
    <w:rsid w:val="003421F3"/>
    <w:rsid w:val="00342612"/>
    <w:rsid w:val="0034437D"/>
    <w:rsid w:val="00344F53"/>
    <w:rsid w:val="003451E9"/>
    <w:rsid w:val="003465FD"/>
    <w:rsid w:val="00346987"/>
    <w:rsid w:val="00347655"/>
    <w:rsid w:val="0034768A"/>
    <w:rsid w:val="00347C52"/>
    <w:rsid w:val="00350C44"/>
    <w:rsid w:val="00350C66"/>
    <w:rsid w:val="00351244"/>
    <w:rsid w:val="00351A64"/>
    <w:rsid w:val="00351D23"/>
    <w:rsid w:val="00351ED5"/>
    <w:rsid w:val="0035256C"/>
    <w:rsid w:val="00353DBA"/>
    <w:rsid w:val="0035448F"/>
    <w:rsid w:val="00355BBB"/>
    <w:rsid w:val="00355C51"/>
    <w:rsid w:val="00355E08"/>
    <w:rsid w:val="00356954"/>
    <w:rsid w:val="00357898"/>
    <w:rsid w:val="0036077A"/>
    <w:rsid w:val="00360A18"/>
    <w:rsid w:val="0036118F"/>
    <w:rsid w:val="00361A58"/>
    <w:rsid w:val="00363A54"/>
    <w:rsid w:val="00363BCE"/>
    <w:rsid w:val="003640AD"/>
    <w:rsid w:val="0036455A"/>
    <w:rsid w:val="00366A2E"/>
    <w:rsid w:val="00367A5F"/>
    <w:rsid w:val="003701F2"/>
    <w:rsid w:val="00370F26"/>
    <w:rsid w:val="00372339"/>
    <w:rsid w:val="0037314A"/>
    <w:rsid w:val="003738D3"/>
    <w:rsid w:val="00373938"/>
    <w:rsid w:val="003761BF"/>
    <w:rsid w:val="0037629D"/>
    <w:rsid w:val="00377146"/>
    <w:rsid w:val="003800BD"/>
    <w:rsid w:val="00380452"/>
    <w:rsid w:val="00380BB9"/>
    <w:rsid w:val="0038178C"/>
    <w:rsid w:val="00381D6F"/>
    <w:rsid w:val="00381EB1"/>
    <w:rsid w:val="00382A5C"/>
    <w:rsid w:val="00382F6F"/>
    <w:rsid w:val="0038342C"/>
    <w:rsid w:val="003851C7"/>
    <w:rsid w:val="003862F8"/>
    <w:rsid w:val="00386A8C"/>
    <w:rsid w:val="00386E1B"/>
    <w:rsid w:val="00387DC0"/>
    <w:rsid w:val="00390A7A"/>
    <w:rsid w:val="003916D7"/>
    <w:rsid w:val="00392AF9"/>
    <w:rsid w:val="00392DB2"/>
    <w:rsid w:val="003938DB"/>
    <w:rsid w:val="00394406"/>
    <w:rsid w:val="003953EA"/>
    <w:rsid w:val="003961FF"/>
    <w:rsid w:val="00396D81"/>
    <w:rsid w:val="00396E08"/>
    <w:rsid w:val="0039793B"/>
    <w:rsid w:val="00397B0A"/>
    <w:rsid w:val="003A0019"/>
    <w:rsid w:val="003A1BC1"/>
    <w:rsid w:val="003A3348"/>
    <w:rsid w:val="003A3D01"/>
    <w:rsid w:val="003A3DE6"/>
    <w:rsid w:val="003A40A7"/>
    <w:rsid w:val="003A4202"/>
    <w:rsid w:val="003A463F"/>
    <w:rsid w:val="003A4C29"/>
    <w:rsid w:val="003A5046"/>
    <w:rsid w:val="003A65DC"/>
    <w:rsid w:val="003A73BA"/>
    <w:rsid w:val="003A7C2A"/>
    <w:rsid w:val="003B002E"/>
    <w:rsid w:val="003B117F"/>
    <w:rsid w:val="003B1692"/>
    <w:rsid w:val="003B1EF7"/>
    <w:rsid w:val="003B2170"/>
    <w:rsid w:val="003B2396"/>
    <w:rsid w:val="003B24F5"/>
    <w:rsid w:val="003B2738"/>
    <w:rsid w:val="003B2FF8"/>
    <w:rsid w:val="003B4528"/>
    <w:rsid w:val="003B47C8"/>
    <w:rsid w:val="003B4888"/>
    <w:rsid w:val="003B5D56"/>
    <w:rsid w:val="003B7812"/>
    <w:rsid w:val="003C055D"/>
    <w:rsid w:val="003C0716"/>
    <w:rsid w:val="003C293E"/>
    <w:rsid w:val="003C3260"/>
    <w:rsid w:val="003C393B"/>
    <w:rsid w:val="003C4823"/>
    <w:rsid w:val="003C54AC"/>
    <w:rsid w:val="003C6626"/>
    <w:rsid w:val="003C7601"/>
    <w:rsid w:val="003D04CC"/>
    <w:rsid w:val="003D05A4"/>
    <w:rsid w:val="003D0962"/>
    <w:rsid w:val="003D1466"/>
    <w:rsid w:val="003D153C"/>
    <w:rsid w:val="003D1DBD"/>
    <w:rsid w:val="003D1DF9"/>
    <w:rsid w:val="003D23B5"/>
    <w:rsid w:val="003D5239"/>
    <w:rsid w:val="003D5244"/>
    <w:rsid w:val="003D5327"/>
    <w:rsid w:val="003D5834"/>
    <w:rsid w:val="003D5DD0"/>
    <w:rsid w:val="003D6DDF"/>
    <w:rsid w:val="003D78DF"/>
    <w:rsid w:val="003D7BDC"/>
    <w:rsid w:val="003E064A"/>
    <w:rsid w:val="003E17BF"/>
    <w:rsid w:val="003E26CA"/>
    <w:rsid w:val="003E30AC"/>
    <w:rsid w:val="003E55B9"/>
    <w:rsid w:val="003E5CA0"/>
    <w:rsid w:val="003E6213"/>
    <w:rsid w:val="003E6215"/>
    <w:rsid w:val="003E7053"/>
    <w:rsid w:val="003F055B"/>
    <w:rsid w:val="003F09EC"/>
    <w:rsid w:val="003F0C77"/>
    <w:rsid w:val="003F14A6"/>
    <w:rsid w:val="003F2845"/>
    <w:rsid w:val="003F2F50"/>
    <w:rsid w:val="003F3020"/>
    <w:rsid w:val="003F58AE"/>
    <w:rsid w:val="003F6717"/>
    <w:rsid w:val="003F6E6F"/>
    <w:rsid w:val="004002A1"/>
    <w:rsid w:val="00400CE0"/>
    <w:rsid w:val="00401030"/>
    <w:rsid w:val="00401CD5"/>
    <w:rsid w:val="00402343"/>
    <w:rsid w:val="004037C3"/>
    <w:rsid w:val="00406326"/>
    <w:rsid w:val="004067C4"/>
    <w:rsid w:val="00407208"/>
    <w:rsid w:val="00410B54"/>
    <w:rsid w:val="0041150C"/>
    <w:rsid w:val="00412592"/>
    <w:rsid w:val="00413AF9"/>
    <w:rsid w:val="00413B6F"/>
    <w:rsid w:val="004157BC"/>
    <w:rsid w:val="00415AE8"/>
    <w:rsid w:val="004161AB"/>
    <w:rsid w:val="004163B9"/>
    <w:rsid w:val="00416EE4"/>
    <w:rsid w:val="00421162"/>
    <w:rsid w:val="004214B4"/>
    <w:rsid w:val="00421DD8"/>
    <w:rsid w:val="00421EA3"/>
    <w:rsid w:val="00422443"/>
    <w:rsid w:val="0042254D"/>
    <w:rsid w:val="004228C1"/>
    <w:rsid w:val="00425506"/>
    <w:rsid w:val="00426EE9"/>
    <w:rsid w:val="00426F0C"/>
    <w:rsid w:val="004279CE"/>
    <w:rsid w:val="004313B3"/>
    <w:rsid w:val="0043241C"/>
    <w:rsid w:val="00432D91"/>
    <w:rsid w:val="00433660"/>
    <w:rsid w:val="00433D05"/>
    <w:rsid w:val="00434AB6"/>
    <w:rsid w:val="00436986"/>
    <w:rsid w:val="004373FA"/>
    <w:rsid w:val="0044071E"/>
    <w:rsid w:val="00441216"/>
    <w:rsid w:val="004416EB"/>
    <w:rsid w:val="00441B62"/>
    <w:rsid w:val="0044230F"/>
    <w:rsid w:val="00442BC5"/>
    <w:rsid w:val="00444598"/>
    <w:rsid w:val="00444E56"/>
    <w:rsid w:val="004460C7"/>
    <w:rsid w:val="004464F2"/>
    <w:rsid w:val="00446905"/>
    <w:rsid w:val="00446CB4"/>
    <w:rsid w:val="0044729D"/>
    <w:rsid w:val="00447CF7"/>
    <w:rsid w:val="00450769"/>
    <w:rsid w:val="00450D1E"/>
    <w:rsid w:val="00451861"/>
    <w:rsid w:val="00451DFA"/>
    <w:rsid w:val="00453FE2"/>
    <w:rsid w:val="004547D9"/>
    <w:rsid w:val="0045529B"/>
    <w:rsid w:val="004554C0"/>
    <w:rsid w:val="004556B7"/>
    <w:rsid w:val="00456D48"/>
    <w:rsid w:val="00456DF1"/>
    <w:rsid w:val="004571C0"/>
    <w:rsid w:val="00457C57"/>
    <w:rsid w:val="00460546"/>
    <w:rsid w:val="00460D9F"/>
    <w:rsid w:val="004612A3"/>
    <w:rsid w:val="00461D87"/>
    <w:rsid w:val="00463434"/>
    <w:rsid w:val="004659DE"/>
    <w:rsid w:val="004659F8"/>
    <w:rsid w:val="00465E60"/>
    <w:rsid w:val="00466D3A"/>
    <w:rsid w:val="00467086"/>
    <w:rsid w:val="004673AB"/>
    <w:rsid w:val="00467B09"/>
    <w:rsid w:val="004701AA"/>
    <w:rsid w:val="00470AD6"/>
    <w:rsid w:val="00470EED"/>
    <w:rsid w:val="00472193"/>
    <w:rsid w:val="004725FC"/>
    <w:rsid w:val="00472BBA"/>
    <w:rsid w:val="00473AE2"/>
    <w:rsid w:val="00474B37"/>
    <w:rsid w:val="00476118"/>
    <w:rsid w:val="004774B1"/>
    <w:rsid w:val="00480BF3"/>
    <w:rsid w:val="004811CA"/>
    <w:rsid w:val="00482314"/>
    <w:rsid w:val="00482445"/>
    <w:rsid w:val="00483FB3"/>
    <w:rsid w:val="0048409C"/>
    <w:rsid w:val="004849C2"/>
    <w:rsid w:val="004853E8"/>
    <w:rsid w:val="004855FE"/>
    <w:rsid w:val="004856BC"/>
    <w:rsid w:val="00485A00"/>
    <w:rsid w:val="00485B2C"/>
    <w:rsid w:val="00486378"/>
    <w:rsid w:val="00486548"/>
    <w:rsid w:val="0048676F"/>
    <w:rsid w:val="004868AD"/>
    <w:rsid w:val="0048789C"/>
    <w:rsid w:val="00490296"/>
    <w:rsid w:val="00490692"/>
    <w:rsid w:val="00491535"/>
    <w:rsid w:val="00492233"/>
    <w:rsid w:val="0049237B"/>
    <w:rsid w:val="00493846"/>
    <w:rsid w:val="0049453A"/>
    <w:rsid w:val="004946C7"/>
    <w:rsid w:val="004954AB"/>
    <w:rsid w:val="00495D59"/>
    <w:rsid w:val="0049652C"/>
    <w:rsid w:val="004A0046"/>
    <w:rsid w:val="004A0762"/>
    <w:rsid w:val="004A0A72"/>
    <w:rsid w:val="004A1E68"/>
    <w:rsid w:val="004A2E8D"/>
    <w:rsid w:val="004A434E"/>
    <w:rsid w:val="004A5416"/>
    <w:rsid w:val="004A5EC1"/>
    <w:rsid w:val="004A65A6"/>
    <w:rsid w:val="004A7313"/>
    <w:rsid w:val="004A7ADD"/>
    <w:rsid w:val="004B0DBD"/>
    <w:rsid w:val="004B2D7A"/>
    <w:rsid w:val="004B3483"/>
    <w:rsid w:val="004B36E4"/>
    <w:rsid w:val="004B478A"/>
    <w:rsid w:val="004B558D"/>
    <w:rsid w:val="004B57A7"/>
    <w:rsid w:val="004C026A"/>
    <w:rsid w:val="004C0776"/>
    <w:rsid w:val="004C1DD2"/>
    <w:rsid w:val="004C2CE1"/>
    <w:rsid w:val="004C61B0"/>
    <w:rsid w:val="004C738B"/>
    <w:rsid w:val="004D1733"/>
    <w:rsid w:val="004D1A0E"/>
    <w:rsid w:val="004D1ABD"/>
    <w:rsid w:val="004D3574"/>
    <w:rsid w:val="004D5EEC"/>
    <w:rsid w:val="004D6287"/>
    <w:rsid w:val="004D67E1"/>
    <w:rsid w:val="004D6A5B"/>
    <w:rsid w:val="004D6D3E"/>
    <w:rsid w:val="004E1343"/>
    <w:rsid w:val="004E1D08"/>
    <w:rsid w:val="004E1EED"/>
    <w:rsid w:val="004E2250"/>
    <w:rsid w:val="004E2860"/>
    <w:rsid w:val="004E31B8"/>
    <w:rsid w:val="004E5C92"/>
    <w:rsid w:val="004E60D9"/>
    <w:rsid w:val="004E6FAE"/>
    <w:rsid w:val="004F0F5A"/>
    <w:rsid w:val="004F1390"/>
    <w:rsid w:val="004F31AD"/>
    <w:rsid w:val="004F37BE"/>
    <w:rsid w:val="004F3984"/>
    <w:rsid w:val="004F5243"/>
    <w:rsid w:val="0050135D"/>
    <w:rsid w:val="0050136D"/>
    <w:rsid w:val="0050329A"/>
    <w:rsid w:val="00503971"/>
    <w:rsid w:val="00504A59"/>
    <w:rsid w:val="00504C6B"/>
    <w:rsid w:val="00505459"/>
    <w:rsid w:val="0050796C"/>
    <w:rsid w:val="005107A5"/>
    <w:rsid w:val="00510AD3"/>
    <w:rsid w:val="00510CF1"/>
    <w:rsid w:val="00511C0D"/>
    <w:rsid w:val="00512463"/>
    <w:rsid w:val="00513172"/>
    <w:rsid w:val="00513372"/>
    <w:rsid w:val="0051401B"/>
    <w:rsid w:val="00514042"/>
    <w:rsid w:val="00515372"/>
    <w:rsid w:val="00516A1F"/>
    <w:rsid w:val="00517219"/>
    <w:rsid w:val="00520E4A"/>
    <w:rsid w:val="00521039"/>
    <w:rsid w:val="005212CA"/>
    <w:rsid w:val="0052216A"/>
    <w:rsid w:val="005226CC"/>
    <w:rsid w:val="005234BA"/>
    <w:rsid w:val="0052492B"/>
    <w:rsid w:val="00526C5C"/>
    <w:rsid w:val="005274A2"/>
    <w:rsid w:val="00527D0C"/>
    <w:rsid w:val="00530229"/>
    <w:rsid w:val="00530263"/>
    <w:rsid w:val="00530716"/>
    <w:rsid w:val="00531D0F"/>
    <w:rsid w:val="00531D19"/>
    <w:rsid w:val="005322FC"/>
    <w:rsid w:val="00532AED"/>
    <w:rsid w:val="0053358A"/>
    <w:rsid w:val="005345C3"/>
    <w:rsid w:val="00534F87"/>
    <w:rsid w:val="005351A2"/>
    <w:rsid w:val="00535942"/>
    <w:rsid w:val="00535E83"/>
    <w:rsid w:val="0053622C"/>
    <w:rsid w:val="0053681C"/>
    <w:rsid w:val="00536CB3"/>
    <w:rsid w:val="00541AE6"/>
    <w:rsid w:val="00541DFF"/>
    <w:rsid w:val="00543526"/>
    <w:rsid w:val="00543A1F"/>
    <w:rsid w:val="00543E04"/>
    <w:rsid w:val="00544766"/>
    <w:rsid w:val="00544A4D"/>
    <w:rsid w:val="00545277"/>
    <w:rsid w:val="00546266"/>
    <w:rsid w:val="0054628B"/>
    <w:rsid w:val="00547655"/>
    <w:rsid w:val="0054795B"/>
    <w:rsid w:val="00547B49"/>
    <w:rsid w:val="00550765"/>
    <w:rsid w:val="00552523"/>
    <w:rsid w:val="00553606"/>
    <w:rsid w:val="005539AC"/>
    <w:rsid w:val="005558E4"/>
    <w:rsid w:val="00556317"/>
    <w:rsid w:val="00556E97"/>
    <w:rsid w:val="0056051A"/>
    <w:rsid w:val="00561C2C"/>
    <w:rsid w:val="00561D96"/>
    <w:rsid w:val="005626BB"/>
    <w:rsid w:val="0056341D"/>
    <w:rsid w:val="00563721"/>
    <w:rsid w:val="0056471C"/>
    <w:rsid w:val="005647B4"/>
    <w:rsid w:val="00564B4E"/>
    <w:rsid w:val="0056513A"/>
    <w:rsid w:val="005661C3"/>
    <w:rsid w:val="005666F6"/>
    <w:rsid w:val="00567D2B"/>
    <w:rsid w:val="0057171C"/>
    <w:rsid w:val="00572865"/>
    <w:rsid w:val="00572F89"/>
    <w:rsid w:val="0057331D"/>
    <w:rsid w:val="005738EA"/>
    <w:rsid w:val="00573DB3"/>
    <w:rsid w:val="00574F38"/>
    <w:rsid w:val="005751C1"/>
    <w:rsid w:val="00575D92"/>
    <w:rsid w:val="00575ECC"/>
    <w:rsid w:val="00576A4D"/>
    <w:rsid w:val="00580F61"/>
    <w:rsid w:val="0058135C"/>
    <w:rsid w:val="005828A6"/>
    <w:rsid w:val="00583692"/>
    <w:rsid w:val="005846FE"/>
    <w:rsid w:val="005858A9"/>
    <w:rsid w:val="00586093"/>
    <w:rsid w:val="005873D6"/>
    <w:rsid w:val="00587414"/>
    <w:rsid w:val="00590FAB"/>
    <w:rsid w:val="0059154A"/>
    <w:rsid w:val="00591A1A"/>
    <w:rsid w:val="00592B3B"/>
    <w:rsid w:val="00592D8B"/>
    <w:rsid w:val="00593C08"/>
    <w:rsid w:val="00593DA1"/>
    <w:rsid w:val="00594CF3"/>
    <w:rsid w:val="00596C3C"/>
    <w:rsid w:val="00597F85"/>
    <w:rsid w:val="005A049C"/>
    <w:rsid w:val="005A157E"/>
    <w:rsid w:val="005A1691"/>
    <w:rsid w:val="005A179F"/>
    <w:rsid w:val="005A250E"/>
    <w:rsid w:val="005A2676"/>
    <w:rsid w:val="005A2BF6"/>
    <w:rsid w:val="005A2E52"/>
    <w:rsid w:val="005A2FF5"/>
    <w:rsid w:val="005A36C0"/>
    <w:rsid w:val="005A3EC3"/>
    <w:rsid w:val="005A4FFD"/>
    <w:rsid w:val="005A503C"/>
    <w:rsid w:val="005A70B8"/>
    <w:rsid w:val="005A7F3C"/>
    <w:rsid w:val="005B0C6C"/>
    <w:rsid w:val="005B296F"/>
    <w:rsid w:val="005B2C5F"/>
    <w:rsid w:val="005B43C5"/>
    <w:rsid w:val="005B46F1"/>
    <w:rsid w:val="005B504C"/>
    <w:rsid w:val="005B52CD"/>
    <w:rsid w:val="005B566A"/>
    <w:rsid w:val="005B5D2C"/>
    <w:rsid w:val="005B6047"/>
    <w:rsid w:val="005B6E68"/>
    <w:rsid w:val="005B7BD8"/>
    <w:rsid w:val="005C0C74"/>
    <w:rsid w:val="005C439E"/>
    <w:rsid w:val="005C4B9B"/>
    <w:rsid w:val="005C613C"/>
    <w:rsid w:val="005C63A2"/>
    <w:rsid w:val="005C6801"/>
    <w:rsid w:val="005C692D"/>
    <w:rsid w:val="005C6A5F"/>
    <w:rsid w:val="005C72B2"/>
    <w:rsid w:val="005D0EEF"/>
    <w:rsid w:val="005D1BAD"/>
    <w:rsid w:val="005D30BC"/>
    <w:rsid w:val="005D3138"/>
    <w:rsid w:val="005D46D8"/>
    <w:rsid w:val="005D4A5A"/>
    <w:rsid w:val="005D58E1"/>
    <w:rsid w:val="005D6080"/>
    <w:rsid w:val="005D6793"/>
    <w:rsid w:val="005D71BF"/>
    <w:rsid w:val="005D76F0"/>
    <w:rsid w:val="005E1EDA"/>
    <w:rsid w:val="005E2107"/>
    <w:rsid w:val="005E307C"/>
    <w:rsid w:val="005E4403"/>
    <w:rsid w:val="005E4562"/>
    <w:rsid w:val="005E53A8"/>
    <w:rsid w:val="005E5F72"/>
    <w:rsid w:val="005E5F82"/>
    <w:rsid w:val="005E7144"/>
    <w:rsid w:val="005F0907"/>
    <w:rsid w:val="005F1042"/>
    <w:rsid w:val="005F107D"/>
    <w:rsid w:val="005F1138"/>
    <w:rsid w:val="005F25DE"/>
    <w:rsid w:val="005F2728"/>
    <w:rsid w:val="005F292B"/>
    <w:rsid w:val="005F3257"/>
    <w:rsid w:val="005F3784"/>
    <w:rsid w:val="005F38E7"/>
    <w:rsid w:val="005F3F72"/>
    <w:rsid w:val="005F4144"/>
    <w:rsid w:val="005F61AF"/>
    <w:rsid w:val="005F61D7"/>
    <w:rsid w:val="005F62FC"/>
    <w:rsid w:val="005F67CC"/>
    <w:rsid w:val="005F70F6"/>
    <w:rsid w:val="005F73D6"/>
    <w:rsid w:val="005F7590"/>
    <w:rsid w:val="0060043C"/>
    <w:rsid w:val="00600D75"/>
    <w:rsid w:val="0060184E"/>
    <w:rsid w:val="0060288F"/>
    <w:rsid w:val="0060394A"/>
    <w:rsid w:val="006039A5"/>
    <w:rsid w:val="0060712C"/>
    <w:rsid w:val="00607824"/>
    <w:rsid w:val="00610818"/>
    <w:rsid w:val="006108E4"/>
    <w:rsid w:val="006111A1"/>
    <w:rsid w:val="00611EE9"/>
    <w:rsid w:val="00612206"/>
    <w:rsid w:val="006125ED"/>
    <w:rsid w:val="00612B52"/>
    <w:rsid w:val="00614857"/>
    <w:rsid w:val="006149F0"/>
    <w:rsid w:val="006153C7"/>
    <w:rsid w:val="006158BD"/>
    <w:rsid w:val="00617370"/>
    <w:rsid w:val="006178C4"/>
    <w:rsid w:val="00621106"/>
    <w:rsid w:val="006212A8"/>
    <w:rsid w:val="00621555"/>
    <w:rsid w:val="00622642"/>
    <w:rsid w:val="00622F49"/>
    <w:rsid w:val="00623981"/>
    <w:rsid w:val="00623DF7"/>
    <w:rsid w:val="006264FB"/>
    <w:rsid w:val="006278B3"/>
    <w:rsid w:val="006279E5"/>
    <w:rsid w:val="00627A49"/>
    <w:rsid w:val="00627CE7"/>
    <w:rsid w:val="0063017B"/>
    <w:rsid w:val="006301A7"/>
    <w:rsid w:val="00630331"/>
    <w:rsid w:val="006311B1"/>
    <w:rsid w:val="006321F4"/>
    <w:rsid w:val="006330E4"/>
    <w:rsid w:val="00633BA5"/>
    <w:rsid w:val="00634053"/>
    <w:rsid w:val="006340BD"/>
    <w:rsid w:val="006342E0"/>
    <w:rsid w:val="0063480C"/>
    <w:rsid w:val="00635005"/>
    <w:rsid w:val="006356ED"/>
    <w:rsid w:val="006368AB"/>
    <w:rsid w:val="00636AAB"/>
    <w:rsid w:val="00636EF7"/>
    <w:rsid w:val="006372CA"/>
    <w:rsid w:val="0063773A"/>
    <w:rsid w:val="0064005F"/>
    <w:rsid w:val="0064113A"/>
    <w:rsid w:val="00641F14"/>
    <w:rsid w:val="00642866"/>
    <w:rsid w:val="00642DF1"/>
    <w:rsid w:val="0064311A"/>
    <w:rsid w:val="00643446"/>
    <w:rsid w:val="00643976"/>
    <w:rsid w:val="00645257"/>
    <w:rsid w:val="00646DD9"/>
    <w:rsid w:val="006470C0"/>
    <w:rsid w:val="0065025D"/>
    <w:rsid w:val="006502E3"/>
    <w:rsid w:val="006505DE"/>
    <w:rsid w:val="00650721"/>
    <w:rsid w:val="00650DF9"/>
    <w:rsid w:val="0065265D"/>
    <w:rsid w:val="00652990"/>
    <w:rsid w:val="00653312"/>
    <w:rsid w:val="006544C2"/>
    <w:rsid w:val="006556AB"/>
    <w:rsid w:val="00655908"/>
    <w:rsid w:val="00660F75"/>
    <w:rsid w:val="006612E3"/>
    <w:rsid w:val="00661630"/>
    <w:rsid w:val="00662B75"/>
    <w:rsid w:val="006635BB"/>
    <w:rsid w:val="006654F3"/>
    <w:rsid w:val="00665830"/>
    <w:rsid w:val="00665FA9"/>
    <w:rsid w:val="00666FA1"/>
    <w:rsid w:val="006674D0"/>
    <w:rsid w:val="00667E53"/>
    <w:rsid w:val="006700B4"/>
    <w:rsid w:val="00670911"/>
    <w:rsid w:val="00670B49"/>
    <w:rsid w:val="00670DBF"/>
    <w:rsid w:val="00670F3A"/>
    <w:rsid w:val="0067135B"/>
    <w:rsid w:val="006715B9"/>
    <w:rsid w:val="00671F21"/>
    <w:rsid w:val="00671FB5"/>
    <w:rsid w:val="006720CF"/>
    <w:rsid w:val="0067261A"/>
    <w:rsid w:val="006729A6"/>
    <w:rsid w:val="00672F5E"/>
    <w:rsid w:val="0067461E"/>
    <w:rsid w:val="00674DEC"/>
    <w:rsid w:val="00675A02"/>
    <w:rsid w:val="00675B89"/>
    <w:rsid w:val="00675D17"/>
    <w:rsid w:val="00676C3C"/>
    <w:rsid w:val="00676E6D"/>
    <w:rsid w:val="00677288"/>
    <w:rsid w:val="00677655"/>
    <w:rsid w:val="0068347E"/>
    <w:rsid w:val="006839A0"/>
    <w:rsid w:val="00684B52"/>
    <w:rsid w:val="00684D7A"/>
    <w:rsid w:val="006859A4"/>
    <w:rsid w:val="00686244"/>
    <w:rsid w:val="0068680A"/>
    <w:rsid w:val="00687A41"/>
    <w:rsid w:val="00687D75"/>
    <w:rsid w:val="00690128"/>
    <w:rsid w:val="006933E1"/>
    <w:rsid w:val="0069373C"/>
    <w:rsid w:val="00693F9A"/>
    <w:rsid w:val="00695602"/>
    <w:rsid w:val="00695C7C"/>
    <w:rsid w:val="006964D6"/>
    <w:rsid w:val="00696551"/>
    <w:rsid w:val="006A05D8"/>
    <w:rsid w:val="006A0838"/>
    <w:rsid w:val="006A09E9"/>
    <w:rsid w:val="006A0CD3"/>
    <w:rsid w:val="006A109E"/>
    <w:rsid w:val="006A2204"/>
    <w:rsid w:val="006A2481"/>
    <w:rsid w:val="006A24A4"/>
    <w:rsid w:val="006A3AE0"/>
    <w:rsid w:val="006A43C6"/>
    <w:rsid w:val="006A471D"/>
    <w:rsid w:val="006A509D"/>
    <w:rsid w:val="006A6106"/>
    <w:rsid w:val="006A6DFD"/>
    <w:rsid w:val="006B0648"/>
    <w:rsid w:val="006B10DF"/>
    <w:rsid w:val="006B1774"/>
    <w:rsid w:val="006B1823"/>
    <w:rsid w:val="006B195D"/>
    <w:rsid w:val="006B2D1B"/>
    <w:rsid w:val="006B3373"/>
    <w:rsid w:val="006B3E7F"/>
    <w:rsid w:val="006B3F98"/>
    <w:rsid w:val="006B5273"/>
    <w:rsid w:val="006B531D"/>
    <w:rsid w:val="006B539F"/>
    <w:rsid w:val="006B616C"/>
    <w:rsid w:val="006B6192"/>
    <w:rsid w:val="006B7366"/>
    <w:rsid w:val="006B77C2"/>
    <w:rsid w:val="006C02D5"/>
    <w:rsid w:val="006C22BC"/>
    <w:rsid w:val="006C3E7B"/>
    <w:rsid w:val="006C41DF"/>
    <w:rsid w:val="006C529A"/>
    <w:rsid w:val="006C5706"/>
    <w:rsid w:val="006C5AC4"/>
    <w:rsid w:val="006D116B"/>
    <w:rsid w:val="006D13B0"/>
    <w:rsid w:val="006D20C0"/>
    <w:rsid w:val="006D3A75"/>
    <w:rsid w:val="006D3E84"/>
    <w:rsid w:val="006D5055"/>
    <w:rsid w:val="006D55EA"/>
    <w:rsid w:val="006D586A"/>
    <w:rsid w:val="006D670E"/>
    <w:rsid w:val="006D7705"/>
    <w:rsid w:val="006D77EF"/>
    <w:rsid w:val="006E02D7"/>
    <w:rsid w:val="006E2FED"/>
    <w:rsid w:val="006E301F"/>
    <w:rsid w:val="006E382D"/>
    <w:rsid w:val="006E3A09"/>
    <w:rsid w:val="006E3BB8"/>
    <w:rsid w:val="006E3D60"/>
    <w:rsid w:val="006E4526"/>
    <w:rsid w:val="006E4770"/>
    <w:rsid w:val="006E5E8F"/>
    <w:rsid w:val="006E650F"/>
    <w:rsid w:val="006E6528"/>
    <w:rsid w:val="006E6B17"/>
    <w:rsid w:val="006E79CE"/>
    <w:rsid w:val="006F1563"/>
    <w:rsid w:val="006F2196"/>
    <w:rsid w:val="006F22B5"/>
    <w:rsid w:val="006F373A"/>
    <w:rsid w:val="006F605B"/>
    <w:rsid w:val="006F63C2"/>
    <w:rsid w:val="006F686D"/>
    <w:rsid w:val="007037D4"/>
    <w:rsid w:val="00704131"/>
    <w:rsid w:val="007042D4"/>
    <w:rsid w:val="007043AB"/>
    <w:rsid w:val="00705087"/>
    <w:rsid w:val="00705A80"/>
    <w:rsid w:val="00706392"/>
    <w:rsid w:val="00706659"/>
    <w:rsid w:val="0070668F"/>
    <w:rsid w:val="00707314"/>
    <w:rsid w:val="00707779"/>
    <w:rsid w:val="00707BD4"/>
    <w:rsid w:val="00707D7E"/>
    <w:rsid w:val="00710044"/>
    <w:rsid w:val="007106E8"/>
    <w:rsid w:val="007118A8"/>
    <w:rsid w:val="00712EDF"/>
    <w:rsid w:val="00713136"/>
    <w:rsid w:val="00713A07"/>
    <w:rsid w:val="00715F2E"/>
    <w:rsid w:val="00716BDC"/>
    <w:rsid w:val="00717207"/>
    <w:rsid w:val="00717508"/>
    <w:rsid w:val="007178C4"/>
    <w:rsid w:val="00720A4B"/>
    <w:rsid w:val="007212A5"/>
    <w:rsid w:val="00721D93"/>
    <w:rsid w:val="007226B0"/>
    <w:rsid w:val="007229DA"/>
    <w:rsid w:val="00725A7E"/>
    <w:rsid w:val="00725BE0"/>
    <w:rsid w:val="00726132"/>
    <w:rsid w:val="00726FC8"/>
    <w:rsid w:val="00727C43"/>
    <w:rsid w:val="007309B0"/>
    <w:rsid w:val="00730C7A"/>
    <w:rsid w:val="00731A7E"/>
    <w:rsid w:val="00732FFA"/>
    <w:rsid w:val="00734AA9"/>
    <w:rsid w:val="00735850"/>
    <w:rsid w:val="007358DE"/>
    <w:rsid w:val="0073637A"/>
    <w:rsid w:val="007364AF"/>
    <w:rsid w:val="0073660D"/>
    <w:rsid w:val="0073663D"/>
    <w:rsid w:val="00737A2C"/>
    <w:rsid w:val="00737E0A"/>
    <w:rsid w:val="00740D3F"/>
    <w:rsid w:val="00742353"/>
    <w:rsid w:val="0074328B"/>
    <w:rsid w:val="007437E5"/>
    <w:rsid w:val="007438E2"/>
    <w:rsid w:val="00744995"/>
    <w:rsid w:val="00745468"/>
    <w:rsid w:val="007456FB"/>
    <w:rsid w:val="007461B2"/>
    <w:rsid w:val="0074684D"/>
    <w:rsid w:val="007475E4"/>
    <w:rsid w:val="00750180"/>
    <w:rsid w:val="00750B72"/>
    <w:rsid w:val="00752F74"/>
    <w:rsid w:val="0075336B"/>
    <w:rsid w:val="00753896"/>
    <w:rsid w:val="007545BB"/>
    <w:rsid w:val="007549DC"/>
    <w:rsid w:val="007557E4"/>
    <w:rsid w:val="00756B27"/>
    <w:rsid w:val="00756F1C"/>
    <w:rsid w:val="00761EB0"/>
    <w:rsid w:val="00761F00"/>
    <w:rsid w:val="007624B7"/>
    <w:rsid w:val="00762791"/>
    <w:rsid w:val="007629B3"/>
    <w:rsid w:val="00763B65"/>
    <w:rsid w:val="0076485D"/>
    <w:rsid w:val="00764B09"/>
    <w:rsid w:val="00767F1B"/>
    <w:rsid w:val="00770530"/>
    <w:rsid w:val="0077086E"/>
    <w:rsid w:val="00770BA5"/>
    <w:rsid w:val="00771096"/>
    <w:rsid w:val="0077191B"/>
    <w:rsid w:val="00771CC2"/>
    <w:rsid w:val="007737F9"/>
    <w:rsid w:val="0077415B"/>
    <w:rsid w:val="007744A2"/>
    <w:rsid w:val="00774844"/>
    <w:rsid w:val="00774952"/>
    <w:rsid w:val="007749DA"/>
    <w:rsid w:val="00774E4B"/>
    <w:rsid w:val="00776095"/>
    <w:rsid w:val="00776563"/>
    <w:rsid w:val="0077681C"/>
    <w:rsid w:val="007773FB"/>
    <w:rsid w:val="00780966"/>
    <w:rsid w:val="00783C8A"/>
    <w:rsid w:val="00784014"/>
    <w:rsid w:val="007842CF"/>
    <w:rsid w:val="00784D3E"/>
    <w:rsid w:val="007859AF"/>
    <w:rsid w:val="00785ABC"/>
    <w:rsid w:val="00786432"/>
    <w:rsid w:val="0078662D"/>
    <w:rsid w:val="00786C80"/>
    <w:rsid w:val="0079127C"/>
    <w:rsid w:val="00793402"/>
    <w:rsid w:val="00793E40"/>
    <w:rsid w:val="00794D9A"/>
    <w:rsid w:val="00795224"/>
    <w:rsid w:val="0079676E"/>
    <w:rsid w:val="007969BC"/>
    <w:rsid w:val="007A11CD"/>
    <w:rsid w:val="007A1B9C"/>
    <w:rsid w:val="007A252D"/>
    <w:rsid w:val="007A256D"/>
    <w:rsid w:val="007A3D07"/>
    <w:rsid w:val="007A3F9B"/>
    <w:rsid w:val="007A4800"/>
    <w:rsid w:val="007A4A39"/>
    <w:rsid w:val="007A556B"/>
    <w:rsid w:val="007A76EF"/>
    <w:rsid w:val="007A7B06"/>
    <w:rsid w:val="007B0AB7"/>
    <w:rsid w:val="007B0B80"/>
    <w:rsid w:val="007B0E86"/>
    <w:rsid w:val="007B0F41"/>
    <w:rsid w:val="007B1F52"/>
    <w:rsid w:val="007B2C23"/>
    <w:rsid w:val="007B463B"/>
    <w:rsid w:val="007B48FF"/>
    <w:rsid w:val="007B4FB8"/>
    <w:rsid w:val="007B5848"/>
    <w:rsid w:val="007B58E3"/>
    <w:rsid w:val="007B61FC"/>
    <w:rsid w:val="007B6267"/>
    <w:rsid w:val="007B6334"/>
    <w:rsid w:val="007B6CD3"/>
    <w:rsid w:val="007B70E5"/>
    <w:rsid w:val="007B78AF"/>
    <w:rsid w:val="007B7DD9"/>
    <w:rsid w:val="007C1710"/>
    <w:rsid w:val="007C2B7D"/>
    <w:rsid w:val="007C4103"/>
    <w:rsid w:val="007C4B3A"/>
    <w:rsid w:val="007C5DA3"/>
    <w:rsid w:val="007D203F"/>
    <w:rsid w:val="007D36A6"/>
    <w:rsid w:val="007D4133"/>
    <w:rsid w:val="007D4D05"/>
    <w:rsid w:val="007D5097"/>
    <w:rsid w:val="007D68C8"/>
    <w:rsid w:val="007D6966"/>
    <w:rsid w:val="007D7410"/>
    <w:rsid w:val="007E038D"/>
    <w:rsid w:val="007E0507"/>
    <w:rsid w:val="007E0768"/>
    <w:rsid w:val="007E0B8D"/>
    <w:rsid w:val="007E0ECF"/>
    <w:rsid w:val="007E0F87"/>
    <w:rsid w:val="007E1E7B"/>
    <w:rsid w:val="007E37D2"/>
    <w:rsid w:val="007E38B3"/>
    <w:rsid w:val="007E3978"/>
    <w:rsid w:val="007E430A"/>
    <w:rsid w:val="007E4819"/>
    <w:rsid w:val="007E502E"/>
    <w:rsid w:val="007E5343"/>
    <w:rsid w:val="007F1F72"/>
    <w:rsid w:val="007F46D3"/>
    <w:rsid w:val="007F4AEB"/>
    <w:rsid w:val="007F533F"/>
    <w:rsid w:val="007F5C3F"/>
    <w:rsid w:val="007F7D17"/>
    <w:rsid w:val="00800CDC"/>
    <w:rsid w:val="008015CA"/>
    <w:rsid w:val="0080254A"/>
    <w:rsid w:val="0080256D"/>
    <w:rsid w:val="00802A5A"/>
    <w:rsid w:val="00804C58"/>
    <w:rsid w:val="00804E41"/>
    <w:rsid w:val="00805537"/>
    <w:rsid w:val="0080591B"/>
    <w:rsid w:val="00806796"/>
    <w:rsid w:val="0080777B"/>
    <w:rsid w:val="008122C4"/>
    <w:rsid w:val="0081255B"/>
    <w:rsid w:val="00812A52"/>
    <w:rsid w:val="008156D0"/>
    <w:rsid w:val="00815EF3"/>
    <w:rsid w:val="0081697F"/>
    <w:rsid w:val="00820121"/>
    <w:rsid w:val="0082074F"/>
    <w:rsid w:val="0082136F"/>
    <w:rsid w:val="008217F4"/>
    <w:rsid w:val="008237DC"/>
    <w:rsid w:val="00825009"/>
    <w:rsid w:val="008256DA"/>
    <w:rsid w:val="00825966"/>
    <w:rsid w:val="008262C9"/>
    <w:rsid w:val="00826DB7"/>
    <w:rsid w:val="00831040"/>
    <w:rsid w:val="00831227"/>
    <w:rsid w:val="00832857"/>
    <w:rsid w:val="00833E42"/>
    <w:rsid w:val="00834FF6"/>
    <w:rsid w:val="008425D4"/>
    <w:rsid w:val="00843082"/>
    <w:rsid w:val="00843D5B"/>
    <w:rsid w:val="00843E2C"/>
    <w:rsid w:val="00844128"/>
    <w:rsid w:val="0084478C"/>
    <w:rsid w:val="008456C0"/>
    <w:rsid w:val="008501F4"/>
    <w:rsid w:val="00850ADF"/>
    <w:rsid w:val="008520FE"/>
    <w:rsid w:val="00853B20"/>
    <w:rsid w:val="008559D7"/>
    <w:rsid w:val="00857A12"/>
    <w:rsid w:val="00857BAD"/>
    <w:rsid w:val="008624C7"/>
    <w:rsid w:val="008627EB"/>
    <w:rsid w:val="00864369"/>
    <w:rsid w:val="00864667"/>
    <w:rsid w:val="00866D31"/>
    <w:rsid w:val="00867CC9"/>
    <w:rsid w:val="00867F49"/>
    <w:rsid w:val="00871D91"/>
    <w:rsid w:val="00872396"/>
    <w:rsid w:val="00872473"/>
    <w:rsid w:val="008730FD"/>
    <w:rsid w:val="00874A51"/>
    <w:rsid w:val="008755AB"/>
    <w:rsid w:val="0087571A"/>
    <w:rsid w:val="008760B0"/>
    <w:rsid w:val="008764A0"/>
    <w:rsid w:val="00876900"/>
    <w:rsid w:val="0087705E"/>
    <w:rsid w:val="00877133"/>
    <w:rsid w:val="00877389"/>
    <w:rsid w:val="008775B0"/>
    <w:rsid w:val="00877A14"/>
    <w:rsid w:val="00877AF4"/>
    <w:rsid w:val="0088127B"/>
    <w:rsid w:val="0088149A"/>
    <w:rsid w:val="008819BD"/>
    <w:rsid w:val="00882216"/>
    <w:rsid w:val="00883E67"/>
    <w:rsid w:val="008851F4"/>
    <w:rsid w:val="00886A03"/>
    <w:rsid w:val="00887239"/>
    <w:rsid w:val="008907F5"/>
    <w:rsid w:val="008925DE"/>
    <w:rsid w:val="00892AC1"/>
    <w:rsid w:val="008935E4"/>
    <w:rsid w:val="00893AEA"/>
    <w:rsid w:val="00894541"/>
    <w:rsid w:val="0089607A"/>
    <w:rsid w:val="00896BC3"/>
    <w:rsid w:val="0089735E"/>
    <w:rsid w:val="00897CA7"/>
    <w:rsid w:val="008A06EA"/>
    <w:rsid w:val="008A16B9"/>
    <w:rsid w:val="008A1883"/>
    <w:rsid w:val="008A2130"/>
    <w:rsid w:val="008A30BF"/>
    <w:rsid w:val="008A35B8"/>
    <w:rsid w:val="008A3CD8"/>
    <w:rsid w:val="008A4A4B"/>
    <w:rsid w:val="008A507E"/>
    <w:rsid w:val="008A56AF"/>
    <w:rsid w:val="008A5C4E"/>
    <w:rsid w:val="008A719E"/>
    <w:rsid w:val="008A793C"/>
    <w:rsid w:val="008B0323"/>
    <w:rsid w:val="008B06D6"/>
    <w:rsid w:val="008B104B"/>
    <w:rsid w:val="008B1E96"/>
    <w:rsid w:val="008B276A"/>
    <w:rsid w:val="008B2909"/>
    <w:rsid w:val="008B2AE9"/>
    <w:rsid w:val="008B2FFE"/>
    <w:rsid w:val="008B3161"/>
    <w:rsid w:val="008B3908"/>
    <w:rsid w:val="008B456E"/>
    <w:rsid w:val="008B6122"/>
    <w:rsid w:val="008B6AB0"/>
    <w:rsid w:val="008B6E9F"/>
    <w:rsid w:val="008B797A"/>
    <w:rsid w:val="008C014A"/>
    <w:rsid w:val="008C1B1D"/>
    <w:rsid w:val="008C277D"/>
    <w:rsid w:val="008C2F47"/>
    <w:rsid w:val="008C4A75"/>
    <w:rsid w:val="008C569A"/>
    <w:rsid w:val="008C5E3C"/>
    <w:rsid w:val="008D0973"/>
    <w:rsid w:val="008D11A9"/>
    <w:rsid w:val="008D2205"/>
    <w:rsid w:val="008D3AF3"/>
    <w:rsid w:val="008D4C78"/>
    <w:rsid w:val="008D4C9B"/>
    <w:rsid w:val="008D4F92"/>
    <w:rsid w:val="008D5DEC"/>
    <w:rsid w:val="008D6014"/>
    <w:rsid w:val="008D674F"/>
    <w:rsid w:val="008D6A47"/>
    <w:rsid w:val="008D6A67"/>
    <w:rsid w:val="008D7F83"/>
    <w:rsid w:val="008E0411"/>
    <w:rsid w:val="008E08DB"/>
    <w:rsid w:val="008E1317"/>
    <w:rsid w:val="008E1AD0"/>
    <w:rsid w:val="008E1C71"/>
    <w:rsid w:val="008E29D6"/>
    <w:rsid w:val="008E4C43"/>
    <w:rsid w:val="008E5597"/>
    <w:rsid w:val="008E5A5A"/>
    <w:rsid w:val="008E5BAD"/>
    <w:rsid w:val="008E6B22"/>
    <w:rsid w:val="008E6FF9"/>
    <w:rsid w:val="008E77EE"/>
    <w:rsid w:val="008F0DFE"/>
    <w:rsid w:val="008F38DA"/>
    <w:rsid w:val="008F4031"/>
    <w:rsid w:val="008F53AE"/>
    <w:rsid w:val="008F58BF"/>
    <w:rsid w:val="008F6B6D"/>
    <w:rsid w:val="008F7E4C"/>
    <w:rsid w:val="009003B2"/>
    <w:rsid w:val="0090072A"/>
    <w:rsid w:val="00900A57"/>
    <w:rsid w:val="00900EC6"/>
    <w:rsid w:val="00901F02"/>
    <w:rsid w:val="009023EB"/>
    <w:rsid w:val="0090365D"/>
    <w:rsid w:val="00904183"/>
    <w:rsid w:val="00906492"/>
    <w:rsid w:val="00906D54"/>
    <w:rsid w:val="0091036C"/>
    <w:rsid w:val="009103EE"/>
    <w:rsid w:val="00911F73"/>
    <w:rsid w:val="00912227"/>
    <w:rsid w:val="009123E8"/>
    <w:rsid w:val="00912A14"/>
    <w:rsid w:val="00912E4E"/>
    <w:rsid w:val="0091395B"/>
    <w:rsid w:val="00914814"/>
    <w:rsid w:val="0091576F"/>
    <w:rsid w:val="009157AF"/>
    <w:rsid w:val="0091624E"/>
    <w:rsid w:val="00916E42"/>
    <w:rsid w:val="00917B40"/>
    <w:rsid w:val="00917E66"/>
    <w:rsid w:val="009210AC"/>
    <w:rsid w:val="0092421B"/>
    <w:rsid w:val="00924528"/>
    <w:rsid w:val="00925912"/>
    <w:rsid w:val="00926F55"/>
    <w:rsid w:val="0092705B"/>
    <w:rsid w:val="0092715A"/>
    <w:rsid w:val="00927AA1"/>
    <w:rsid w:val="009300D0"/>
    <w:rsid w:val="009306BC"/>
    <w:rsid w:val="009325A1"/>
    <w:rsid w:val="0093356C"/>
    <w:rsid w:val="00933665"/>
    <w:rsid w:val="009348BD"/>
    <w:rsid w:val="009348E7"/>
    <w:rsid w:val="009350EA"/>
    <w:rsid w:val="0093608E"/>
    <w:rsid w:val="009365B8"/>
    <w:rsid w:val="009375D0"/>
    <w:rsid w:val="009376E9"/>
    <w:rsid w:val="0093781E"/>
    <w:rsid w:val="00940C67"/>
    <w:rsid w:val="00940F22"/>
    <w:rsid w:val="0094112F"/>
    <w:rsid w:val="00942D8D"/>
    <w:rsid w:val="009435EB"/>
    <w:rsid w:val="009438E5"/>
    <w:rsid w:val="00944821"/>
    <w:rsid w:val="00944BE6"/>
    <w:rsid w:val="00945141"/>
    <w:rsid w:val="00945739"/>
    <w:rsid w:val="009458E9"/>
    <w:rsid w:val="00945B0D"/>
    <w:rsid w:val="00945BE3"/>
    <w:rsid w:val="00946640"/>
    <w:rsid w:val="0094688F"/>
    <w:rsid w:val="00950A1C"/>
    <w:rsid w:val="00950E2E"/>
    <w:rsid w:val="00951826"/>
    <w:rsid w:val="00952CEB"/>
    <w:rsid w:val="009534D4"/>
    <w:rsid w:val="00953952"/>
    <w:rsid w:val="00953C4C"/>
    <w:rsid w:val="00953CF9"/>
    <w:rsid w:val="00953DB8"/>
    <w:rsid w:val="0095402D"/>
    <w:rsid w:val="00955066"/>
    <w:rsid w:val="009550BC"/>
    <w:rsid w:val="00957C3A"/>
    <w:rsid w:val="00957CE9"/>
    <w:rsid w:val="009606DB"/>
    <w:rsid w:val="009607FD"/>
    <w:rsid w:val="00960ADE"/>
    <w:rsid w:val="00960F4F"/>
    <w:rsid w:val="00961066"/>
    <w:rsid w:val="00961F81"/>
    <w:rsid w:val="0096229D"/>
    <w:rsid w:val="009638FA"/>
    <w:rsid w:val="0096458D"/>
    <w:rsid w:val="00964989"/>
    <w:rsid w:val="00965959"/>
    <w:rsid w:val="00966F4A"/>
    <w:rsid w:val="00966F99"/>
    <w:rsid w:val="00971102"/>
    <w:rsid w:val="00971132"/>
    <w:rsid w:val="009717E5"/>
    <w:rsid w:val="009728A0"/>
    <w:rsid w:val="00972E66"/>
    <w:rsid w:val="00973DA3"/>
    <w:rsid w:val="0097495C"/>
    <w:rsid w:val="00974E4E"/>
    <w:rsid w:val="00975949"/>
    <w:rsid w:val="009762C5"/>
    <w:rsid w:val="00977372"/>
    <w:rsid w:val="00977B9B"/>
    <w:rsid w:val="0098027E"/>
    <w:rsid w:val="009807CF"/>
    <w:rsid w:val="009812EC"/>
    <w:rsid w:val="00981B2C"/>
    <w:rsid w:val="00983190"/>
    <w:rsid w:val="00983AA1"/>
    <w:rsid w:val="00984CD1"/>
    <w:rsid w:val="00984F6C"/>
    <w:rsid w:val="00985049"/>
    <w:rsid w:val="00986F2A"/>
    <w:rsid w:val="00987984"/>
    <w:rsid w:val="00990441"/>
    <w:rsid w:val="00990663"/>
    <w:rsid w:val="0099075C"/>
    <w:rsid w:val="009915AF"/>
    <w:rsid w:val="009917CE"/>
    <w:rsid w:val="009926E5"/>
    <w:rsid w:val="0099332C"/>
    <w:rsid w:val="00994ACB"/>
    <w:rsid w:val="00997C67"/>
    <w:rsid w:val="009A0331"/>
    <w:rsid w:val="009A0341"/>
    <w:rsid w:val="009A07CF"/>
    <w:rsid w:val="009A0B97"/>
    <w:rsid w:val="009A1064"/>
    <w:rsid w:val="009A148A"/>
    <w:rsid w:val="009A304E"/>
    <w:rsid w:val="009A33A4"/>
    <w:rsid w:val="009A3967"/>
    <w:rsid w:val="009A3C8C"/>
    <w:rsid w:val="009A3CB4"/>
    <w:rsid w:val="009A4B21"/>
    <w:rsid w:val="009A5456"/>
    <w:rsid w:val="009A5C0A"/>
    <w:rsid w:val="009A5E43"/>
    <w:rsid w:val="009A5FB1"/>
    <w:rsid w:val="009A61A9"/>
    <w:rsid w:val="009A6844"/>
    <w:rsid w:val="009B1432"/>
    <w:rsid w:val="009B1676"/>
    <w:rsid w:val="009B2279"/>
    <w:rsid w:val="009B2F03"/>
    <w:rsid w:val="009B3EA7"/>
    <w:rsid w:val="009B4874"/>
    <w:rsid w:val="009B51BC"/>
    <w:rsid w:val="009B57CD"/>
    <w:rsid w:val="009B62BA"/>
    <w:rsid w:val="009B636C"/>
    <w:rsid w:val="009B6D35"/>
    <w:rsid w:val="009B6D9D"/>
    <w:rsid w:val="009B7E7C"/>
    <w:rsid w:val="009C112B"/>
    <w:rsid w:val="009C158A"/>
    <w:rsid w:val="009C1B88"/>
    <w:rsid w:val="009C305F"/>
    <w:rsid w:val="009C42F8"/>
    <w:rsid w:val="009C5234"/>
    <w:rsid w:val="009C58E2"/>
    <w:rsid w:val="009C64EE"/>
    <w:rsid w:val="009D03BA"/>
    <w:rsid w:val="009D066B"/>
    <w:rsid w:val="009D251A"/>
    <w:rsid w:val="009D2892"/>
    <w:rsid w:val="009D33F4"/>
    <w:rsid w:val="009D5358"/>
    <w:rsid w:val="009D7E51"/>
    <w:rsid w:val="009E086A"/>
    <w:rsid w:val="009E0A51"/>
    <w:rsid w:val="009E0CBE"/>
    <w:rsid w:val="009E179C"/>
    <w:rsid w:val="009E233C"/>
    <w:rsid w:val="009E43A2"/>
    <w:rsid w:val="009E43EF"/>
    <w:rsid w:val="009E46E5"/>
    <w:rsid w:val="009E4845"/>
    <w:rsid w:val="009E6493"/>
    <w:rsid w:val="009E7D07"/>
    <w:rsid w:val="009E7E6C"/>
    <w:rsid w:val="009E7F8C"/>
    <w:rsid w:val="009F0535"/>
    <w:rsid w:val="009F0FF5"/>
    <w:rsid w:val="009F30A3"/>
    <w:rsid w:val="009F35FC"/>
    <w:rsid w:val="009F5348"/>
    <w:rsid w:val="009F56FC"/>
    <w:rsid w:val="009F5DB8"/>
    <w:rsid w:val="009F6248"/>
    <w:rsid w:val="009F6B88"/>
    <w:rsid w:val="009F6CE5"/>
    <w:rsid w:val="009F77B8"/>
    <w:rsid w:val="009F7DEF"/>
    <w:rsid w:val="00A014F1"/>
    <w:rsid w:val="00A020DC"/>
    <w:rsid w:val="00A0436A"/>
    <w:rsid w:val="00A05141"/>
    <w:rsid w:val="00A05ADA"/>
    <w:rsid w:val="00A05C7A"/>
    <w:rsid w:val="00A061A2"/>
    <w:rsid w:val="00A06798"/>
    <w:rsid w:val="00A06937"/>
    <w:rsid w:val="00A06A06"/>
    <w:rsid w:val="00A07360"/>
    <w:rsid w:val="00A07AE8"/>
    <w:rsid w:val="00A10C6B"/>
    <w:rsid w:val="00A1140B"/>
    <w:rsid w:val="00A117C7"/>
    <w:rsid w:val="00A11F1C"/>
    <w:rsid w:val="00A12CAE"/>
    <w:rsid w:val="00A13552"/>
    <w:rsid w:val="00A13B96"/>
    <w:rsid w:val="00A14277"/>
    <w:rsid w:val="00A1548F"/>
    <w:rsid w:val="00A1731A"/>
    <w:rsid w:val="00A17399"/>
    <w:rsid w:val="00A17C9E"/>
    <w:rsid w:val="00A2077F"/>
    <w:rsid w:val="00A20B10"/>
    <w:rsid w:val="00A20DAB"/>
    <w:rsid w:val="00A20DCF"/>
    <w:rsid w:val="00A210F8"/>
    <w:rsid w:val="00A21CDF"/>
    <w:rsid w:val="00A22542"/>
    <w:rsid w:val="00A229A7"/>
    <w:rsid w:val="00A22B5E"/>
    <w:rsid w:val="00A23BD3"/>
    <w:rsid w:val="00A24F66"/>
    <w:rsid w:val="00A25895"/>
    <w:rsid w:val="00A26167"/>
    <w:rsid w:val="00A26310"/>
    <w:rsid w:val="00A26467"/>
    <w:rsid w:val="00A26B88"/>
    <w:rsid w:val="00A26E8A"/>
    <w:rsid w:val="00A27FC6"/>
    <w:rsid w:val="00A30B50"/>
    <w:rsid w:val="00A31331"/>
    <w:rsid w:val="00A31602"/>
    <w:rsid w:val="00A31AAE"/>
    <w:rsid w:val="00A321AD"/>
    <w:rsid w:val="00A325F0"/>
    <w:rsid w:val="00A32BBC"/>
    <w:rsid w:val="00A34BAC"/>
    <w:rsid w:val="00A350E4"/>
    <w:rsid w:val="00A35236"/>
    <w:rsid w:val="00A35519"/>
    <w:rsid w:val="00A36894"/>
    <w:rsid w:val="00A36FE6"/>
    <w:rsid w:val="00A375A5"/>
    <w:rsid w:val="00A3798D"/>
    <w:rsid w:val="00A40137"/>
    <w:rsid w:val="00A42C2A"/>
    <w:rsid w:val="00A42CE1"/>
    <w:rsid w:val="00A43236"/>
    <w:rsid w:val="00A43A7F"/>
    <w:rsid w:val="00A43E5C"/>
    <w:rsid w:val="00A43EA0"/>
    <w:rsid w:val="00A44B0E"/>
    <w:rsid w:val="00A45999"/>
    <w:rsid w:val="00A45A5D"/>
    <w:rsid w:val="00A45F09"/>
    <w:rsid w:val="00A46263"/>
    <w:rsid w:val="00A467B7"/>
    <w:rsid w:val="00A46BAF"/>
    <w:rsid w:val="00A4794E"/>
    <w:rsid w:val="00A47DFE"/>
    <w:rsid w:val="00A519E8"/>
    <w:rsid w:val="00A52DCC"/>
    <w:rsid w:val="00A542D2"/>
    <w:rsid w:val="00A55797"/>
    <w:rsid w:val="00A558EC"/>
    <w:rsid w:val="00A55FD2"/>
    <w:rsid w:val="00A57189"/>
    <w:rsid w:val="00A578B7"/>
    <w:rsid w:val="00A57DC0"/>
    <w:rsid w:val="00A57FB7"/>
    <w:rsid w:val="00A60B6B"/>
    <w:rsid w:val="00A62420"/>
    <w:rsid w:val="00A627EA"/>
    <w:rsid w:val="00A63091"/>
    <w:rsid w:val="00A63415"/>
    <w:rsid w:val="00A6360C"/>
    <w:rsid w:val="00A63BC1"/>
    <w:rsid w:val="00A64F78"/>
    <w:rsid w:val="00A662B5"/>
    <w:rsid w:val="00A66C78"/>
    <w:rsid w:val="00A679A4"/>
    <w:rsid w:val="00A70017"/>
    <w:rsid w:val="00A709A5"/>
    <w:rsid w:val="00A72498"/>
    <w:rsid w:val="00A72ADD"/>
    <w:rsid w:val="00A73540"/>
    <w:rsid w:val="00A73607"/>
    <w:rsid w:val="00A738DE"/>
    <w:rsid w:val="00A74149"/>
    <w:rsid w:val="00A75280"/>
    <w:rsid w:val="00A753F8"/>
    <w:rsid w:val="00A761C5"/>
    <w:rsid w:val="00A76CEE"/>
    <w:rsid w:val="00A77862"/>
    <w:rsid w:val="00A77F2A"/>
    <w:rsid w:val="00A806A0"/>
    <w:rsid w:val="00A80D67"/>
    <w:rsid w:val="00A81C47"/>
    <w:rsid w:val="00A829E0"/>
    <w:rsid w:val="00A8340C"/>
    <w:rsid w:val="00A834F2"/>
    <w:rsid w:val="00A83859"/>
    <w:rsid w:val="00A840BB"/>
    <w:rsid w:val="00A84DFB"/>
    <w:rsid w:val="00A854CB"/>
    <w:rsid w:val="00A855D5"/>
    <w:rsid w:val="00A85DD6"/>
    <w:rsid w:val="00A861D3"/>
    <w:rsid w:val="00A87539"/>
    <w:rsid w:val="00A875CB"/>
    <w:rsid w:val="00A91052"/>
    <w:rsid w:val="00A9126D"/>
    <w:rsid w:val="00A91E93"/>
    <w:rsid w:val="00A930F6"/>
    <w:rsid w:val="00A9593B"/>
    <w:rsid w:val="00A97687"/>
    <w:rsid w:val="00AA05B4"/>
    <w:rsid w:val="00AA0E46"/>
    <w:rsid w:val="00AA145B"/>
    <w:rsid w:val="00AA1D71"/>
    <w:rsid w:val="00AA2CD9"/>
    <w:rsid w:val="00AA334B"/>
    <w:rsid w:val="00AA3776"/>
    <w:rsid w:val="00AA4B89"/>
    <w:rsid w:val="00AA4FD2"/>
    <w:rsid w:val="00AA6199"/>
    <w:rsid w:val="00AA69BF"/>
    <w:rsid w:val="00AA7EAA"/>
    <w:rsid w:val="00AB095C"/>
    <w:rsid w:val="00AB0D56"/>
    <w:rsid w:val="00AB12A1"/>
    <w:rsid w:val="00AB23E4"/>
    <w:rsid w:val="00AB362E"/>
    <w:rsid w:val="00AB4854"/>
    <w:rsid w:val="00AB4BCB"/>
    <w:rsid w:val="00AB4E2A"/>
    <w:rsid w:val="00AB4EA2"/>
    <w:rsid w:val="00AB574B"/>
    <w:rsid w:val="00AB60BB"/>
    <w:rsid w:val="00AB71AB"/>
    <w:rsid w:val="00AB7895"/>
    <w:rsid w:val="00AB7948"/>
    <w:rsid w:val="00AB7C35"/>
    <w:rsid w:val="00AC0717"/>
    <w:rsid w:val="00AC181E"/>
    <w:rsid w:val="00AC36D4"/>
    <w:rsid w:val="00AC3E45"/>
    <w:rsid w:val="00AC41E1"/>
    <w:rsid w:val="00AC4887"/>
    <w:rsid w:val="00AC50CC"/>
    <w:rsid w:val="00AC54CD"/>
    <w:rsid w:val="00AC5945"/>
    <w:rsid w:val="00AC6420"/>
    <w:rsid w:val="00AC6BA3"/>
    <w:rsid w:val="00AD017B"/>
    <w:rsid w:val="00AD0246"/>
    <w:rsid w:val="00AD1587"/>
    <w:rsid w:val="00AD1785"/>
    <w:rsid w:val="00AD1D61"/>
    <w:rsid w:val="00AD3598"/>
    <w:rsid w:val="00AD3A2A"/>
    <w:rsid w:val="00AD3F53"/>
    <w:rsid w:val="00AD43AE"/>
    <w:rsid w:val="00AD6236"/>
    <w:rsid w:val="00AD6AB0"/>
    <w:rsid w:val="00AD6F70"/>
    <w:rsid w:val="00AE1B87"/>
    <w:rsid w:val="00AE1DBC"/>
    <w:rsid w:val="00AE26BF"/>
    <w:rsid w:val="00AE45CC"/>
    <w:rsid w:val="00AE5579"/>
    <w:rsid w:val="00AE6A9B"/>
    <w:rsid w:val="00AE6AF8"/>
    <w:rsid w:val="00AE72A4"/>
    <w:rsid w:val="00AE7E0E"/>
    <w:rsid w:val="00AF128B"/>
    <w:rsid w:val="00AF149C"/>
    <w:rsid w:val="00AF1A25"/>
    <w:rsid w:val="00AF32F1"/>
    <w:rsid w:val="00AF3357"/>
    <w:rsid w:val="00AF37CD"/>
    <w:rsid w:val="00AF3ECF"/>
    <w:rsid w:val="00AF4DE5"/>
    <w:rsid w:val="00AF5A5E"/>
    <w:rsid w:val="00AF61E3"/>
    <w:rsid w:val="00AF77D8"/>
    <w:rsid w:val="00AF7C7E"/>
    <w:rsid w:val="00AF7F40"/>
    <w:rsid w:val="00B0014C"/>
    <w:rsid w:val="00B00235"/>
    <w:rsid w:val="00B013E7"/>
    <w:rsid w:val="00B01808"/>
    <w:rsid w:val="00B01961"/>
    <w:rsid w:val="00B01BA0"/>
    <w:rsid w:val="00B025E9"/>
    <w:rsid w:val="00B03484"/>
    <w:rsid w:val="00B03A5C"/>
    <w:rsid w:val="00B04328"/>
    <w:rsid w:val="00B04716"/>
    <w:rsid w:val="00B061AF"/>
    <w:rsid w:val="00B063C3"/>
    <w:rsid w:val="00B06E5C"/>
    <w:rsid w:val="00B07426"/>
    <w:rsid w:val="00B07FCB"/>
    <w:rsid w:val="00B102BD"/>
    <w:rsid w:val="00B113EE"/>
    <w:rsid w:val="00B12430"/>
    <w:rsid w:val="00B13979"/>
    <w:rsid w:val="00B13CC9"/>
    <w:rsid w:val="00B145FC"/>
    <w:rsid w:val="00B14828"/>
    <w:rsid w:val="00B15D46"/>
    <w:rsid w:val="00B16A0C"/>
    <w:rsid w:val="00B20075"/>
    <w:rsid w:val="00B205F1"/>
    <w:rsid w:val="00B20811"/>
    <w:rsid w:val="00B20DEE"/>
    <w:rsid w:val="00B21B8A"/>
    <w:rsid w:val="00B22324"/>
    <w:rsid w:val="00B2310E"/>
    <w:rsid w:val="00B246F4"/>
    <w:rsid w:val="00B257E9"/>
    <w:rsid w:val="00B261E6"/>
    <w:rsid w:val="00B308D0"/>
    <w:rsid w:val="00B32232"/>
    <w:rsid w:val="00B3355A"/>
    <w:rsid w:val="00B341AC"/>
    <w:rsid w:val="00B3453B"/>
    <w:rsid w:val="00B35777"/>
    <w:rsid w:val="00B35C22"/>
    <w:rsid w:val="00B36167"/>
    <w:rsid w:val="00B36459"/>
    <w:rsid w:val="00B37670"/>
    <w:rsid w:val="00B37EEA"/>
    <w:rsid w:val="00B4073E"/>
    <w:rsid w:val="00B415AF"/>
    <w:rsid w:val="00B41D6D"/>
    <w:rsid w:val="00B427E3"/>
    <w:rsid w:val="00B429F1"/>
    <w:rsid w:val="00B42C5C"/>
    <w:rsid w:val="00B43A7C"/>
    <w:rsid w:val="00B44269"/>
    <w:rsid w:val="00B45765"/>
    <w:rsid w:val="00B45777"/>
    <w:rsid w:val="00B46049"/>
    <w:rsid w:val="00B46D0B"/>
    <w:rsid w:val="00B47438"/>
    <w:rsid w:val="00B4771B"/>
    <w:rsid w:val="00B47880"/>
    <w:rsid w:val="00B5293E"/>
    <w:rsid w:val="00B536B5"/>
    <w:rsid w:val="00B5475A"/>
    <w:rsid w:val="00B54F27"/>
    <w:rsid w:val="00B55145"/>
    <w:rsid w:val="00B55710"/>
    <w:rsid w:val="00B558F5"/>
    <w:rsid w:val="00B5706B"/>
    <w:rsid w:val="00B573A0"/>
    <w:rsid w:val="00B6080C"/>
    <w:rsid w:val="00B60A9E"/>
    <w:rsid w:val="00B60EF0"/>
    <w:rsid w:val="00B62383"/>
    <w:rsid w:val="00B62CEB"/>
    <w:rsid w:val="00B641EB"/>
    <w:rsid w:val="00B64748"/>
    <w:rsid w:val="00B652A2"/>
    <w:rsid w:val="00B65BD2"/>
    <w:rsid w:val="00B65D90"/>
    <w:rsid w:val="00B66778"/>
    <w:rsid w:val="00B66F70"/>
    <w:rsid w:val="00B6769B"/>
    <w:rsid w:val="00B704E3"/>
    <w:rsid w:val="00B70886"/>
    <w:rsid w:val="00B70AAC"/>
    <w:rsid w:val="00B71F10"/>
    <w:rsid w:val="00B7253A"/>
    <w:rsid w:val="00B7436D"/>
    <w:rsid w:val="00B74B54"/>
    <w:rsid w:val="00B7652F"/>
    <w:rsid w:val="00B77588"/>
    <w:rsid w:val="00B81978"/>
    <w:rsid w:val="00B8245A"/>
    <w:rsid w:val="00B838FD"/>
    <w:rsid w:val="00B8464F"/>
    <w:rsid w:val="00B847B2"/>
    <w:rsid w:val="00B87032"/>
    <w:rsid w:val="00B8726C"/>
    <w:rsid w:val="00B876FE"/>
    <w:rsid w:val="00B87727"/>
    <w:rsid w:val="00B90B04"/>
    <w:rsid w:val="00B91473"/>
    <w:rsid w:val="00B9241C"/>
    <w:rsid w:val="00B92E64"/>
    <w:rsid w:val="00B94F24"/>
    <w:rsid w:val="00B95721"/>
    <w:rsid w:val="00B973DD"/>
    <w:rsid w:val="00BA0055"/>
    <w:rsid w:val="00BA0F48"/>
    <w:rsid w:val="00BA1B83"/>
    <w:rsid w:val="00BA1CB5"/>
    <w:rsid w:val="00BA2A89"/>
    <w:rsid w:val="00BA34B5"/>
    <w:rsid w:val="00BA6105"/>
    <w:rsid w:val="00BA63ED"/>
    <w:rsid w:val="00BA681C"/>
    <w:rsid w:val="00BB122C"/>
    <w:rsid w:val="00BB171F"/>
    <w:rsid w:val="00BB1DF1"/>
    <w:rsid w:val="00BB1EF5"/>
    <w:rsid w:val="00BB2273"/>
    <w:rsid w:val="00BB28CF"/>
    <w:rsid w:val="00BB2FC7"/>
    <w:rsid w:val="00BB313E"/>
    <w:rsid w:val="00BB3207"/>
    <w:rsid w:val="00BB37AC"/>
    <w:rsid w:val="00BB4154"/>
    <w:rsid w:val="00BB485B"/>
    <w:rsid w:val="00BB4FAD"/>
    <w:rsid w:val="00BB520D"/>
    <w:rsid w:val="00BB5D92"/>
    <w:rsid w:val="00BB645F"/>
    <w:rsid w:val="00BB6A06"/>
    <w:rsid w:val="00BB6E91"/>
    <w:rsid w:val="00BC08A8"/>
    <w:rsid w:val="00BC08EA"/>
    <w:rsid w:val="00BC2461"/>
    <w:rsid w:val="00BC25DF"/>
    <w:rsid w:val="00BC3771"/>
    <w:rsid w:val="00BC4E21"/>
    <w:rsid w:val="00BC4EB3"/>
    <w:rsid w:val="00BC5143"/>
    <w:rsid w:val="00BC55CB"/>
    <w:rsid w:val="00BC57A1"/>
    <w:rsid w:val="00BC66E2"/>
    <w:rsid w:val="00BC6F2B"/>
    <w:rsid w:val="00BC7A96"/>
    <w:rsid w:val="00BD0288"/>
    <w:rsid w:val="00BD154A"/>
    <w:rsid w:val="00BD16B4"/>
    <w:rsid w:val="00BD19E2"/>
    <w:rsid w:val="00BD1C6C"/>
    <w:rsid w:val="00BD21D3"/>
    <w:rsid w:val="00BD2395"/>
    <w:rsid w:val="00BD255E"/>
    <w:rsid w:val="00BD36BD"/>
    <w:rsid w:val="00BD37C7"/>
    <w:rsid w:val="00BD3811"/>
    <w:rsid w:val="00BD3C61"/>
    <w:rsid w:val="00BD434D"/>
    <w:rsid w:val="00BD4426"/>
    <w:rsid w:val="00BD5D89"/>
    <w:rsid w:val="00BD6A77"/>
    <w:rsid w:val="00BD728B"/>
    <w:rsid w:val="00BD77C6"/>
    <w:rsid w:val="00BE0E20"/>
    <w:rsid w:val="00BE290C"/>
    <w:rsid w:val="00BE3A8C"/>
    <w:rsid w:val="00BE4E62"/>
    <w:rsid w:val="00BE4F45"/>
    <w:rsid w:val="00BE57DA"/>
    <w:rsid w:val="00BE5BAE"/>
    <w:rsid w:val="00BE7747"/>
    <w:rsid w:val="00BE77D3"/>
    <w:rsid w:val="00BE794B"/>
    <w:rsid w:val="00BF0FC1"/>
    <w:rsid w:val="00BF136F"/>
    <w:rsid w:val="00BF1C83"/>
    <w:rsid w:val="00BF1D78"/>
    <w:rsid w:val="00BF2919"/>
    <w:rsid w:val="00BF379A"/>
    <w:rsid w:val="00BF417D"/>
    <w:rsid w:val="00BF435B"/>
    <w:rsid w:val="00BF4376"/>
    <w:rsid w:val="00BF54EA"/>
    <w:rsid w:val="00BF5696"/>
    <w:rsid w:val="00BF57A3"/>
    <w:rsid w:val="00BF57BC"/>
    <w:rsid w:val="00BF6165"/>
    <w:rsid w:val="00BF6E46"/>
    <w:rsid w:val="00BF7A8A"/>
    <w:rsid w:val="00C004F6"/>
    <w:rsid w:val="00C006C4"/>
    <w:rsid w:val="00C03216"/>
    <w:rsid w:val="00C03D59"/>
    <w:rsid w:val="00C04190"/>
    <w:rsid w:val="00C06E68"/>
    <w:rsid w:val="00C0783E"/>
    <w:rsid w:val="00C07B76"/>
    <w:rsid w:val="00C13427"/>
    <w:rsid w:val="00C13970"/>
    <w:rsid w:val="00C13F96"/>
    <w:rsid w:val="00C1509C"/>
    <w:rsid w:val="00C150DD"/>
    <w:rsid w:val="00C15C05"/>
    <w:rsid w:val="00C17B51"/>
    <w:rsid w:val="00C201FC"/>
    <w:rsid w:val="00C2030A"/>
    <w:rsid w:val="00C21B3E"/>
    <w:rsid w:val="00C236A4"/>
    <w:rsid w:val="00C239A1"/>
    <w:rsid w:val="00C24901"/>
    <w:rsid w:val="00C255E4"/>
    <w:rsid w:val="00C263E2"/>
    <w:rsid w:val="00C26C49"/>
    <w:rsid w:val="00C26E51"/>
    <w:rsid w:val="00C2713F"/>
    <w:rsid w:val="00C2741E"/>
    <w:rsid w:val="00C279C8"/>
    <w:rsid w:val="00C30829"/>
    <w:rsid w:val="00C32B04"/>
    <w:rsid w:val="00C33DD8"/>
    <w:rsid w:val="00C3476D"/>
    <w:rsid w:val="00C34A75"/>
    <w:rsid w:val="00C4096E"/>
    <w:rsid w:val="00C41D0F"/>
    <w:rsid w:val="00C41E8C"/>
    <w:rsid w:val="00C42CE0"/>
    <w:rsid w:val="00C44337"/>
    <w:rsid w:val="00C4444D"/>
    <w:rsid w:val="00C45E80"/>
    <w:rsid w:val="00C46156"/>
    <w:rsid w:val="00C46630"/>
    <w:rsid w:val="00C476D6"/>
    <w:rsid w:val="00C50A85"/>
    <w:rsid w:val="00C514D1"/>
    <w:rsid w:val="00C52597"/>
    <w:rsid w:val="00C5284A"/>
    <w:rsid w:val="00C5302B"/>
    <w:rsid w:val="00C53D81"/>
    <w:rsid w:val="00C53EA5"/>
    <w:rsid w:val="00C541F2"/>
    <w:rsid w:val="00C54A32"/>
    <w:rsid w:val="00C55B1B"/>
    <w:rsid w:val="00C55EA8"/>
    <w:rsid w:val="00C565F4"/>
    <w:rsid w:val="00C60AC1"/>
    <w:rsid w:val="00C621F4"/>
    <w:rsid w:val="00C624BC"/>
    <w:rsid w:val="00C637DB"/>
    <w:rsid w:val="00C63DFF"/>
    <w:rsid w:val="00C65A4B"/>
    <w:rsid w:val="00C65C30"/>
    <w:rsid w:val="00C65E6D"/>
    <w:rsid w:val="00C66C21"/>
    <w:rsid w:val="00C67F43"/>
    <w:rsid w:val="00C7167F"/>
    <w:rsid w:val="00C71EDB"/>
    <w:rsid w:val="00C73766"/>
    <w:rsid w:val="00C73807"/>
    <w:rsid w:val="00C741C3"/>
    <w:rsid w:val="00C7485B"/>
    <w:rsid w:val="00C74D59"/>
    <w:rsid w:val="00C759E6"/>
    <w:rsid w:val="00C75AB3"/>
    <w:rsid w:val="00C75FC6"/>
    <w:rsid w:val="00C77035"/>
    <w:rsid w:val="00C804A8"/>
    <w:rsid w:val="00C80895"/>
    <w:rsid w:val="00C81018"/>
    <w:rsid w:val="00C81A2E"/>
    <w:rsid w:val="00C82133"/>
    <w:rsid w:val="00C828B2"/>
    <w:rsid w:val="00C828C1"/>
    <w:rsid w:val="00C83F80"/>
    <w:rsid w:val="00C854F1"/>
    <w:rsid w:val="00C85A2A"/>
    <w:rsid w:val="00C865C5"/>
    <w:rsid w:val="00C869DF"/>
    <w:rsid w:val="00C86C60"/>
    <w:rsid w:val="00C87A32"/>
    <w:rsid w:val="00C907C0"/>
    <w:rsid w:val="00C909A8"/>
    <w:rsid w:val="00C90E7C"/>
    <w:rsid w:val="00C911E9"/>
    <w:rsid w:val="00C91202"/>
    <w:rsid w:val="00C920A3"/>
    <w:rsid w:val="00C92474"/>
    <w:rsid w:val="00C92916"/>
    <w:rsid w:val="00C92DBC"/>
    <w:rsid w:val="00C94463"/>
    <w:rsid w:val="00C94D2C"/>
    <w:rsid w:val="00C9604F"/>
    <w:rsid w:val="00C9736B"/>
    <w:rsid w:val="00CA0878"/>
    <w:rsid w:val="00CA0B35"/>
    <w:rsid w:val="00CA0BA3"/>
    <w:rsid w:val="00CA10B9"/>
    <w:rsid w:val="00CA2CDB"/>
    <w:rsid w:val="00CA3073"/>
    <w:rsid w:val="00CA436E"/>
    <w:rsid w:val="00CA4D63"/>
    <w:rsid w:val="00CA4F0F"/>
    <w:rsid w:val="00CA75FE"/>
    <w:rsid w:val="00CA7628"/>
    <w:rsid w:val="00CA7928"/>
    <w:rsid w:val="00CA7BA6"/>
    <w:rsid w:val="00CB1760"/>
    <w:rsid w:val="00CB19DD"/>
    <w:rsid w:val="00CB203C"/>
    <w:rsid w:val="00CB21E4"/>
    <w:rsid w:val="00CB366A"/>
    <w:rsid w:val="00CB39C9"/>
    <w:rsid w:val="00CB4DDC"/>
    <w:rsid w:val="00CB63E9"/>
    <w:rsid w:val="00CB666B"/>
    <w:rsid w:val="00CB67ED"/>
    <w:rsid w:val="00CC02D1"/>
    <w:rsid w:val="00CC06DA"/>
    <w:rsid w:val="00CC236F"/>
    <w:rsid w:val="00CC377D"/>
    <w:rsid w:val="00CC3ABF"/>
    <w:rsid w:val="00CC4261"/>
    <w:rsid w:val="00CC480C"/>
    <w:rsid w:val="00CC5195"/>
    <w:rsid w:val="00CC5CF0"/>
    <w:rsid w:val="00CC5EA2"/>
    <w:rsid w:val="00CC6985"/>
    <w:rsid w:val="00CC71B6"/>
    <w:rsid w:val="00CC74FE"/>
    <w:rsid w:val="00CD06DA"/>
    <w:rsid w:val="00CD28A7"/>
    <w:rsid w:val="00CD3883"/>
    <w:rsid w:val="00CD3D5F"/>
    <w:rsid w:val="00CD62BB"/>
    <w:rsid w:val="00CD7989"/>
    <w:rsid w:val="00CD7F79"/>
    <w:rsid w:val="00CE04EA"/>
    <w:rsid w:val="00CE203F"/>
    <w:rsid w:val="00CE2573"/>
    <w:rsid w:val="00CE26BD"/>
    <w:rsid w:val="00CE289A"/>
    <w:rsid w:val="00CE36EF"/>
    <w:rsid w:val="00CE3871"/>
    <w:rsid w:val="00CE3BF2"/>
    <w:rsid w:val="00CE5C97"/>
    <w:rsid w:val="00CE641A"/>
    <w:rsid w:val="00CF027A"/>
    <w:rsid w:val="00CF23AF"/>
    <w:rsid w:val="00CF29C6"/>
    <w:rsid w:val="00CF315B"/>
    <w:rsid w:val="00CF32C1"/>
    <w:rsid w:val="00CF3D47"/>
    <w:rsid w:val="00CF4493"/>
    <w:rsid w:val="00CF50E8"/>
    <w:rsid w:val="00CF5AC1"/>
    <w:rsid w:val="00CF5D35"/>
    <w:rsid w:val="00CF5F88"/>
    <w:rsid w:val="00CF6341"/>
    <w:rsid w:val="00CF66FB"/>
    <w:rsid w:val="00CF6E15"/>
    <w:rsid w:val="00CF6FA6"/>
    <w:rsid w:val="00CF71BB"/>
    <w:rsid w:val="00CF7448"/>
    <w:rsid w:val="00CF7896"/>
    <w:rsid w:val="00CF79C0"/>
    <w:rsid w:val="00CF7B4C"/>
    <w:rsid w:val="00CF7F38"/>
    <w:rsid w:val="00D00E0D"/>
    <w:rsid w:val="00D014A1"/>
    <w:rsid w:val="00D0287C"/>
    <w:rsid w:val="00D0291F"/>
    <w:rsid w:val="00D034A2"/>
    <w:rsid w:val="00D068F1"/>
    <w:rsid w:val="00D079A2"/>
    <w:rsid w:val="00D07D2C"/>
    <w:rsid w:val="00D107E9"/>
    <w:rsid w:val="00D108CA"/>
    <w:rsid w:val="00D11335"/>
    <w:rsid w:val="00D11D36"/>
    <w:rsid w:val="00D1239B"/>
    <w:rsid w:val="00D13F79"/>
    <w:rsid w:val="00D15342"/>
    <w:rsid w:val="00D1539B"/>
    <w:rsid w:val="00D15DF1"/>
    <w:rsid w:val="00D1620A"/>
    <w:rsid w:val="00D1620E"/>
    <w:rsid w:val="00D1647D"/>
    <w:rsid w:val="00D174B1"/>
    <w:rsid w:val="00D177BD"/>
    <w:rsid w:val="00D20813"/>
    <w:rsid w:val="00D20DB7"/>
    <w:rsid w:val="00D21F47"/>
    <w:rsid w:val="00D2208F"/>
    <w:rsid w:val="00D22628"/>
    <w:rsid w:val="00D22E35"/>
    <w:rsid w:val="00D2334F"/>
    <w:rsid w:val="00D23570"/>
    <w:rsid w:val="00D255D8"/>
    <w:rsid w:val="00D257F5"/>
    <w:rsid w:val="00D25B51"/>
    <w:rsid w:val="00D25F84"/>
    <w:rsid w:val="00D276A7"/>
    <w:rsid w:val="00D30438"/>
    <w:rsid w:val="00D309C9"/>
    <w:rsid w:val="00D33837"/>
    <w:rsid w:val="00D346AB"/>
    <w:rsid w:val="00D34FAC"/>
    <w:rsid w:val="00D35591"/>
    <w:rsid w:val="00D3740F"/>
    <w:rsid w:val="00D37D7B"/>
    <w:rsid w:val="00D40469"/>
    <w:rsid w:val="00D42107"/>
    <w:rsid w:val="00D42AB2"/>
    <w:rsid w:val="00D42D0E"/>
    <w:rsid w:val="00D43528"/>
    <w:rsid w:val="00D44107"/>
    <w:rsid w:val="00D44A43"/>
    <w:rsid w:val="00D471CA"/>
    <w:rsid w:val="00D47B6B"/>
    <w:rsid w:val="00D50A46"/>
    <w:rsid w:val="00D50E21"/>
    <w:rsid w:val="00D511EF"/>
    <w:rsid w:val="00D51FB5"/>
    <w:rsid w:val="00D52A4D"/>
    <w:rsid w:val="00D53F35"/>
    <w:rsid w:val="00D55F73"/>
    <w:rsid w:val="00D56554"/>
    <w:rsid w:val="00D60D2F"/>
    <w:rsid w:val="00D62539"/>
    <w:rsid w:val="00D62B33"/>
    <w:rsid w:val="00D62FC8"/>
    <w:rsid w:val="00D630B0"/>
    <w:rsid w:val="00D63AFB"/>
    <w:rsid w:val="00D642B0"/>
    <w:rsid w:val="00D643C5"/>
    <w:rsid w:val="00D64CC7"/>
    <w:rsid w:val="00D65FC8"/>
    <w:rsid w:val="00D66507"/>
    <w:rsid w:val="00D66900"/>
    <w:rsid w:val="00D66C15"/>
    <w:rsid w:val="00D676D6"/>
    <w:rsid w:val="00D70893"/>
    <w:rsid w:val="00D70FE3"/>
    <w:rsid w:val="00D71CAB"/>
    <w:rsid w:val="00D723C9"/>
    <w:rsid w:val="00D72A9A"/>
    <w:rsid w:val="00D72E9E"/>
    <w:rsid w:val="00D730F7"/>
    <w:rsid w:val="00D74E54"/>
    <w:rsid w:val="00D74FF6"/>
    <w:rsid w:val="00D75207"/>
    <w:rsid w:val="00D7624F"/>
    <w:rsid w:val="00D76273"/>
    <w:rsid w:val="00D76DD1"/>
    <w:rsid w:val="00D77E67"/>
    <w:rsid w:val="00D80DA6"/>
    <w:rsid w:val="00D80E2B"/>
    <w:rsid w:val="00D814A5"/>
    <w:rsid w:val="00D81783"/>
    <w:rsid w:val="00D81B6B"/>
    <w:rsid w:val="00D81E41"/>
    <w:rsid w:val="00D82814"/>
    <w:rsid w:val="00D82EED"/>
    <w:rsid w:val="00D83372"/>
    <w:rsid w:val="00D85AEB"/>
    <w:rsid w:val="00D87B6F"/>
    <w:rsid w:val="00D87B7E"/>
    <w:rsid w:val="00D87C84"/>
    <w:rsid w:val="00D901D9"/>
    <w:rsid w:val="00D902C6"/>
    <w:rsid w:val="00D903E4"/>
    <w:rsid w:val="00D904C0"/>
    <w:rsid w:val="00D90FFA"/>
    <w:rsid w:val="00D910C9"/>
    <w:rsid w:val="00D91A79"/>
    <w:rsid w:val="00D91B78"/>
    <w:rsid w:val="00D91BC8"/>
    <w:rsid w:val="00D924FD"/>
    <w:rsid w:val="00D92DB1"/>
    <w:rsid w:val="00D93988"/>
    <w:rsid w:val="00D940DB"/>
    <w:rsid w:val="00D94693"/>
    <w:rsid w:val="00D949E4"/>
    <w:rsid w:val="00D95C3D"/>
    <w:rsid w:val="00DA018B"/>
    <w:rsid w:val="00DA0D5F"/>
    <w:rsid w:val="00DA18C5"/>
    <w:rsid w:val="00DA1A5D"/>
    <w:rsid w:val="00DA3EA4"/>
    <w:rsid w:val="00DA4D53"/>
    <w:rsid w:val="00DA54BD"/>
    <w:rsid w:val="00DA56AF"/>
    <w:rsid w:val="00DA658B"/>
    <w:rsid w:val="00DA65DC"/>
    <w:rsid w:val="00DA6C64"/>
    <w:rsid w:val="00DA6CA3"/>
    <w:rsid w:val="00DA6FA0"/>
    <w:rsid w:val="00DA744C"/>
    <w:rsid w:val="00DA767D"/>
    <w:rsid w:val="00DA76BF"/>
    <w:rsid w:val="00DA798B"/>
    <w:rsid w:val="00DB05B1"/>
    <w:rsid w:val="00DB14E9"/>
    <w:rsid w:val="00DB17B6"/>
    <w:rsid w:val="00DB2CF3"/>
    <w:rsid w:val="00DB3634"/>
    <w:rsid w:val="00DB51DE"/>
    <w:rsid w:val="00DB64E0"/>
    <w:rsid w:val="00DB719F"/>
    <w:rsid w:val="00DC0F37"/>
    <w:rsid w:val="00DC1BFA"/>
    <w:rsid w:val="00DC2241"/>
    <w:rsid w:val="00DC297B"/>
    <w:rsid w:val="00DC3C31"/>
    <w:rsid w:val="00DC4E1F"/>
    <w:rsid w:val="00DC7E0F"/>
    <w:rsid w:val="00DD0A0E"/>
    <w:rsid w:val="00DD13C7"/>
    <w:rsid w:val="00DD3A6C"/>
    <w:rsid w:val="00DD3E3F"/>
    <w:rsid w:val="00DD40B7"/>
    <w:rsid w:val="00DD52FE"/>
    <w:rsid w:val="00DD5778"/>
    <w:rsid w:val="00DD6CD8"/>
    <w:rsid w:val="00DD77D0"/>
    <w:rsid w:val="00DE14F3"/>
    <w:rsid w:val="00DE1980"/>
    <w:rsid w:val="00DE1DF0"/>
    <w:rsid w:val="00DE524E"/>
    <w:rsid w:val="00DE5776"/>
    <w:rsid w:val="00DE62F1"/>
    <w:rsid w:val="00DE63BA"/>
    <w:rsid w:val="00DE63BC"/>
    <w:rsid w:val="00DE6751"/>
    <w:rsid w:val="00DE6DBD"/>
    <w:rsid w:val="00DF1845"/>
    <w:rsid w:val="00DF2247"/>
    <w:rsid w:val="00DF3097"/>
    <w:rsid w:val="00DF32C0"/>
    <w:rsid w:val="00DF388C"/>
    <w:rsid w:val="00DF6308"/>
    <w:rsid w:val="00DF7B73"/>
    <w:rsid w:val="00DF7C0F"/>
    <w:rsid w:val="00E00CF3"/>
    <w:rsid w:val="00E00D73"/>
    <w:rsid w:val="00E0175A"/>
    <w:rsid w:val="00E02ADD"/>
    <w:rsid w:val="00E02B35"/>
    <w:rsid w:val="00E02DBF"/>
    <w:rsid w:val="00E02DEA"/>
    <w:rsid w:val="00E03DB5"/>
    <w:rsid w:val="00E03FF1"/>
    <w:rsid w:val="00E048A9"/>
    <w:rsid w:val="00E04F2F"/>
    <w:rsid w:val="00E04FCB"/>
    <w:rsid w:val="00E054AA"/>
    <w:rsid w:val="00E0664F"/>
    <w:rsid w:val="00E0683D"/>
    <w:rsid w:val="00E06B55"/>
    <w:rsid w:val="00E06DD1"/>
    <w:rsid w:val="00E070E2"/>
    <w:rsid w:val="00E07177"/>
    <w:rsid w:val="00E10E47"/>
    <w:rsid w:val="00E12706"/>
    <w:rsid w:val="00E13813"/>
    <w:rsid w:val="00E13A4A"/>
    <w:rsid w:val="00E1401F"/>
    <w:rsid w:val="00E14339"/>
    <w:rsid w:val="00E160A0"/>
    <w:rsid w:val="00E162E7"/>
    <w:rsid w:val="00E16B15"/>
    <w:rsid w:val="00E16D4C"/>
    <w:rsid w:val="00E177CC"/>
    <w:rsid w:val="00E17C3E"/>
    <w:rsid w:val="00E20A3A"/>
    <w:rsid w:val="00E22D11"/>
    <w:rsid w:val="00E24E49"/>
    <w:rsid w:val="00E25357"/>
    <w:rsid w:val="00E25974"/>
    <w:rsid w:val="00E25C2B"/>
    <w:rsid w:val="00E2619B"/>
    <w:rsid w:val="00E267D7"/>
    <w:rsid w:val="00E30C5A"/>
    <w:rsid w:val="00E30EEE"/>
    <w:rsid w:val="00E30F1C"/>
    <w:rsid w:val="00E32BB4"/>
    <w:rsid w:val="00E32C18"/>
    <w:rsid w:val="00E332CC"/>
    <w:rsid w:val="00E34F52"/>
    <w:rsid w:val="00E362D1"/>
    <w:rsid w:val="00E37472"/>
    <w:rsid w:val="00E37B8D"/>
    <w:rsid w:val="00E41F44"/>
    <w:rsid w:val="00E43415"/>
    <w:rsid w:val="00E444F9"/>
    <w:rsid w:val="00E449E3"/>
    <w:rsid w:val="00E45126"/>
    <w:rsid w:val="00E46526"/>
    <w:rsid w:val="00E508C1"/>
    <w:rsid w:val="00E50CB0"/>
    <w:rsid w:val="00E51587"/>
    <w:rsid w:val="00E51EB5"/>
    <w:rsid w:val="00E520FF"/>
    <w:rsid w:val="00E5377B"/>
    <w:rsid w:val="00E53E11"/>
    <w:rsid w:val="00E5408F"/>
    <w:rsid w:val="00E5573C"/>
    <w:rsid w:val="00E558CE"/>
    <w:rsid w:val="00E559AE"/>
    <w:rsid w:val="00E55A33"/>
    <w:rsid w:val="00E5775B"/>
    <w:rsid w:val="00E60358"/>
    <w:rsid w:val="00E61DF3"/>
    <w:rsid w:val="00E6278F"/>
    <w:rsid w:val="00E628A7"/>
    <w:rsid w:val="00E63E85"/>
    <w:rsid w:val="00E646BC"/>
    <w:rsid w:val="00E65CC3"/>
    <w:rsid w:val="00E66289"/>
    <w:rsid w:val="00E66D84"/>
    <w:rsid w:val="00E673F9"/>
    <w:rsid w:val="00E67F3F"/>
    <w:rsid w:val="00E67F67"/>
    <w:rsid w:val="00E70710"/>
    <w:rsid w:val="00E70A5B"/>
    <w:rsid w:val="00E7100A"/>
    <w:rsid w:val="00E710EC"/>
    <w:rsid w:val="00E71535"/>
    <w:rsid w:val="00E75A97"/>
    <w:rsid w:val="00E803C0"/>
    <w:rsid w:val="00E812FC"/>
    <w:rsid w:val="00E82355"/>
    <w:rsid w:val="00E824E3"/>
    <w:rsid w:val="00E824E9"/>
    <w:rsid w:val="00E828B3"/>
    <w:rsid w:val="00E83FFA"/>
    <w:rsid w:val="00E85926"/>
    <w:rsid w:val="00E86804"/>
    <w:rsid w:val="00E86B1D"/>
    <w:rsid w:val="00E8775A"/>
    <w:rsid w:val="00E91CAC"/>
    <w:rsid w:val="00E92100"/>
    <w:rsid w:val="00E92373"/>
    <w:rsid w:val="00E927A4"/>
    <w:rsid w:val="00E92C1E"/>
    <w:rsid w:val="00E93127"/>
    <w:rsid w:val="00E93D6E"/>
    <w:rsid w:val="00E94009"/>
    <w:rsid w:val="00E9510D"/>
    <w:rsid w:val="00E955D0"/>
    <w:rsid w:val="00E957C1"/>
    <w:rsid w:val="00E9642D"/>
    <w:rsid w:val="00E971B3"/>
    <w:rsid w:val="00E976FD"/>
    <w:rsid w:val="00E97FBE"/>
    <w:rsid w:val="00EA06C7"/>
    <w:rsid w:val="00EA079D"/>
    <w:rsid w:val="00EA26E1"/>
    <w:rsid w:val="00EA3091"/>
    <w:rsid w:val="00EA665D"/>
    <w:rsid w:val="00EA6F38"/>
    <w:rsid w:val="00EA7C9E"/>
    <w:rsid w:val="00EA7EC1"/>
    <w:rsid w:val="00EB02B9"/>
    <w:rsid w:val="00EB06D5"/>
    <w:rsid w:val="00EB1E35"/>
    <w:rsid w:val="00EB2FCB"/>
    <w:rsid w:val="00EB367E"/>
    <w:rsid w:val="00EB3C91"/>
    <w:rsid w:val="00EB443E"/>
    <w:rsid w:val="00EB47C8"/>
    <w:rsid w:val="00EB5FA3"/>
    <w:rsid w:val="00EB60B2"/>
    <w:rsid w:val="00EB73AC"/>
    <w:rsid w:val="00EB7FE0"/>
    <w:rsid w:val="00EC0842"/>
    <w:rsid w:val="00EC1611"/>
    <w:rsid w:val="00EC1864"/>
    <w:rsid w:val="00EC1CD6"/>
    <w:rsid w:val="00EC1FD2"/>
    <w:rsid w:val="00EC290A"/>
    <w:rsid w:val="00EC2A82"/>
    <w:rsid w:val="00EC2DF8"/>
    <w:rsid w:val="00EC378B"/>
    <w:rsid w:val="00EC6CD4"/>
    <w:rsid w:val="00ED0C1F"/>
    <w:rsid w:val="00ED154D"/>
    <w:rsid w:val="00ED18C1"/>
    <w:rsid w:val="00ED21BC"/>
    <w:rsid w:val="00ED24B2"/>
    <w:rsid w:val="00ED3B57"/>
    <w:rsid w:val="00ED515C"/>
    <w:rsid w:val="00ED60BA"/>
    <w:rsid w:val="00ED6A7A"/>
    <w:rsid w:val="00ED70DB"/>
    <w:rsid w:val="00EE0154"/>
    <w:rsid w:val="00EE034C"/>
    <w:rsid w:val="00EE11CF"/>
    <w:rsid w:val="00EE16AF"/>
    <w:rsid w:val="00EE39E7"/>
    <w:rsid w:val="00EE3DB2"/>
    <w:rsid w:val="00EE42EA"/>
    <w:rsid w:val="00EE48A3"/>
    <w:rsid w:val="00EE4982"/>
    <w:rsid w:val="00EE5A0F"/>
    <w:rsid w:val="00EE68F4"/>
    <w:rsid w:val="00EE7129"/>
    <w:rsid w:val="00EE71FE"/>
    <w:rsid w:val="00EF007B"/>
    <w:rsid w:val="00EF0280"/>
    <w:rsid w:val="00EF0B22"/>
    <w:rsid w:val="00EF0F1D"/>
    <w:rsid w:val="00EF1672"/>
    <w:rsid w:val="00EF178F"/>
    <w:rsid w:val="00EF2A99"/>
    <w:rsid w:val="00EF2CD0"/>
    <w:rsid w:val="00EF3C28"/>
    <w:rsid w:val="00EF4BF1"/>
    <w:rsid w:val="00EF5C42"/>
    <w:rsid w:val="00EF607A"/>
    <w:rsid w:val="00EF68FE"/>
    <w:rsid w:val="00EF72D2"/>
    <w:rsid w:val="00F0010B"/>
    <w:rsid w:val="00F006A4"/>
    <w:rsid w:val="00F018D2"/>
    <w:rsid w:val="00F01F4F"/>
    <w:rsid w:val="00F02045"/>
    <w:rsid w:val="00F03309"/>
    <w:rsid w:val="00F03E07"/>
    <w:rsid w:val="00F05691"/>
    <w:rsid w:val="00F05AC9"/>
    <w:rsid w:val="00F07976"/>
    <w:rsid w:val="00F11AA4"/>
    <w:rsid w:val="00F11DC4"/>
    <w:rsid w:val="00F14345"/>
    <w:rsid w:val="00F14A1B"/>
    <w:rsid w:val="00F151FA"/>
    <w:rsid w:val="00F159C8"/>
    <w:rsid w:val="00F15C41"/>
    <w:rsid w:val="00F16E09"/>
    <w:rsid w:val="00F17FE0"/>
    <w:rsid w:val="00F17FF7"/>
    <w:rsid w:val="00F2000A"/>
    <w:rsid w:val="00F209B4"/>
    <w:rsid w:val="00F217F2"/>
    <w:rsid w:val="00F22EA4"/>
    <w:rsid w:val="00F23AAD"/>
    <w:rsid w:val="00F24657"/>
    <w:rsid w:val="00F249DB"/>
    <w:rsid w:val="00F2589C"/>
    <w:rsid w:val="00F273C3"/>
    <w:rsid w:val="00F273D0"/>
    <w:rsid w:val="00F2741A"/>
    <w:rsid w:val="00F27CBC"/>
    <w:rsid w:val="00F30247"/>
    <w:rsid w:val="00F302EC"/>
    <w:rsid w:val="00F322FA"/>
    <w:rsid w:val="00F32E04"/>
    <w:rsid w:val="00F3383F"/>
    <w:rsid w:val="00F3384B"/>
    <w:rsid w:val="00F342EF"/>
    <w:rsid w:val="00F354D7"/>
    <w:rsid w:val="00F35F26"/>
    <w:rsid w:val="00F36312"/>
    <w:rsid w:val="00F363DD"/>
    <w:rsid w:val="00F36FF6"/>
    <w:rsid w:val="00F37A7C"/>
    <w:rsid w:val="00F403E6"/>
    <w:rsid w:val="00F40426"/>
    <w:rsid w:val="00F42889"/>
    <w:rsid w:val="00F42E0D"/>
    <w:rsid w:val="00F4379F"/>
    <w:rsid w:val="00F43DDD"/>
    <w:rsid w:val="00F45C1E"/>
    <w:rsid w:val="00F47F31"/>
    <w:rsid w:val="00F50E11"/>
    <w:rsid w:val="00F5100F"/>
    <w:rsid w:val="00F51601"/>
    <w:rsid w:val="00F51CA2"/>
    <w:rsid w:val="00F52C64"/>
    <w:rsid w:val="00F535AD"/>
    <w:rsid w:val="00F53CC5"/>
    <w:rsid w:val="00F541BF"/>
    <w:rsid w:val="00F54D9D"/>
    <w:rsid w:val="00F56CA2"/>
    <w:rsid w:val="00F579FA"/>
    <w:rsid w:val="00F57AFD"/>
    <w:rsid w:val="00F57B14"/>
    <w:rsid w:val="00F57FA4"/>
    <w:rsid w:val="00F60861"/>
    <w:rsid w:val="00F60F12"/>
    <w:rsid w:val="00F6108B"/>
    <w:rsid w:val="00F61210"/>
    <w:rsid w:val="00F6345E"/>
    <w:rsid w:val="00F6370C"/>
    <w:rsid w:val="00F64B5C"/>
    <w:rsid w:val="00F64C77"/>
    <w:rsid w:val="00F651A3"/>
    <w:rsid w:val="00F65F19"/>
    <w:rsid w:val="00F66301"/>
    <w:rsid w:val="00F66A5E"/>
    <w:rsid w:val="00F66D2A"/>
    <w:rsid w:val="00F67389"/>
    <w:rsid w:val="00F67746"/>
    <w:rsid w:val="00F67F76"/>
    <w:rsid w:val="00F700E3"/>
    <w:rsid w:val="00F70653"/>
    <w:rsid w:val="00F70D3D"/>
    <w:rsid w:val="00F717EA"/>
    <w:rsid w:val="00F73C07"/>
    <w:rsid w:val="00F73CEC"/>
    <w:rsid w:val="00F73EA0"/>
    <w:rsid w:val="00F741D5"/>
    <w:rsid w:val="00F7561A"/>
    <w:rsid w:val="00F75889"/>
    <w:rsid w:val="00F75E1A"/>
    <w:rsid w:val="00F76A3C"/>
    <w:rsid w:val="00F76C39"/>
    <w:rsid w:val="00F77E89"/>
    <w:rsid w:val="00F809F6"/>
    <w:rsid w:val="00F80AAA"/>
    <w:rsid w:val="00F81EC4"/>
    <w:rsid w:val="00F82C7B"/>
    <w:rsid w:val="00F82DB1"/>
    <w:rsid w:val="00F82EBC"/>
    <w:rsid w:val="00F83757"/>
    <w:rsid w:val="00F8496D"/>
    <w:rsid w:val="00F84C1A"/>
    <w:rsid w:val="00F859C7"/>
    <w:rsid w:val="00F8658D"/>
    <w:rsid w:val="00F86775"/>
    <w:rsid w:val="00F86AE7"/>
    <w:rsid w:val="00F87889"/>
    <w:rsid w:val="00F900C7"/>
    <w:rsid w:val="00F90FC2"/>
    <w:rsid w:val="00F91156"/>
    <w:rsid w:val="00F91412"/>
    <w:rsid w:val="00F91613"/>
    <w:rsid w:val="00F91B48"/>
    <w:rsid w:val="00F91F38"/>
    <w:rsid w:val="00F9213B"/>
    <w:rsid w:val="00F93DE2"/>
    <w:rsid w:val="00F94A75"/>
    <w:rsid w:val="00F95463"/>
    <w:rsid w:val="00F9641E"/>
    <w:rsid w:val="00F97241"/>
    <w:rsid w:val="00F97469"/>
    <w:rsid w:val="00F97896"/>
    <w:rsid w:val="00FA0848"/>
    <w:rsid w:val="00FA0A3D"/>
    <w:rsid w:val="00FA0C3E"/>
    <w:rsid w:val="00FA0F36"/>
    <w:rsid w:val="00FA2D65"/>
    <w:rsid w:val="00FA2EC4"/>
    <w:rsid w:val="00FA43FF"/>
    <w:rsid w:val="00FA4432"/>
    <w:rsid w:val="00FA4DC8"/>
    <w:rsid w:val="00FA500C"/>
    <w:rsid w:val="00FA51CE"/>
    <w:rsid w:val="00FA61B0"/>
    <w:rsid w:val="00FA691C"/>
    <w:rsid w:val="00FA797E"/>
    <w:rsid w:val="00FB075A"/>
    <w:rsid w:val="00FB0D93"/>
    <w:rsid w:val="00FB0F86"/>
    <w:rsid w:val="00FB1319"/>
    <w:rsid w:val="00FB1AD1"/>
    <w:rsid w:val="00FB240B"/>
    <w:rsid w:val="00FB2ED4"/>
    <w:rsid w:val="00FB4005"/>
    <w:rsid w:val="00FB4823"/>
    <w:rsid w:val="00FB4A5E"/>
    <w:rsid w:val="00FB57D9"/>
    <w:rsid w:val="00FB5A28"/>
    <w:rsid w:val="00FB66C7"/>
    <w:rsid w:val="00FB69C2"/>
    <w:rsid w:val="00FC09A3"/>
    <w:rsid w:val="00FC2A3D"/>
    <w:rsid w:val="00FC3045"/>
    <w:rsid w:val="00FC37F9"/>
    <w:rsid w:val="00FC3937"/>
    <w:rsid w:val="00FC394A"/>
    <w:rsid w:val="00FC7AFD"/>
    <w:rsid w:val="00FC7E98"/>
    <w:rsid w:val="00FD06D1"/>
    <w:rsid w:val="00FD0D24"/>
    <w:rsid w:val="00FD1038"/>
    <w:rsid w:val="00FD1161"/>
    <w:rsid w:val="00FD11BF"/>
    <w:rsid w:val="00FD2D5C"/>
    <w:rsid w:val="00FD2DB6"/>
    <w:rsid w:val="00FD3040"/>
    <w:rsid w:val="00FD32B7"/>
    <w:rsid w:val="00FD34F1"/>
    <w:rsid w:val="00FD42CF"/>
    <w:rsid w:val="00FD4D77"/>
    <w:rsid w:val="00FD5D4D"/>
    <w:rsid w:val="00FD69B9"/>
    <w:rsid w:val="00FD74D4"/>
    <w:rsid w:val="00FD7EDB"/>
    <w:rsid w:val="00FE0EA2"/>
    <w:rsid w:val="00FE12C9"/>
    <w:rsid w:val="00FE285F"/>
    <w:rsid w:val="00FE311B"/>
    <w:rsid w:val="00FE6012"/>
    <w:rsid w:val="00FE7354"/>
    <w:rsid w:val="00FE77AD"/>
    <w:rsid w:val="00FF1A23"/>
    <w:rsid w:val="00FF35D7"/>
    <w:rsid w:val="00FF36DE"/>
    <w:rsid w:val="00FF3CD2"/>
    <w:rsid w:val="00FF4424"/>
    <w:rsid w:val="00FF4618"/>
    <w:rsid w:val="00FF4C96"/>
    <w:rsid w:val="00FF594C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63"/>
  </w:style>
  <w:style w:type="paragraph" w:styleId="1">
    <w:name w:val="heading 1"/>
    <w:basedOn w:val="a"/>
    <w:next w:val="a"/>
    <w:link w:val="10"/>
    <w:uiPriority w:val="99"/>
    <w:qFormat/>
    <w:rsid w:val="00BB520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2463"/>
    <w:pPr>
      <w:ind w:left="720"/>
      <w:contextualSpacing/>
    </w:pPr>
  </w:style>
  <w:style w:type="table" w:styleId="a4">
    <w:name w:val="Table Grid"/>
    <w:basedOn w:val="a1"/>
    <w:uiPriority w:val="99"/>
    <w:rsid w:val="00512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41A"/>
  </w:style>
  <w:style w:type="paragraph" w:styleId="a9">
    <w:name w:val="footer"/>
    <w:basedOn w:val="a"/>
    <w:link w:val="aa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41A"/>
  </w:style>
  <w:style w:type="paragraph" w:customStyle="1" w:styleId="ConsTitle">
    <w:name w:val="ConsTitle"/>
    <w:uiPriority w:val="99"/>
    <w:rsid w:val="00BA1C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 Indent"/>
    <w:basedOn w:val="a"/>
    <w:link w:val="ac"/>
    <w:uiPriority w:val="99"/>
    <w:rsid w:val="00BA1CB5"/>
    <w:pPr>
      <w:spacing w:after="0" w:line="240" w:lineRule="auto"/>
      <w:ind w:firstLine="708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BA1CB5"/>
    <w:rPr>
      <w:rFonts w:ascii="Calibri" w:eastAsia="Times New Roman" w:hAnsi="Calibri" w:cs="Calibri"/>
      <w:sz w:val="24"/>
      <w:szCs w:val="24"/>
    </w:rPr>
  </w:style>
  <w:style w:type="paragraph" w:styleId="ad">
    <w:name w:val="Title"/>
    <w:basedOn w:val="a"/>
    <w:link w:val="ae"/>
    <w:uiPriority w:val="99"/>
    <w:qFormat/>
    <w:rsid w:val="00BA1CB5"/>
    <w:pPr>
      <w:spacing w:after="0" w:line="240" w:lineRule="auto"/>
      <w:jc w:val="center"/>
    </w:pPr>
    <w:rPr>
      <w:rFonts w:ascii="Garamond" w:eastAsia="Times New Roman" w:hAnsi="Garamond" w:cs="Garamond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BA1CB5"/>
    <w:rPr>
      <w:rFonts w:ascii="Garamond" w:eastAsia="Times New Roman" w:hAnsi="Garamond" w:cs="Garamond"/>
      <w:sz w:val="28"/>
      <w:szCs w:val="28"/>
      <w:lang w:eastAsia="ru-RU"/>
    </w:rPr>
  </w:style>
  <w:style w:type="paragraph" w:styleId="af">
    <w:name w:val="Subtitle"/>
    <w:basedOn w:val="a"/>
    <w:link w:val="af0"/>
    <w:uiPriority w:val="99"/>
    <w:qFormat/>
    <w:rsid w:val="00BA1CB5"/>
    <w:pPr>
      <w:suppressAutoHyphens/>
      <w:autoSpaceDE w:val="0"/>
      <w:autoSpaceDN w:val="0"/>
      <w:adjustRightInd w:val="0"/>
      <w:spacing w:after="222" w:line="240" w:lineRule="auto"/>
      <w:ind w:left="1134" w:hanging="283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f0">
    <w:name w:val="Подзаголовок Знак"/>
    <w:basedOn w:val="a0"/>
    <w:link w:val="af"/>
    <w:uiPriority w:val="99"/>
    <w:rsid w:val="00BA1CB5"/>
    <w:rPr>
      <w:rFonts w:ascii="Calibri" w:eastAsia="Times New Roman" w:hAnsi="Calibri" w:cs="Calibri"/>
      <w:sz w:val="28"/>
      <w:szCs w:val="28"/>
      <w:lang w:eastAsia="ru-RU"/>
    </w:rPr>
  </w:style>
  <w:style w:type="paragraph" w:styleId="af1">
    <w:name w:val="Body Text"/>
    <w:basedOn w:val="a"/>
    <w:link w:val="af2"/>
    <w:uiPriority w:val="99"/>
    <w:rsid w:val="00BA1CB5"/>
    <w:pPr>
      <w:spacing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A1CB5"/>
    <w:rPr>
      <w:rFonts w:ascii="Calibri" w:eastAsia="Times New Roman" w:hAnsi="Calibri" w:cs="Calibri"/>
      <w:sz w:val="24"/>
      <w:szCs w:val="24"/>
      <w:lang w:eastAsia="ru-RU"/>
    </w:rPr>
  </w:style>
  <w:style w:type="paragraph" w:styleId="af3">
    <w:name w:val="Block Text"/>
    <w:basedOn w:val="a"/>
    <w:uiPriority w:val="99"/>
    <w:rsid w:val="00BA1CB5"/>
    <w:pPr>
      <w:suppressAutoHyphens/>
      <w:autoSpaceDE w:val="0"/>
      <w:autoSpaceDN w:val="0"/>
      <w:adjustRightInd w:val="0"/>
      <w:spacing w:after="222" w:line="240" w:lineRule="auto"/>
      <w:ind w:left="1320" w:right="704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0">
    <w:name w:val="font0"/>
    <w:basedOn w:val="a"/>
    <w:uiPriority w:val="99"/>
    <w:rsid w:val="00BA1CB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uiPriority w:val="99"/>
    <w:rsid w:val="00BA1C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BA1CB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BA1CB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BA1CB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BA1C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BA1C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BA1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BA1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BA1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BA1CB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BA1C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BA1C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BA1C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BA1CB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BA1C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BA1C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B520D"/>
    <w:rPr>
      <w:rFonts w:ascii="Arial" w:hAnsi="Arial" w:cs="Arial"/>
      <w:b/>
      <w:bCs/>
      <w:color w:val="26282F"/>
      <w:sz w:val="24"/>
      <w:szCs w:val="24"/>
    </w:rPr>
  </w:style>
  <w:style w:type="character" w:styleId="af4">
    <w:name w:val="footnote reference"/>
    <w:basedOn w:val="a0"/>
    <w:uiPriority w:val="99"/>
    <w:unhideWhenUsed/>
    <w:rsid w:val="00053943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7178C4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7178C4"/>
    <w:rPr>
      <w:rFonts w:eastAsiaTheme="minorEastAsi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63"/>
  </w:style>
  <w:style w:type="paragraph" w:styleId="1">
    <w:name w:val="heading 1"/>
    <w:basedOn w:val="a"/>
    <w:next w:val="a"/>
    <w:link w:val="10"/>
    <w:uiPriority w:val="99"/>
    <w:qFormat/>
    <w:rsid w:val="00BB520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2463"/>
    <w:pPr>
      <w:ind w:left="720"/>
      <w:contextualSpacing/>
    </w:pPr>
  </w:style>
  <w:style w:type="table" w:styleId="a4">
    <w:name w:val="Table Grid"/>
    <w:basedOn w:val="a1"/>
    <w:uiPriority w:val="99"/>
    <w:rsid w:val="00512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41A"/>
  </w:style>
  <w:style w:type="paragraph" w:styleId="a9">
    <w:name w:val="footer"/>
    <w:basedOn w:val="a"/>
    <w:link w:val="aa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41A"/>
  </w:style>
  <w:style w:type="paragraph" w:customStyle="1" w:styleId="ConsTitle">
    <w:name w:val="ConsTitle"/>
    <w:uiPriority w:val="99"/>
    <w:rsid w:val="00BA1C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 Indent"/>
    <w:basedOn w:val="a"/>
    <w:link w:val="ac"/>
    <w:uiPriority w:val="99"/>
    <w:rsid w:val="00BA1CB5"/>
    <w:pPr>
      <w:spacing w:after="0" w:line="240" w:lineRule="auto"/>
      <w:ind w:firstLine="708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BA1CB5"/>
    <w:rPr>
      <w:rFonts w:ascii="Calibri" w:eastAsia="Times New Roman" w:hAnsi="Calibri" w:cs="Calibri"/>
      <w:sz w:val="24"/>
      <w:szCs w:val="24"/>
    </w:rPr>
  </w:style>
  <w:style w:type="paragraph" w:styleId="ad">
    <w:name w:val="Title"/>
    <w:basedOn w:val="a"/>
    <w:link w:val="ae"/>
    <w:uiPriority w:val="99"/>
    <w:qFormat/>
    <w:rsid w:val="00BA1CB5"/>
    <w:pPr>
      <w:spacing w:after="0" w:line="240" w:lineRule="auto"/>
      <w:jc w:val="center"/>
    </w:pPr>
    <w:rPr>
      <w:rFonts w:ascii="Garamond" w:eastAsia="Times New Roman" w:hAnsi="Garamond" w:cs="Garamond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BA1CB5"/>
    <w:rPr>
      <w:rFonts w:ascii="Garamond" w:eastAsia="Times New Roman" w:hAnsi="Garamond" w:cs="Garamond"/>
      <w:sz w:val="28"/>
      <w:szCs w:val="28"/>
      <w:lang w:eastAsia="ru-RU"/>
    </w:rPr>
  </w:style>
  <w:style w:type="paragraph" w:styleId="af">
    <w:name w:val="Subtitle"/>
    <w:basedOn w:val="a"/>
    <w:link w:val="af0"/>
    <w:uiPriority w:val="99"/>
    <w:qFormat/>
    <w:rsid w:val="00BA1CB5"/>
    <w:pPr>
      <w:suppressAutoHyphens/>
      <w:autoSpaceDE w:val="0"/>
      <w:autoSpaceDN w:val="0"/>
      <w:adjustRightInd w:val="0"/>
      <w:spacing w:after="222" w:line="240" w:lineRule="auto"/>
      <w:ind w:left="1134" w:hanging="283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f0">
    <w:name w:val="Подзаголовок Знак"/>
    <w:basedOn w:val="a0"/>
    <w:link w:val="af"/>
    <w:uiPriority w:val="99"/>
    <w:rsid w:val="00BA1CB5"/>
    <w:rPr>
      <w:rFonts w:ascii="Calibri" w:eastAsia="Times New Roman" w:hAnsi="Calibri" w:cs="Calibri"/>
      <w:sz w:val="28"/>
      <w:szCs w:val="28"/>
      <w:lang w:eastAsia="ru-RU"/>
    </w:rPr>
  </w:style>
  <w:style w:type="paragraph" w:styleId="af1">
    <w:name w:val="Body Text"/>
    <w:basedOn w:val="a"/>
    <w:link w:val="af2"/>
    <w:uiPriority w:val="99"/>
    <w:rsid w:val="00BA1CB5"/>
    <w:pPr>
      <w:spacing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A1CB5"/>
    <w:rPr>
      <w:rFonts w:ascii="Calibri" w:eastAsia="Times New Roman" w:hAnsi="Calibri" w:cs="Calibri"/>
      <w:sz w:val="24"/>
      <w:szCs w:val="24"/>
      <w:lang w:eastAsia="ru-RU"/>
    </w:rPr>
  </w:style>
  <w:style w:type="paragraph" w:styleId="af3">
    <w:name w:val="Block Text"/>
    <w:basedOn w:val="a"/>
    <w:uiPriority w:val="99"/>
    <w:rsid w:val="00BA1CB5"/>
    <w:pPr>
      <w:suppressAutoHyphens/>
      <w:autoSpaceDE w:val="0"/>
      <w:autoSpaceDN w:val="0"/>
      <w:adjustRightInd w:val="0"/>
      <w:spacing w:after="222" w:line="240" w:lineRule="auto"/>
      <w:ind w:left="1320" w:right="704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0">
    <w:name w:val="font0"/>
    <w:basedOn w:val="a"/>
    <w:uiPriority w:val="99"/>
    <w:rsid w:val="00BA1CB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uiPriority w:val="99"/>
    <w:rsid w:val="00BA1C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BA1CB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BA1CB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BA1CB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BA1C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BA1C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BA1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BA1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BA1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BA1CB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BA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BA1C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BA1C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BA1C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BA1CB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BA1C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BA1C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B520D"/>
    <w:rPr>
      <w:rFonts w:ascii="Arial" w:hAnsi="Arial" w:cs="Arial"/>
      <w:b/>
      <w:bCs/>
      <w:color w:val="26282F"/>
      <w:sz w:val="24"/>
      <w:szCs w:val="24"/>
    </w:rPr>
  </w:style>
  <w:style w:type="character" w:styleId="af4">
    <w:name w:val="footnote reference"/>
    <w:basedOn w:val="a0"/>
    <w:uiPriority w:val="99"/>
    <w:unhideWhenUsed/>
    <w:rsid w:val="00053943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7178C4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7178C4"/>
    <w:rPr>
      <w:rFonts w:eastAsiaTheme="minorEastAs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5ECB-A732-4085-8427-B6D37C73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10204</TotalTime>
  <Pages>19</Pages>
  <Words>5721</Words>
  <Characters>32611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113</cp:revision>
  <cp:lastPrinted>2022-04-22T07:40:00Z</cp:lastPrinted>
  <dcterms:created xsi:type="dcterms:W3CDTF">2020-04-17T13:10:00Z</dcterms:created>
  <dcterms:modified xsi:type="dcterms:W3CDTF">2024-05-13T14:27:00Z</dcterms:modified>
</cp:coreProperties>
</file>