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5620" cy="648335"/>
            <wp:effectExtent l="0" t="0" r="0" b="0"/>
            <wp:docPr id="1" name="Рисунок 1" descr="Описание: ger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b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691" w:rsidRDefault="00A54691" w:rsidP="005124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Тульская область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Контрольно-счетная палата 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 Плавский район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2463" w:rsidTr="0051246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12463" w:rsidRDefault="005124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301470, Российская Федерация, Тульская область, г. Плавск, ул. Коммунаров,43.</w:t>
            </w:r>
          </w:p>
          <w:p w:rsidR="00512463" w:rsidRDefault="005124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Тел./факс(48752)2-13-40  ОКПО 12464035, ОГРН 1127154030266, ИНН/КПП 7132500965/713201001</w:t>
            </w:r>
          </w:p>
        </w:tc>
      </w:tr>
    </w:tbl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</w:t>
      </w:r>
      <w:r w:rsidR="0068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991">
        <w:rPr>
          <w:rFonts w:ascii="Times New Roman" w:hAnsi="Times New Roman" w:cs="Times New Roman"/>
          <w:b/>
          <w:sz w:val="28"/>
          <w:szCs w:val="28"/>
        </w:rPr>
        <w:t>5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gramStart"/>
      <w:r w:rsidR="00DF68E5">
        <w:rPr>
          <w:rFonts w:ascii="Times New Roman" w:hAnsi="Times New Roman" w:cs="Times New Roman"/>
          <w:b/>
          <w:sz w:val="28"/>
          <w:szCs w:val="28"/>
        </w:rPr>
        <w:t>Пригородное</w:t>
      </w:r>
      <w:proofErr w:type="gramEnd"/>
      <w:r w:rsidR="009105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Плавск</w:t>
      </w:r>
      <w:r w:rsidR="002D674D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D674D">
        <w:rPr>
          <w:rFonts w:ascii="Times New Roman" w:hAnsi="Times New Roman" w:cs="Times New Roman"/>
          <w:b/>
          <w:sz w:val="28"/>
          <w:szCs w:val="28"/>
        </w:rPr>
        <w:t>а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034E24">
        <w:rPr>
          <w:rFonts w:ascii="Times New Roman" w:hAnsi="Times New Roman" w:cs="Times New Roman"/>
          <w:b/>
          <w:sz w:val="28"/>
          <w:szCs w:val="28"/>
        </w:rPr>
        <w:t>2</w:t>
      </w:r>
      <w:r w:rsidR="000B2D7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54691" w:rsidRDefault="00A54691" w:rsidP="00512463">
      <w:pPr>
        <w:rPr>
          <w:rFonts w:ascii="Times New Roman" w:hAnsi="Times New Roman" w:cs="Times New Roman"/>
          <w:sz w:val="28"/>
          <w:szCs w:val="28"/>
        </w:rPr>
      </w:pPr>
    </w:p>
    <w:p w:rsidR="00512463" w:rsidRDefault="00E945EE" w:rsidP="0051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33C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B87032" w:rsidRPr="00947A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87032" w:rsidRPr="00947A47">
        <w:rPr>
          <w:rFonts w:ascii="Times New Roman" w:hAnsi="Times New Roman" w:cs="Times New Roman"/>
          <w:sz w:val="28"/>
          <w:szCs w:val="28"/>
        </w:rPr>
        <w:t>.</w:t>
      </w:r>
      <w:r w:rsidR="00512463">
        <w:rPr>
          <w:rFonts w:ascii="Times New Roman" w:hAnsi="Times New Roman" w:cs="Times New Roman"/>
          <w:sz w:val="28"/>
          <w:szCs w:val="28"/>
        </w:rPr>
        <w:t>20</w:t>
      </w:r>
      <w:r w:rsidR="00387148">
        <w:rPr>
          <w:rFonts w:ascii="Times New Roman" w:hAnsi="Times New Roman" w:cs="Times New Roman"/>
          <w:sz w:val="28"/>
          <w:szCs w:val="28"/>
        </w:rPr>
        <w:t>2</w:t>
      </w:r>
      <w:r w:rsidR="000B2D70">
        <w:rPr>
          <w:rFonts w:ascii="Times New Roman" w:hAnsi="Times New Roman" w:cs="Times New Roman"/>
          <w:sz w:val="28"/>
          <w:szCs w:val="28"/>
        </w:rPr>
        <w:t>4</w:t>
      </w:r>
      <w:r w:rsidR="0051246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г. Плавск</w:t>
      </w:r>
    </w:p>
    <w:p w:rsidR="00512463" w:rsidRDefault="00512463" w:rsidP="00512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Заключение подготовлено на основании Положения о бюджетном процессе в муниципальном образовании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49453A">
        <w:rPr>
          <w:rFonts w:ascii="Times New Roman" w:hAnsi="Times New Roman" w:cs="Times New Roman"/>
          <w:sz w:val="28"/>
          <w:szCs w:val="28"/>
        </w:rPr>
        <w:t xml:space="preserve"> Пл</w:t>
      </w:r>
      <w:r>
        <w:rPr>
          <w:rFonts w:ascii="Times New Roman" w:hAnsi="Times New Roman" w:cs="Times New Roman"/>
          <w:sz w:val="28"/>
          <w:szCs w:val="28"/>
        </w:rPr>
        <w:t>авск</w:t>
      </w:r>
      <w:r w:rsidR="002D674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D67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Положения о Контрольно-счетной палате муниципального образования </w:t>
      </w:r>
      <w:r w:rsidR="00994027">
        <w:rPr>
          <w:rFonts w:ascii="Times New Roman" w:hAnsi="Times New Roman" w:cs="Times New Roman"/>
          <w:sz w:val="28"/>
          <w:szCs w:val="28"/>
        </w:rPr>
        <w:t xml:space="preserve"> Плавский район.</w:t>
      </w:r>
    </w:p>
    <w:p w:rsidR="00512463" w:rsidRDefault="00512463" w:rsidP="00512463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Соблюдение бюджетного законодательства при организации исполнения бюджета муниципального образования </w:t>
      </w:r>
      <w:r w:rsidR="00E65435">
        <w:rPr>
          <w:rFonts w:ascii="Times New Roman" w:hAnsi="Times New Roman" w:cs="Times New Roman"/>
          <w:b/>
          <w:sz w:val="28"/>
          <w:szCs w:val="28"/>
        </w:rPr>
        <w:t>Пригородное</w:t>
      </w:r>
      <w:r w:rsidR="009105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Плавск</w:t>
      </w:r>
      <w:r w:rsidR="002D674D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D674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12463" w:rsidRDefault="00512463" w:rsidP="00512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Контрольно-счетной палаты муниципального образования Плавск</w:t>
      </w:r>
      <w:r w:rsidR="002D674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D67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проект решения Собрания </w:t>
      </w:r>
      <w:r w:rsidR="002D674D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681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2D674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D67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2D674D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674D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 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68168F">
        <w:rPr>
          <w:rFonts w:ascii="Times New Roman" w:hAnsi="Times New Roman" w:cs="Times New Roman"/>
          <w:sz w:val="28"/>
          <w:szCs w:val="28"/>
        </w:rPr>
        <w:t xml:space="preserve"> </w:t>
      </w:r>
      <w:r w:rsidR="002D674D">
        <w:rPr>
          <w:rFonts w:ascii="Times New Roman" w:hAnsi="Times New Roman" w:cs="Times New Roman"/>
          <w:sz w:val="28"/>
          <w:szCs w:val="28"/>
        </w:rPr>
        <w:t>Плавского района</w:t>
      </w:r>
      <w:r w:rsidR="00681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047EE3">
        <w:rPr>
          <w:rFonts w:ascii="Times New Roman" w:hAnsi="Times New Roman" w:cs="Times New Roman"/>
          <w:sz w:val="28"/>
          <w:szCs w:val="28"/>
        </w:rPr>
        <w:t>2</w:t>
      </w:r>
      <w:r w:rsidR="00A92B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 подготовлено в соответствии с требованиями п.</w:t>
      </w:r>
      <w:r w:rsidR="00681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ст.</w:t>
      </w:r>
      <w:r w:rsidR="00681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264.4 Б</w:t>
      </w:r>
      <w:r w:rsidR="00F5100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РФ и ст.</w:t>
      </w:r>
      <w:r w:rsidR="003738D3">
        <w:rPr>
          <w:rFonts w:ascii="Times New Roman" w:hAnsi="Times New Roman" w:cs="Times New Roman"/>
          <w:sz w:val="28"/>
          <w:szCs w:val="28"/>
        </w:rPr>
        <w:t>5</w:t>
      </w:r>
      <w:r w:rsidR="001428B1">
        <w:rPr>
          <w:rFonts w:ascii="Times New Roman" w:hAnsi="Times New Roman" w:cs="Times New Roman"/>
          <w:sz w:val="28"/>
          <w:szCs w:val="28"/>
        </w:rPr>
        <w:t>4</w:t>
      </w:r>
      <w:r w:rsidR="00681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681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3738D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38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16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п.3 ст.264.4 БК РФ и ст.</w:t>
      </w:r>
      <w:r w:rsidR="003738D3">
        <w:rPr>
          <w:rFonts w:ascii="Times New Roman" w:hAnsi="Times New Roman" w:cs="Times New Roman"/>
          <w:sz w:val="28"/>
          <w:szCs w:val="28"/>
        </w:rPr>
        <w:t>5</w:t>
      </w:r>
      <w:r w:rsidR="001428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указанный отчет об исполнении бюджета своевременно (до 1 апреля) представлен в Контрольно-счетную палату муниципального образования Плавский район, </w:t>
      </w:r>
      <w:r w:rsidR="001428B1">
        <w:rPr>
          <w:rFonts w:ascii="Times New Roman" w:hAnsi="Times New Roman" w:cs="Times New Roman"/>
          <w:sz w:val="28"/>
          <w:szCs w:val="28"/>
        </w:rPr>
        <w:t>г</w:t>
      </w:r>
      <w:r w:rsidR="00D940DB">
        <w:rPr>
          <w:rFonts w:ascii="Times New Roman" w:hAnsi="Times New Roman" w:cs="Times New Roman"/>
          <w:sz w:val="28"/>
          <w:szCs w:val="28"/>
        </w:rPr>
        <w:t>лавой муниципального образования</w:t>
      </w:r>
      <w:r w:rsidR="00FF7B68">
        <w:rPr>
          <w:rFonts w:ascii="Times New Roman" w:hAnsi="Times New Roman" w:cs="Times New Roman"/>
          <w:sz w:val="28"/>
          <w:szCs w:val="28"/>
        </w:rPr>
        <w:t xml:space="preserve">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2E14F6">
        <w:rPr>
          <w:rFonts w:ascii="Times New Roman" w:hAnsi="Times New Roman" w:cs="Times New Roman"/>
          <w:sz w:val="28"/>
          <w:szCs w:val="28"/>
        </w:rPr>
        <w:t xml:space="preserve"> Плавского района</w:t>
      </w:r>
      <w:r w:rsidR="0068168F">
        <w:rPr>
          <w:rFonts w:ascii="Times New Roman" w:hAnsi="Times New Roman" w:cs="Times New Roman"/>
          <w:sz w:val="28"/>
          <w:szCs w:val="28"/>
        </w:rPr>
        <w:t xml:space="preserve"> </w:t>
      </w:r>
      <w:r w:rsidR="00D940DB" w:rsidRPr="00E445C6">
        <w:rPr>
          <w:rFonts w:ascii="Times New Roman" w:hAnsi="Times New Roman" w:cs="Times New Roman"/>
          <w:sz w:val="28"/>
          <w:szCs w:val="28"/>
        </w:rPr>
        <w:t xml:space="preserve">(письмо от </w:t>
      </w:r>
      <w:r w:rsidR="00203F1B">
        <w:rPr>
          <w:rFonts w:ascii="Times New Roman" w:hAnsi="Times New Roman" w:cs="Times New Roman"/>
          <w:sz w:val="28"/>
          <w:szCs w:val="28"/>
        </w:rPr>
        <w:t>01</w:t>
      </w:r>
      <w:r w:rsidR="00D940DB" w:rsidRPr="00E445C6">
        <w:rPr>
          <w:rFonts w:ascii="Times New Roman" w:hAnsi="Times New Roman" w:cs="Times New Roman"/>
          <w:sz w:val="28"/>
          <w:szCs w:val="28"/>
        </w:rPr>
        <w:t>.0</w:t>
      </w:r>
      <w:r w:rsidR="00203F1B">
        <w:rPr>
          <w:rFonts w:ascii="Times New Roman" w:hAnsi="Times New Roman" w:cs="Times New Roman"/>
          <w:sz w:val="28"/>
          <w:szCs w:val="28"/>
        </w:rPr>
        <w:t>4</w:t>
      </w:r>
      <w:r w:rsidR="00D940DB" w:rsidRPr="00E445C6">
        <w:rPr>
          <w:rFonts w:ascii="Times New Roman" w:hAnsi="Times New Roman" w:cs="Times New Roman"/>
          <w:sz w:val="28"/>
          <w:szCs w:val="28"/>
        </w:rPr>
        <w:t>.20</w:t>
      </w:r>
      <w:r w:rsidR="00387148">
        <w:rPr>
          <w:rFonts w:ascii="Times New Roman" w:hAnsi="Times New Roman" w:cs="Times New Roman"/>
          <w:sz w:val="28"/>
          <w:szCs w:val="28"/>
        </w:rPr>
        <w:t>2</w:t>
      </w:r>
      <w:r w:rsidR="00203F1B">
        <w:rPr>
          <w:rFonts w:ascii="Times New Roman" w:hAnsi="Times New Roman" w:cs="Times New Roman"/>
          <w:sz w:val="28"/>
          <w:szCs w:val="28"/>
        </w:rPr>
        <w:t>4</w:t>
      </w:r>
      <w:r w:rsidR="00D940DB" w:rsidRPr="00E445C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869DF" w:rsidRPr="00E445C6">
        <w:rPr>
          <w:rFonts w:ascii="Times New Roman" w:hAnsi="Times New Roman" w:cs="Times New Roman"/>
          <w:sz w:val="28"/>
          <w:szCs w:val="28"/>
        </w:rPr>
        <w:t xml:space="preserve"> №</w:t>
      </w:r>
      <w:r w:rsidR="00FF7B68">
        <w:rPr>
          <w:rFonts w:ascii="Times New Roman" w:hAnsi="Times New Roman" w:cs="Times New Roman"/>
          <w:sz w:val="28"/>
          <w:szCs w:val="28"/>
        </w:rPr>
        <w:t xml:space="preserve"> </w:t>
      </w:r>
      <w:r w:rsidR="00203F1B">
        <w:rPr>
          <w:rFonts w:ascii="Times New Roman" w:hAnsi="Times New Roman" w:cs="Times New Roman"/>
          <w:sz w:val="28"/>
          <w:szCs w:val="28"/>
        </w:rPr>
        <w:t>39</w:t>
      </w:r>
      <w:r w:rsidR="007773FB" w:rsidRPr="00E445C6">
        <w:rPr>
          <w:rFonts w:ascii="Times New Roman" w:hAnsi="Times New Roman" w:cs="Times New Roman"/>
          <w:sz w:val="28"/>
          <w:szCs w:val="28"/>
        </w:rPr>
        <w:t>)</w:t>
      </w:r>
      <w:r w:rsidR="00FF7B68">
        <w:rPr>
          <w:rFonts w:ascii="Times New Roman" w:hAnsi="Times New Roman" w:cs="Times New Roman"/>
          <w:sz w:val="28"/>
          <w:szCs w:val="28"/>
        </w:rPr>
        <w:t xml:space="preserve"> </w:t>
      </w:r>
      <w:r w:rsidR="00D940D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приложением к нему установленных  Положени</w:t>
      </w:r>
      <w:r w:rsidR="00D940D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 бюджетном процессе 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FF7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D940D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40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0D5F">
        <w:rPr>
          <w:rFonts w:ascii="Times New Roman" w:hAnsi="Times New Roman" w:cs="Times New Roman"/>
          <w:sz w:val="28"/>
          <w:szCs w:val="28"/>
        </w:rPr>
        <w:t xml:space="preserve"> утвержденного решением</w:t>
      </w:r>
      <w:proofErr w:type="gramEnd"/>
      <w:r w:rsidR="00DA0D5F">
        <w:rPr>
          <w:rFonts w:ascii="Times New Roman" w:hAnsi="Times New Roman" w:cs="Times New Roman"/>
          <w:sz w:val="28"/>
          <w:szCs w:val="28"/>
        </w:rPr>
        <w:t xml:space="preserve"> </w:t>
      </w:r>
      <w:r w:rsidR="00DA0D5F">
        <w:rPr>
          <w:rFonts w:ascii="Times New Roman" w:hAnsi="Times New Roman" w:cs="Times New Roman"/>
          <w:sz w:val="28"/>
          <w:szCs w:val="28"/>
        </w:rPr>
        <w:lastRenderedPageBreak/>
        <w:t>Собрания депутатов муниципального</w:t>
      </w:r>
      <w:r w:rsidR="00910593">
        <w:rPr>
          <w:rFonts w:ascii="Times New Roman" w:hAnsi="Times New Roman" w:cs="Times New Roman"/>
          <w:sz w:val="28"/>
          <w:szCs w:val="28"/>
        </w:rPr>
        <w:t xml:space="preserve"> </w:t>
      </w:r>
      <w:r w:rsidR="002E14F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2E14F6">
        <w:rPr>
          <w:rFonts w:ascii="Times New Roman" w:hAnsi="Times New Roman" w:cs="Times New Roman"/>
          <w:sz w:val="28"/>
          <w:szCs w:val="28"/>
        </w:rPr>
        <w:t xml:space="preserve"> Плавского района от</w:t>
      </w:r>
      <w:r w:rsidR="00FF7B68">
        <w:rPr>
          <w:rFonts w:ascii="Times New Roman" w:hAnsi="Times New Roman" w:cs="Times New Roman"/>
          <w:sz w:val="28"/>
          <w:szCs w:val="28"/>
        </w:rPr>
        <w:t xml:space="preserve"> </w:t>
      </w:r>
      <w:r w:rsidR="00CB48CE">
        <w:rPr>
          <w:rFonts w:ascii="Times New Roman" w:hAnsi="Times New Roman" w:cs="Times New Roman"/>
          <w:sz w:val="28"/>
          <w:szCs w:val="28"/>
        </w:rPr>
        <w:t>31.08</w:t>
      </w:r>
      <w:r w:rsidR="0063188C">
        <w:rPr>
          <w:rFonts w:ascii="Times New Roman" w:hAnsi="Times New Roman" w:cs="Times New Roman"/>
          <w:sz w:val="28"/>
          <w:szCs w:val="28"/>
        </w:rPr>
        <w:t>.</w:t>
      </w:r>
      <w:r w:rsidR="002E14F6">
        <w:rPr>
          <w:rFonts w:ascii="Times New Roman" w:hAnsi="Times New Roman" w:cs="Times New Roman"/>
          <w:sz w:val="28"/>
          <w:szCs w:val="28"/>
        </w:rPr>
        <w:t>201</w:t>
      </w:r>
      <w:r w:rsidR="00CB48CE">
        <w:rPr>
          <w:rFonts w:ascii="Times New Roman" w:hAnsi="Times New Roman" w:cs="Times New Roman"/>
          <w:sz w:val="28"/>
          <w:szCs w:val="28"/>
        </w:rPr>
        <w:t>8</w:t>
      </w:r>
      <w:r w:rsidR="002E14F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F7B68">
        <w:rPr>
          <w:rFonts w:ascii="Times New Roman" w:hAnsi="Times New Roman" w:cs="Times New Roman"/>
          <w:sz w:val="28"/>
          <w:szCs w:val="28"/>
        </w:rPr>
        <w:t xml:space="preserve"> </w:t>
      </w:r>
      <w:r w:rsidR="00CB48CE">
        <w:rPr>
          <w:rFonts w:ascii="Times New Roman" w:hAnsi="Times New Roman" w:cs="Times New Roman"/>
          <w:sz w:val="28"/>
          <w:szCs w:val="28"/>
        </w:rPr>
        <w:t>98</w:t>
      </w:r>
      <w:r w:rsidR="007773FB">
        <w:rPr>
          <w:rFonts w:ascii="Times New Roman" w:hAnsi="Times New Roman" w:cs="Times New Roman"/>
          <w:sz w:val="28"/>
          <w:szCs w:val="28"/>
        </w:rPr>
        <w:t>/</w:t>
      </w:r>
      <w:r w:rsidR="00CB48CE">
        <w:rPr>
          <w:rFonts w:ascii="Times New Roman" w:hAnsi="Times New Roman" w:cs="Times New Roman"/>
          <w:sz w:val="28"/>
          <w:szCs w:val="28"/>
        </w:rPr>
        <w:t>272</w:t>
      </w:r>
      <w:r w:rsidR="002E14F6" w:rsidRPr="00A54116">
        <w:rPr>
          <w:rFonts w:ascii="Times New Roman" w:hAnsi="Times New Roman" w:cs="Times New Roman"/>
          <w:sz w:val="28"/>
          <w:szCs w:val="28"/>
        </w:rPr>
        <w:t xml:space="preserve">, </w:t>
      </w:r>
      <w:r w:rsidRPr="00A54116">
        <w:rPr>
          <w:rFonts w:ascii="Times New Roman" w:hAnsi="Times New Roman" w:cs="Times New Roman"/>
          <w:sz w:val="28"/>
          <w:szCs w:val="28"/>
        </w:rPr>
        <w:t xml:space="preserve">материалов и документов.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63188C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FF7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3738D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38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исполнения бюджета 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FF7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CD06D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06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возложена на </w:t>
      </w:r>
      <w:r w:rsidR="00CD06DA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E20300">
        <w:rPr>
          <w:rFonts w:ascii="Times New Roman" w:hAnsi="Times New Roman" w:cs="Times New Roman"/>
          <w:sz w:val="28"/>
          <w:szCs w:val="28"/>
        </w:rPr>
        <w:t>экономики и финансов</w:t>
      </w:r>
      <w:r w:rsidR="00CD06D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CD06DA">
        <w:rPr>
          <w:rFonts w:ascii="Times New Roman" w:hAnsi="Times New Roman" w:cs="Times New Roman"/>
          <w:sz w:val="28"/>
          <w:szCs w:val="28"/>
        </w:rPr>
        <w:t xml:space="preserve"> Плавского района.</w:t>
      </w:r>
    </w:p>
    <w:p w:rsidR="00512463" w:rsidRDefault="00512463" w:rsidP="00524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Контрольно-счетной палаты муниципального образования Плавский район  показала, что при исполнении  бюджета 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FF7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2E14F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14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034E24">
        <w:rPr>
          <w:rFonts w:ascii="Times New Roman" w:hAnsi="Times New Roman" w:cs="Times New Roman"/>
          <w:sz w:val="28"/>
          <w:szCs w:val="28"/>
        </w:rPr>
        <w:t>2</w:t>
      </w:r>
      <w:r w:rsidR="00203F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требования </w:t>
      </w:r>
      <w:r w:rsidR="00FF7B6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и регионального законодательства, нормативных актов Собрания </w:t>
      </w:r>
      <w:r w:rsidR="0052492B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FF7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52492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49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соблюдались. </w:t>
      </w:r>
    </w:p>
    <w:p w:rsidR="00A54691" w:rsidRDefault="00A54691" w:rsidP="0051246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463" w:rsidRDefault="00512463" w:rsidP="0051246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Внешняя проверка бюджетной отчетности об исполнении бюджета муниципального образования </w:t>
      </w:r>
      <w:r w:rsidR="00E65435">
        <w:rPr>
          <w:rFonts w:ascii="Times New Roman" w:hAnsi="Times New Roman" w:cs="Times New Roman"/>
          <w:b/>
          <w:sz w:val="28"/>
          <w:szCs w:val="28"/>
        </w:rPr>
        <w:t>Пригородное</w:t>
      </w:r>
      <w:r w:rsidR="003F54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Плавск</w:t>
      </w:r>
      <w:r w:rsidR="00CD06DA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D06D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2463" w:rsidRDefault="00512463" w:rsidP="00512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муниципального образования </w:t>
      </w:r>
      <w:proofErr w:type="gramStart"/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FF7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CD06D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06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FF7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CD06D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06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внешней  проверки  представлена бюджетная отчетность исполнения бюджета 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FF7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CD06D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06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264.1 БК бюджетная отчетность включает в себя:</w:t>
      </w:r>
    </w:p>
    <w:p w:rsidR="00512463" w:rsidRDefault="00512463" w:rsidP="005124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бюджета;</w:t>
      </w:r>
    </w:p>
    <w:p w:rsidR="00512463" w:rsidRDefault="00512463" w:rsidP="005124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 исполнения бюджета;</w:t>
      </w:r>
    </w:p>
    <w:p w:rsidR="00512463" w:rsidRDefault="00512463" w:rsidP="005124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деятельности;</w:t>
      </w:r>
    </w:p>
    <w:p w:rsidR="00512463" w:rsidRDefault="00512463" w:rsidP="005124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движении денежных средств;</w:t>
      </w:r>
    </w:p>
    <w:p w:rsidR="00512463" w:rsidRDefault="00512463" w:rsidP="005124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пояснительную записку.</w:t>
      </w:r>
    </w:p>
    <w:p w:rsidR="00512463" w:rsidRDefault="00FF7B68" w:rsidP="005124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12463">
        <w:rPr>
          <w:rFonts w:ascii="Times New Roman" w:hAnsi="Times New Roman" w:cs="Times New Roman"/>
          <w:sz w:val="28"/>
          <w:szCs w:val="28"/>
        </w:rPr>
        <w:t>Проведенной проверкой бюджетной отчетности установлено, что бюджетная отчетность, предусмотренная Приказом Министерства финансов Российской Федерации от 28.12.2012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F5005A">
        <w:rPr>
          <w:rFonts w:ascii="Times New Roman" w:hAnsi="Times New Roman" w:cs="Times New Roman"/>
          <w:sz w:val="28"/>
          <w:szCs w:val="28"/>
        </w:rPr>
        <w:t xml:space="preserve"> (</w:t>
      </w:r>
      <w:r w:rsidR="003C2BEB">
        <w:rPr>
          <w:rFonts w:ascii="Times New Roman" w:hAnsi="Times New Roman" w:cs="Times New Roman"/>
          <w:sz w:val="28"/>
          <w:szCs w:val="28"/>
        </w:rPr>
        <w:t xml:space="preserve">с учетом основных изменений, внесенных в Инструкцию по составлению бюджетной отчетности приказом Минфина России от </w:t>
      </w:r>
      <w:r w:rsidR="00B15E5A">
        <w:rPr>
          <w:rFonts w:ascii="Times New Roman" w:hAnsi="Times New Roman" w:cs="Times New Roman"/>
          <w:sz w:val="28"/>
          <w:szCs w:val="28"/>
        </w:rPr>
        <w:t>2</w:t>
      </w:r>
      <w:r w:rsidR="003C2BEB">
        <w:rPr>
          <w:rFonts w:ascii="Times New Roman" w:hAnsi="Times New Roman" w:cs="Times New Roman"/>
          <w:sz w:val="28"/>
          <w:szCs w:val="28"/>
        </w:rPr>
        <w:t>0.</w:t>
      </w:r>
      <w:r w:rsidR="00B15E5A">
        <w:rPr>
          <w:rFonts w:ascii="Times New Roman" w:hAnsi="Times New Roman" w:cs="Times New Roman"/>
          <w:sz w:val="28"/>
          <w:szCs w:val="28"/>
        </w:rPr>
        <w:t>08</w:t>
      </w:r>
      <w:r w:rsidR="003C2BEB">
        <w:rPr>
          <w:rFonts w:ascii="Times New Roman" w:hAnsi="Times New Roman" w:cs="Times New Roman"/>
          <w:sz w:val="28"/>
          <w:szCs w:val="28"/>
        </w:rPr>
        <w:t>.201</w:t>
      </w:r>
      <w:r w:rsidR="00B15E5A">
        <w:rPr>
          <w:rFonts w:ascii="Times New Roman" w:hAnsi="Times New Roman" w:cs="Times New Roman"/>
          <w:sz w:val="28"/>
          <w:szCs w:val="28"/>
        </w:rPr>
        <w:t>9</w:t>
      </w:r>
      <w:r w:rsidR="003C2BEB">
        <w:rPr>
          <w:rFonts w:ascii="Times New Roman" w:hAnsi="Times New Roman" w:cs="Times New Roman"/>
          <w:sz w:val="28"/>
          <w:szCs w:val="28"/>
        </w:rPr>
        <w:t xml:space="preserve"> № </w:t>
      </w:r>
      <w:r w:rsidR="00B15E5A">
        <w:rPr>
          <w:rFonts w:ascii="Times New Roman" w:hAnsi="Times New Roman" w:cs="Times New Roman"/>
          <w:sz w:val="28"/>
          <w:szCs w:val="28"/>
        </w:rPr>
        <w:t>131</w:t>
      </w:r>
      <w:r w:rsidR="003C2BEB">
        <w:rPr>
          <w:rFonts w:ascii="Times New Roman" w:hAnsi="Times New Roman" w:cs="Times New Roman"/>
          <w:sz w:val="28"/>
          <w:szCs w:val="28"/>
        </w:rPr>
        <w:t>н</w:t>
      </w:r>
      <w:r w:rsidR="00F5005A">
        <w:rPr>
          <w:rFonts w:ascii="Times New Roman" w:hAnsi="Times New Roman" w:cs="Times New Roman"/>
          <w:sz w:val="28"/>
          <w:szCs w:val="28"/>
        </w:rPr>
        <w:t>),</w:t>
      </w:r>
      <w:r w:rsidR="00512463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1D04E1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FF36B2">
        <w:rPr>
          <w:rFonts w:ascii="Times New Roman" w:hAnsi="Times New Roman" w:cs="Times New Roman"/>
          <w:sz w:val="28"/>
          <w:szCs w:val="28"/>
        </w:rPr>
        <w:t>экономики и финансов</w:t>
      </w:r>
      <w:proofErr w:type="gramEnd"/>
      <w:r w:rsidR="0051246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463">
        <w:rPr>
          <w:rFonts w:ascii="Times New Roman" w:hAnsi="Times New Roman" w:cs="Times New Roman"/>
          <w:sz w:val="28"/>
          <w:szCs w:val="28"/>
        </w:rPr>
        <w:t>Плавск</w:t>
      </w:r>
      <w:r w:rsidR="001D04E1">
        <w:rPr>
          <w:rFonts w:ascii="Times New Roman" w:hAnsi="Times New Roman" w:cs="Times New Roman"/>
          <w:sz w:val="28"/>
          <w:szCs w:val="28"/>
        </w:rPr>
        <w:t>ого</w:t>
      </w:r>
      <w:r w:rsidR="00512463">
        <w:rPr>
          <w:rFonts w:ascii="Times New Roman" w:hAnsi="Times New Roman" w:cs="Times New Roman"/>
          <w:sz w:val="28"/>
          <w:szCs w:val="28"/>
        </w:rPr>
        <w:t xml:space="preserve"> </w:t>
      </w:r>
      <w:r w:rsidR="00512463"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 w:rsidR="001D04E1">
        <w:rPr>
          <w:rFonts w:ascii="Times New Roman" w:hAnsi="Times New Roman" w:cs="Times New Roman"/>
          <w:sz w:val="28"/>
          <w:szCs w:val="28"/>
        </w:rPr>
        <w:t>а</w:t>
      </w:r>
      <w:r w:rsidR="0052492B">
        <w:rPr>
          <w:rFonts w:ascii="Times New Roman" w:hAnsi="Times New Roman" w:cs="Times New Roman"/>
          <w:sz w:val="28"/>
          <w:szCs w:val="28"/>
        </w:rPr>
        <w:t xml:space="preserve">, </w:t>
      </w:r>
      <w:r w:rsidR="00512463">
        <w:rPr>
          <w:rFonts w:ascii="Times New Roman" w:hAnsi="Times New Roman" w:cs="Times New Roman"/>
          <w:sz w:val="28"/>
          <w:szCs w:val="28"/>
        </w:rPr>
        <w:t xml:space="preserve">как органом, организующим исполнение бюджета 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463">
        <w:rPr>
          <w:rFonts w:ascii="Times New Roman" w:hAnsi="Times New Roman" w:cs="Times New Roman"/>
          <w:sz w:val="28"/>
          <w:szCs w:val="28"/>
        </w:rPr>
        <w:t>Плавск</w:t>
      </w:r>
      <w:r w:rsidR="00064F63">
        <w:rPr>
          <w:rFonts w:ascii="Times New Roman" w:hAnsi="Times New Roman" w:cs="Times New Roman"/>
          <w:sz w:val="28"/>
          <w:szCs w:val="28"/>
        </w:rPr>
        <w:t>ого</w:t>
      </w:r>
      <w:r w:rsidR="00512463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064F63">
        <w:rPr>
          <w:rFonts w:ascii="Times New Roman" w:hAnsi="Times New Roman" w:cs="Times New Roman"/>
          <w:sz w:val="28"/>
          <w:szCs w:val="28"/>
        </w:rPr>
        <w:t>а</w:t>
      </w:r>
      <w:r w:rsidR="00512463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512463" w:rsidRPr="00E445C6" w:rsidRDefault="00512463" w:rsidP="00512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76">
        <w:rPr>
          <w:rFonts w:ascii="Times New Roman" w:hAnsi="Times New Roman" w:cs="Times New Roman"/>
          <w:sz w:val="28"/>
          <w:szCs w:val="28"/>
        </w:rPr>
        <w:t>Фактические затраты на денежное содержание работников органов местного самоуправления муниципального образования</w:t>
      </w:r>
      <w:r w:rsidR="00910593">
        <w:rPr>
          <w:rFonts w:ascii="Times New Roman" w:hAnsi="Times New Roman" w:cs="Times New Roman"/>
          <w:sz w:val="28"/>
          <w:szCs w:val="28"/>
        </w:rPr>
        <w:t xml:space="preserve"> </w:t>
      </w:r>
      <w:r w:rsidR="00E65435" w:rsidRPr="00926176">
        <w:rPr>
          <w:rFonts w:ascii="Times New Roman" w:hAnsi="Times New Roman" w:cs="Times New Roman"/>
          <w:sz w:val="28"/>
          <w:szCs w:val="28"/>
        </w:rPr>
        <w:t>Пригородное</w:t>
      </w:r>
      <w:r w:rsidR="00D940DB" w:rsidRPr="00926176">
        <w:rPr>
          <w:rFonts w:ascii="Times New Roman" w:hAnsi="Times New Roman" w:cs="Times New Roman"/>
          <w:sz w:val="28"/>
          <w:szCs w:val="28"/>
        </w:rPr>
        <w:t xml:space="preserve"> Плавского района</w:t>
      </w:r>
      <w:r w:rsidRPr="00926176">
        <w:rPr>
          <w:rFonts w:ascii="Times New Roman" w:hAnsi="Times New Roman" w:cs="Times New Roman"/>
          <w:sz w:val="28"/>
          <w:szCs w:val="28"/>
        </w:rPr>
        <w:t xml:space="preserve"> за 20</w:t>
      </w:r>
      <w:r w:rsidR="00034E24">
        <w:rPr>
          <w:rFonts w:ascii="Times New Roman" w:hAnsi="Times New Roman" w:cs="Times New Roman"/>
          <w:sz w:val="28"/>
          <w:szCs w:val="28"/>
        </w:rPr>
        <w:t>2</w:t>
      </w:r>
      <w:r w:rsidR="00203F1B">
        <w:rPr>
          <w:rFonts w:ascii="Times New Roman" w:hAnsi="Times New Roman" w:cs="Times New Roman"/>
          <w:sz w:val="28"/>
          <w:szCs w:val="28"/>
        </w:rPr>
        <w:t>3</w:t>
      </w:r>
      <w:r w:rsidRPr="00926176">
        <w:rPr>
          <w:rFonts w:ascii="Times New Roman" w:hAnsi="Times New Roman" w:cs="Times New Roman"/>
          <w:sz w:val="28"/>
          <w:szCs w:val="28"/>
        </w:rPr>
        <w:t xml:space="preserve"> согласно приложения №</w:t>
      </w:r>
      <w:r w:rsidR="00D754DA">
        <w:rPr>
          <w:rFonts w:ascii="Times New Roman" w:hAnsi="Times New Roman" w:cs="Times New Roman"/>
          <w:sz w:val="28"/>
          <w:szCs w:val="28"/>
        </w:rPr>
        <w:t>8</w:t>
      </w:r>
      <w:r w:rsidRPr="00926176">
        <w:rPr>
          <w:rFonts w:ascii="Times New Roman" w:hAnsi="Times New Roman" w:cs="Times New Roman"/>
          <w:sz w:val="28"/>
          <w:szCs w:val="28"/>
        </w:rPr>
        <w:t xml:space="preserve"> к</w:t>
      </w:r>
      <w:r w:rsidR="00245B37">
        <w:rPr>
          <w:rFonts w:ascii="Times New Roman" w:hAnsi="Times New Roman" w:cs="Times New Roman"/>
          <w:sz w:val="28"/>
          <w:szCs w:val="28"/>
        </w:rPr>
        <w:t xml:space="preserve"> проекту решения Собрания депутатов муниципального образования Пригородное Плавского района</w:t>
      </w:r>
      <w:r w:rsidRPr="00E445C6">
        <w:rPr>
          <w:rFonts w:ascii="Times New Roman" w:hAnsi="Times New Roman" w:cs="Times New Roman"/>
          <w:sz w:val="28"/>
          <w:szCs w:val="28"/>
        </w:rPr>
        <w:t>представлены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12463" w:rsidRPr="009D3712" w:rsidTr="00512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63" w:rsidRPr="009D3712" w:rsidRDefault="0051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63" w:rsidRPr="009D3712" w:rsidRDefault="00512463" w:rsidP="008E6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12">
              <w:rPr>
                <w:rFonts w:ascii="Times New Roman" w:hAnsi="Times New Roman" w:cs="Times New Roman"/>
                <w:b/>
                <w:sz w:val="24"/>
                <w:szCs w:val="24"/>
              </w:rPr>
              <w:t>Штатная численность на 31.12.20</w:t>
            </w:r>
            <w:r w:rsidR="00271E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67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3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3" w:rsidRPr="009D3712" w:rsidRDefault="003C4823" w:rsidP="008E6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1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 на 31.12.20</w:t>
            </w:r>
            <w:r w:rsidR="00DB1E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67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3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3" w:rsidRPr="009D3712" w:rsidRDefault="003C4823" w:rsidP="008E6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1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</w:t>
            </w:r>
            <w:r w:rsidR="00DB1E8F">
              <w:rPr>
                <w:rFonts w:ascii="Times New Roman" w:hAnsi="Times New Roman" w:cs="Times New Roman"/>
                <w:b/>
                <w:sz w:val="24"/>
                <w:szCs w:val="24"/>
              </w:rPr>
              <w:t>ты на денежное содержание за 202</w:t>
            </w:r>
            <w:r w:rsidR="008E67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3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             (тыс. руб.)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3" w:rsidRPr="009D3712" w:rsidRDefault="003C4823" w:rsidP="00EA1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12"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содержание за 20</w:t>
            </w:r>
            <w:r w:rsidR="00DB1E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18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3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на 1 единицу                 (тыс. руб.)</w:t>
            </w:r>
          </w:p>
        </w:tc>
      </w:tr>
      <w:tr w:rsidR="00840495" w:rsidRPr="009D3712" w:rsidTr="00512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95" w:rsidRPr="009D3712" w:rsidRDefault="0084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1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органов местного самоуправления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95" w:rsidRPr="009D3712" w:rsidRDefault="00B15E5A" w:rsidP="00B1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6176" w:rsidRPr="009D37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95" w:rsidRPr="009D3712" w:rsidRDefault="00B15E5A" w:rsidP="00B1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6176" w:rsidRPr="009D37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95" w:rsidRPr="009D3712" w:rsidRDefault="003F59D9" w:rsidP="006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2600">
              <w:rPr>
                <w:rFonts w:ascii="Times New Roman" w:hAnsi="Times New Roman" w:cs="Times New Roman"/>
                <w:sz w:val="24"/>
                <w:szCs w:val="24"/>
              </w:rPr>
              <w:t>470,6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95" w:rsidRPr="009D3712" w:rsidRDefault="00DB1E8F" w:rsidP="006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2600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840495" w:rsidRPr="009D3712" w:rsidTr="00512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95" w:rsidRPr="009D3712" w:rsidRDefault="0084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95" w:rsidRPr="009D3712" w:rsidRDefault="00271E16" w:rsidP="00C6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95" w:rsidRPr="009D3712" w:rsidRDefault="00271E16" w:rsidP="00C6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95" w:rsidRPr="009D3712" w:rsidRDefault="003F59D9" w:rsidP="006B2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2600">
              <w:rPr>
                <w:rFonts w:ascii="Times New Roman" w:hAnsi="Times New Roman" w:cs="Times New Roman"/>
                <w:b/>
                <w:sz w:val="24"/>
                <w:szCs w:val="24"/>
              </w:rPr>
              <w:t>470,6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95" w:rsidRPr="009D3712" w:rsidRDefault="00DB1E8F" w:rsidP="006B2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2600">
              <w:rPr>
                <w:rFonts w:ascii="Times New Roman" w:hAnsi="Times New Roman" w:cs="Times New Roman"/>
                <w:b/>
                <w:sz w:val="24"/>
                <w:szCs w:val="24"/>
              </w:rPr>
              <w:t>85,6</w:t>
            </w:r>
          </w:p>
        </w:tc>
      </w:tr>
    </w:tbl>
    <w:p w:rsidR="003C4823" w:rsidRPr="005D4F5B" w:rsidRDefault="003C4823" w:rsidP="005124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4F5B">
        <w:rPr>
          <w:rFonts w:ascii="Times New Roman" w:hAnsi="Times New Roman" w:cs="Times New Roman"/>
          <w:sz w:val="28"/>
          <w:szCs w:val="28"/>
        </w:rPr>
        <w:t>Данные о фактической численности и затраты на денежное содержание за 20</w:t>
      </w:r>
      <w:r w:rsidR="00FF7B68">
        <w:rPr>
          <w:rFonts w:ascii="Times New Roman" w:hAnsi="Times New Roman" w:cs="Times New Roman"/>
          <w:sz w:val="28"/>
          <w:szCs w:val="28"/>
        </w:rPr>
        <w:t>2</w:t>
      </w:r>
      <w:r w:rsidR="006B2600">
        <w:rPr>
          <w:rFonts w:ascii="Times New Roman" w:hAnsi="Times New Roman" w:cs="Times New Roman"/>
          <w:sz w:val="28"/>
          <w:szCs w:val="28"/>
        </w:rPr>
        <w:t>2</w:t>
      </w:r>
      <w:r w:rsidRPr="005D4F5B">
        <w:rPr>
          <w:rFonts w:ascii="Times New Roman" w:hAnsi="Times New Roman" w:cs="Times New Roman"/>
          <w:sz w:val="28"/>
          <w:szCs w:val="28"/>
        </w:rPr>
        <w:t xml:space="preserve"> и 20</w:t>
      </w:r>
      <w:r w:rsidR="00DB1E8F">
        <w:rPr>
          <w:rFonts w:ascii="Times New Roman" w:hAnsi="Times New Roman" w:cs="Times New Roman"/>
          <w:sz w:val="28"/>
          <w:szCs w:val="28"/>
        </w:rPr>
        <w:t>2</w:t>
      </w:r>
      <w:r w:rsidR="006B2600">
        <w:rPr>
          <w:rFonts w:ascii="Times New Roman" w:hAnsi="Times New Roman" w:cs="Times New Roman"/>
          <w:sz w:val="28"/>
          <w:szCs w:val="28"/>
        </w:rPr>
        <w:t>3</w:t>
      </w:r>
      <w:r w:rsidRPr="005D4F5B">
        <w:rPr>
          <w:rFonts w:ascii="Times New Roman" w:hAnsi="Times New Roman" w:cs="Times New Roman"/>
          <w:sz w:val="28"/>
          <w:szCs w:val="28"/>
        </w:rPr>
        <w:t xml:space="preserve"> гг. представлены в таблице.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52"/>
        <w:gridCol w:w="1264"/>
        <w:gridCol w:w="1461"/>
        <w:gridCol w:w="1091"/>
        <w:gridCol w:w="1091"/>
        <w:gridCol w:w="1461"/>
      </w:tblGrid>
      <w:tr w:rsidR="005D4F5B" w:rsidRPr="005D4F5B" w:rsidTr="00666FA1">
        <w:tc>
          <w:tcPr>
            <w:tcW w:w="1951" w:type="dxa"/>
            <w:vMerge w:val="restart"/>
          </w:tcPr>
          <w:p w:rsidR="003C4823" w:rsidRPr="005D4F5B" w:rsidRDefault="003C4823" w:rsidP="003C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F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77" w:type="dxa"/>
            <w:gridSpan w:val="3"/>
          </w:tcPr>
          <w:p w:rsidR="003C4823" w:rsidRPr="005D4F5B" w:rsidRDefault="003C4823" w:rsidP="003C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F5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</w:t>
            </w:r>
          </w:p>
        </w:tc>
        <w:tc>
          <w:tcPr>
            <w:tcW w:w="3643" w:type="dxa"/>
            <w:gridSpan w:val="3"/>
          </w:tcPr>
          <w:p w:rsidR="003C4823" w:rsidRPr="005D4F5B" w:rsidRDefault="003C4823" w:rsidP="003C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F5B"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содержание</w:t>
            </w:r>
          </w:p>
        </w:tc>
      </w:tr>
      <w:tr w:rsidR="005D4F5B" w:rsidRPr="005D4F5B" w:rsidTr="00666FA1">
        <w:tc>
          <w:tcPr>
            <w:tcW w:w="1951" w:type="dxa"/>
            <w:vMerge/>
          </w:tcPr>
          <w:p w:rsidR="003C4823" w:rsidRPr="005D4F5B" w:rsidRDefault="003C4823" w:rsidP="003C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3C4823" w:rsidRPr="005D4F5B" w:rsidRDefault="003C4823" w:rsidP="006B26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F5B">
              <w:rPr>
                <w:rFonts w:ascii="Times New Roman" w:hAnsi="Times New Roman" w:cs="Times New Roman"/>
                <w:b/>
                <w:sz w:val="20"/>
                <w:szCs w:val="20"/>
              </w:rPr>
              <w:t>на 31.12.20</w:t>
            </w:r>
            <w:r w:rsidR="00FF7B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B26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D4F5B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264" w:type="dxa"/>
          </w:tcPr>
          <w:p w:rsidR="003C4823" w:rsidRPr="005D4F5B" w:rsidRDefault="003C4823" w:rsidP="006B26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F5B">
              <w:rPr>
                <w:rFonts w:ascii="Times New Roman" w:hAnsi="Times New Roman" w:cs="Times New Roman"/>
                <w:b/>
                <w:sz w:val="20"/>
                <w:szCs w:val="20"/>
              </w:rPr>
              <w:t>на 31.12.20</w:t>
            </w:r>
            <w:r w:rsidR="00DB1E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B260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D4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461" w:type="dxa"/>
          </w:tcPr>
          <w:p w:rsidR="003C4823" w:rsidRPr="005D4F5B" w:rsidRDefault="00666FA1" w:rsidP="003C48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F5B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</w:p>
          <w:p w:rsidR="00666FA1" w:rsidRPr="005D4F5B" w:rsidRDefault="00666FA1" w:rsidP="003C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F5B">
              <w:rPr>
                <w:rFonts w:ascii="Times New Roman" w:hAnsi="Times New Roman" w:cs="Times New Roman"/>
                <w:b/>
                <w:sz w:val="20"/>
                <w:szCs w:val="20"/>
              </w:rPr>
              <w:t>«+», «-» (человек)</w:t>
            </w:r>
          </w:p>
        </w:tc>
        <w:tc>
          <w:tcPr>
            <w:tcW w:w="1091" w:type="dxa"/>
          </w:tcPr>
          <w:p w:rsidR="003C4823" w:rsidRPr="005D4F5B" w:rsidRDefault="00A120FA" w:rsidP="006B26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202</w:t>
            </w:r>
            <w:r w:rsidR="006B26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66FA1" w:rsidRPr="005D4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на 1 единицу (тыс. руб.)</w:t>
            </w:r>
          </w:p>
        </w:tc>
        <w:tc>
          <w:tcPr>
            <w:tcW w:w="1091" w:type="dxa"/>
          </w:tcPr>
          <w:p w:rsidR="003C4823" w:rsidRPr="005D4F5B" w:rsidRDefault="00666FA1" w:rsidP="006B26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F5B">
              <w:rPr>
                <w:rFonts w:ascii="Times New Roman" w:hAnsi="Times New Roman" w:cs="Times New Roman"/>
                <w:b/>
                <w:sz w:val="20"/>
                <w:szCs w:val="20"/>
              </w:rPr>
              <w:t>за 20</w:t>
            </w:r>
            <w:r w:rsidR="00DB1E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B260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D4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на 1 единицу (тыс. руб.)</w:t>
            </w:r>
          </w:p>
        </w:tc>
        <w:tc>
          <w:tcPr>
            <w:tcW w:w="1461" w:type="dxa"/>
          </w:tcPr>
          <w:p w:rsidR="00666FA1" w:rsidRPr="005D4F5B" w:rsidRDefault="00666FA1" w:rsidP="00666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F5B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</w:p>
          <w:p w:rsidR="003C4823" w:rsidRPr="005D4F5B" w:rsidRDefault="00666FA1" w:rsidP="0053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F5B">
              <w:rPr>
                <w:rFonts w:ascii="Times New Roman" w:hAnsi="Times New Roman" w:cs="Times New Roman"/>
                <w:b/>
                <w:sz w:val="20"/>
                <w:szCs w:val="20"/>
              </w:rPr>
              <w:t>«+», «-» (</w:t>
            </w:r>
            <w:r w:rsidR="00FD3040" w:rsidRPr="005D4F5B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="00FD3040" w:rsidRPr="005D4F5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31D0F" w:rsidRPr="005D4F5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="00531D0F" w:rsidRPr="005D4F5B">
              <w:rPr>
                <w:rFonts w:ascii="Times New Roman" w:hAnsi="Times New Roman" w:cs="Times New Roman"/>
                <w:b/>
                <w:sz w:val="20"/>
                <w:szCs w:val="20"/>
              </w:rPr>
              <w:t>уб.)</w:t>
            </w:r>
          </w:p>
        </w:tc>
      </w:tr>
      <w:tr w:rsidR="006B2600" w:rsidRPr="005D4F5B" w:rsidTr="00666FA1">
        <w:tc>
          <w:tcPr>
            <w:tcW w:w="1951" w:type="dxa"/>
          </w:tcPr>
          <w:p w:rsidR="006B2600" w:rsidRPr="005D4F5B" w:rsidRDefault="006B2600" w:rsidP="0051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органов местного самоуправления</w:t>
            </w:r>
          </w:p>
        </w:tc>
        <w:tc>
          <w:tcPr>
            <w:tcW w:w="1252" w:type="dxa"/>
          </w:tcPr>
          <w:p w:rsidR="006B2600" w:rsidRPr="009D3712" w:rsidRDefault="006B2600" w:rsidP="00E9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37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4" w:type="dxa"/>
          </w:tcPr>
          <w:p w:rsidR="006B2600" w:rsidRPr="009D3712" w:rsidRDefault="006B2600" w:rsidP="0052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61" w:type="dxa"/>
          </w:tcPr>
          <w:p w:rsidR="006B2600" w:rsidRPr="005D4F5B" w:rsidRDefault="006B2600" w:rsidP="001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</w:tcPr>
          <w:p w:rsidR="006B2600" w:rsidRPr="009D3712" w:rsidRDefault="006B2600" w:rsidP="002E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358,8</w:t>
            </w:r>
          </w:p>
        </w:tc>
        <w:tc>
          <w:tcPr>
            <w:tcW w:w="1091" w:type="dxa"/>
          </w:tcPr>
          <w:p w:rsidR="006B2600" w:rsidRPr="009D3712" w:rsidRDefault="006B2600" w:rsidP="00A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385,6</w:t>
            </w:r>
          </w:p>
        </w:tc>
        <w:tc>
          <w:tcPr>
            <w:tcW w:w="1461" w:type="dxa"/>
          </w:tcPr>
          <w:p w:rsidR="006B2600" w:rsidRPr="005D4F5B" w:rsidRDefault="006B2600" w:rsidP="009E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6B2600" w:rsidRPr="005D4F5B" w:rsidTr="00666FA1">
        <w:tc>
          <w:tcPr>
            <w:tcW w:w="1951" w:type="dxa"/>
          </w:tcPr>
          <w:p w:rsidR="006B2600" w:rsidRPr="005D4F5B" w:rsidRDefault="006B2600" w:rsidP="0051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F5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2" w:type="dxa"/>
          </w:tcPr>
          <w:p w:rsidR="006B2600" w:rsidRPr="009D3712" w:rsidRDefault="006B2600" w:rsidP="00E94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264" w:type="dxa"/>
          </w:tcPr>
          <w:p w:rsidR="006B2600" w:rsidRPr="009D3712" w:rsidRDefault="006B2600" w:rsidP="00441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461" w:type="dxa"/>
          </w:tcPr>
          <w:p w:rsidR="006B2600" w:rsidRPr="005D4F5B" w:rsidRDefault="006B2600" w:rsidP="00441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1" w:type="dxa"/>
          </w:tcPr>
          <w:p w:rsidR="006B2600" w:rsidRPr="009D3712" w:rsidRDefault="006B2600" w:rsidP="002E4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358,8</w:t>
            </w:r>
          </w:p>
        </w:tc>
        <w:tc>
          <w:tcPr>
            <w:tcW w:w="1091" w:type="dxa"/>
          </w:tcPr>
          <w:p w:rsidR="006B2600" w:rsidRPr="009D3712" w:rsidRDefault="006B2600" w:rsidP="00AC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385,6</w:t>
            </w:r>
          </w:p>
        </w:tc>
        <w:tc>
          <w:tcPr>
            <w:tcW w:w="1461" w:type="dxa"/>
          </w:tcPr>
          <w:p w:rsidR="006B2600" w:rsidRPr="005D4F5B" w:rsidRDefault="006B2600" w:rsidP="009E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</w:tr>
    </w:tbl>
    <w:p w:rsidR="00512463" w:rsidRPr="0047331D" w:rsidRDefault="00666FA1" w:rsidP="00A11F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1D">
        <w:rPr>
          <w:rFonts w:ascii="Times New Roman" w:hAnsi="Times New Roman" w:cs="Times New Roman"/>
          <w:sz w:val="28"/>
          <w:szCs w:val="28"/>
        </w:rPr>
        <w:t>Фактическая численность работников органов местного самоуправления по сравнению с 20</w:t>
      </w:r>
      <w:r w:rsidR="00A120FA">
        <w:rPr>
          <w:rFonts w:ascii="Times New Roman" w:hAnsi="Times New Roman" w:cs="Times New Roman"/>
          <w:sz w:val="28"/>
          <w:szCs w:val="28"/>
        </w:rPr>
        <w:t>2</w:t>
      </w:r>
      <w:r w:rsidR="006B2600">
        <w:rPr>
          <w:rFonts w:ascii="Times New Roman" w:hAnsi="Times New Roman" w:cs="Times New Roman"/>
          <w:sz w:val="28"/>
          <w:szCs w:val="28"/>
        </w:rPr>
        <w:t>2</w:t>
      </w:r>
      <w:r w:rsidRPr="0047331D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54377A">
        <w:rPr>
          <w:rFonts w:ascii="Times New Roman" w:hAnsi="Times New Roman" w:cs="Times New Roman"/>
          <w:sz w:val="28"/>
          <w:szCs w:val="28"/>
        </w:rPr>
        <w:t>не изменилась</w:t>
      </w:r>
      <w:r w:rsidRPr="0047331D">
        <w:rPr>
          <w:rFonts w:ascii="Times New Roman" w:hAnsi="Times New Roman" w:cs="Times New Roman"/>
          <w:sz w:val="28"/>
          <w:szCs w:val="28"/>
        </w:rPr>
        <w:t>, фактические затраты на денежное содержание 1 единицы у</w:t>
      </w:r>
      <w:r w:rsidR="0054377A">
        <w:rPr>
          <w:rFonts w:ascii="Times New Roman" w:hAnsi="Times New Roman" w:cs="Times New Roman"/>
          <w:sz w:val="28"/>
          <w:szCs w:val="28"/>
        </w:rPr>
        <w:t xml:space="preserve">величились на </w:t>
      </w:r>
      <w:r w:rsidR="005842FB">
        <w:rPr>
          <w:rFonts w:ascii="Times New Roman" w:hAnsi="Times New Roman" w:cs="Times New Roman"/>
          <w:sz w:val="28"/>
          <w:szCs w:val="28"/>
        </w:rPr>
        <w:t>26,8</w:t>
      </w:r>
      <w:r w:rsidRPr="0047331D">
        <w:rPr>
          <w:rFonts w:ascii="Times New Roman" w:hAnsi="Times New Roman" w:cs="Times New Roman"/>
          <w:sz w:val="28"/>
          <w:szCs w:val="28"/>
        </w:rPr>
        <w:t xml:space="preserve"> руб.</w:t>
      </w:r>
      <w:r w:rsidR="00A120FA">
        <w:rPr>
          <w:rFonts w:ascii="Times New Roman" w:hAnsi="Times New Roman" w:cs="Times New Roman"/>
          <w:sz w:val="28"/>
          <w:szCs w:val="28"/>
        </w:rPr>
        <w:t xml:space="preserve"> и составили </w:t>
      </w:r>
      <w:r w:rsidR="005842FB">
        <w:rPr>
          <w:rFonts w:ascii="Times New Roman" w:hAnsi="Times New Roman" w:cs="Times New Roman"/>
          <w:sz w:val="28"/>
          <w:szCs w:val="28"/>
        </w:rPr>
        <w:t>385,6</w:t>
      </w:r>
      <w:r w:rsidR="00A120FA">
        <w:rPr>
          <w:rFonts w:ascii="Times New Roman" w:hAnsi="Times New Roman" w:cs="Times New Roman"/>
          <w:sz w:val="28"/>
          <w:szCs w:val="28"/>
        </w:rPr>
        <w:t xml:space="preserve"> </w:t>
      </w:r>
      <w:r w:rsidR="005C3367">
        <w:rPr>
          <w:rFonts w:ascii="Times New Roman" w:hAnsi="Times New Roman" w:cs="Times New Roman"/>
          <w:sz w:val="28"/>
          <w:szCs w:val="28"/>
        </w:rPr>
        <w:t xml:space="preserve">тыс. </w:t>
      </w:r>
      <w:r w:rsidR="00A120FA">
        <w:rPr>
          <w:rFonts w:ascii="Times New Roman" w:hAnsi="Times New Roman" w:cs="Times New Roman"/>
          <w:sz w:val="28"/>
          <w:szCs w:val="28"/>
        </w:rPr>
        <w:t>руб.</w:t>
      </w:r>
    </w:p>
    <w:p w:rsidR="005C3367" w:rsidRPr="00D542B5" w:rsidRDefault="005C3367" w:rsidP="005C33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1F">
        <w:rPr>
          <w:rFonts w:ascii="Times New Roman" w:hAnsi="Times New Roman" w:cs="Times New Roman"/>
          <w:sz w:val="28"/>
          <w:szCs w:val="28"/>
        </w:rPr>
        <w:t>Расходы на содержание работников органов местного самоуправления в расчете на одного жителя муниципального образования в 202</w:t>
      </w:r>
      <w:r w:rsidR="008B5742">
        <w:rPr>
          <w:rFonts w:ascii="Times New Roman" w:hAnsi="Times New Roman" w:cs="Times New Roman"/>
          <w:sz w:val="28"/>
          <w:szCs w:val="28"/>
        </w:rPr>
        <w:t>3</w:t>
      </w:r>
      <w:r w:rsidRPr="006D691F">
        <w:rPr>
          <w:rFonts w:ascii="Times New Roman" w:hAnsi="Times New Roman" w:cs="Times New Roman"/>
          <w:sz w:val="28"/>
          <w:szCs w:val="28"/>
        </w:rPr>
        <w:t xml:space="preserve"> году по сравнению с 202</w:t>
      </w:r>
      <w:r w:rsidR="008B5742">
        <w:rPr>
          <w:rFonts w:ascii="Times New Roman" w:hAnsi="Times New Roman" w:cs="Times New Roman"/>
          <w:sz w:val="28"/>
          <w:szCs w:val="28"/>
        </w:rPr>
        <w:t>2</w:t>
      </w:r>
      <w:r w:rsidRPr="006D691F">
        <w:rPr>
          <w:rFonts w:ascii="Times New Roman" w:hAnsi="Times New Roman" w:cs="Times New Roman"/>
          <w:sz w:val="28"/>
          <w:szCs w:val="28"/>
        </w:rPr>
        <w:t xml:space="preserve"> годом у</w:t>
      </w:r>
      <w:r w:rsidR="00C1788F">
        <w:rPr>
          <w:rFonts w:ascii="Times New Roman" w:hAnsi="Times New Roman" w:cs="Times New Roman"/>
          <w:sz w:val="28"/>
          <w:szCs w:val="28"/>
        </w:rPr>
        <w:t>велич</w:t>
      </w:r>
      <w:r w:rsidRPr="006D691F">
        <w:rPr>
          <w:rFonts w:ascii="Times New Roman" w:hAnsi="Times New Roman" w:cs="Times New Roman"/>
          <w:sz w:val="28"/>
          <w:szCs w:val="28"/>
        </w:rPr>
        <w:t>и</w:t>
      </w:r>
      <w:r w:rsidR="00C1788F">
        <w:rPr>
          <w:rFonts w:ascii="Times New Roman" w:hAnsi="Times New Roman" w:cs="Times New Roman"/>
          <w:sz w:val="28"/>
          <w:szCs w:val="28"/>
        </w:rPr>
        <w:t>ла</w:t>
      </w:r>
      <w:r w:rsidRPr="006D691F">
        <w:rPr>
          <w:rFonts w:ascii="Times New Roman" w:hAnsi="Times New Roman" w:cs="Times New Roman"/>
          <w:sz w:val="28"/>
          <w:szCs w:val="28"/>
        </w:rPr>
        <w:t xml:space="preserve">сь </w:t>
      </w:r>
      <w:r w:rsidRPr="00D542B5">
        <w:rPr>
          <w:rFonts w:ascii="Times New Roman" w:hAnsi="Times New Roman" w:cs="Times New Roman"/>
          <w:sz w:val="28"/>
          <w:szCs w:val="28"/>
        </w:rPr>
        <w:t xml:space="preserve">на </w:t>
      </w:r>
      <w:r w:rsidR="008B5742">
        <w:rPr>
          <w:rFonts w:ascii="Times New Roman" w:hAnsi="Times New Roman" w:cs="Times New Roman"/>
          <w:sz w:val="28"/>
          <w:szCs w:val="28"/>
        </w:rPr>
        <w:t>81,5</w:t>
      </w:r>
      <w:r w:rsidRPr="00D542B5">
        <w:rPr>
          <w:rFonts w:ascii="Times New Roman" w:hAnsi="Times New Roman" w:cs="Times New Roman"/>
          <w:sz w:val="28"/>
          <w:szCs w:val="28"/>
        </w:rPr>
        <w:t xml:space="preserve"> руб. и составили </w:t>
      </w:r>
      <w:r w:rsidR="00C1788F" w:rsidRPr="00D542B5">
        <w:rPr>
          <w:rFonts w:ascii="Times New Roman" w:hAnsi="Times New Roman" w:cs="Times New Roman"/>
          <w:sz w:val="28"/>
          <w:szCs w:val="28"/>
        </w:rPr>
        <w:t>1</w:t>
      </w:r>
      <w:r w:rsidR="008B5742">
        <w:rPr>
          <w:rFonts w:ascii="Times New Roman" w:hAnsi="Times New Roman" w:cs="Times New Roman"/>
          <w:sz w:val="28"/>
          <w:szCs w:val="28"/>
        </w:rPr>
        <w:t>172,9</w:t>
      </w:r>
      <w:r w:rsidRPr="00D542B5"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666C2C" w:rsidRPr="00D542B5" w:rsidRDefault="00666C2C" w:rsidP="00A11F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6E3" w:rsidRDefault="000046E3" w:rsidP="000046E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046E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46E3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исполнения бюджета муниципального образования </w:t>
      </w:r>
      <w:r w:rsidR="00E65435">
        <w:rPr>
          <w:rFonts w:ascii="Times New Roman" w:hAnsi="Times New Roman" w:cs="Times New Roman"/>
          <w:b/>
          <w:sz w:val="28"/>
          <w:szCs w:val="28"/>
        </w:rPr>
        <w:t>Пригородное</w:t>
      </w:r>
      <w:r w:rsidR="00A92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6E3">
        <w:rPr>
          <w:rFonts w:ascii="Times New Roman" w:hAnsi="Times New Roman" w:cs="Times New Roman"/>
          <w:b/>
          <w:sz w:val="28"/>
          <w:szCs w:val="28"/>
        </w:rPr>
        <w:t>Плавск</w:t>
      </w:r>
      <w:r w:rsidR="00F91B48">
        <w:rPr>
          <w:rFonts w:ascii="Times New Roman" w:hAnsi="Times New Roman" w:cs="Times New Roman"/>
          <w:b/>
          <w:sz w:val="28"/>
          <w:szCs w:val="28"/>
        </w:rPr>
        <w:t>ого</w:t>
      </w:r>
      <w:r w:rsidRPr="000046E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91B48">
        <w:rPr>
          <w:rFonts w:ascii="Times New Roman" w:hAnsi="Times New Roman" w:cs="Times New Roman"/>
          <w:b/>
          <w:sz w:val="28"/>
          <w:szCs w:val="28"/>
        </w:rPr>
        <w:t>а</w:t>
      </w:r>
      <w:r w:rsidRPr="000046E3">
        <w:rPr>
          <w:rFonts w:ascii="Times New Roman" w:hAnsi="Times New Roman" w:cs="Times New Roman"/>
          <w:b/>
          <w:sz w:val="28"/>
          <w:szCs w:val="28"/>
        </w:rPr>
        <w:t>.</w:t>
      </w:r>
    </w:p>
    <w:p w:rsidR="006720CF" w:rsidRDefault="000046E3" w:rsidP="00015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 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A12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F27CB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7C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EA341E">
        <w:rPr>
          <w:rFonts w:ascii="Times New Roman" w:hAnsi="Times New Roman" w:cs="Times New Roman"/>
          <w:sz w:val="28"/>
          <w:szCs w:val="28"/>
        </w:rPr>
        <w:t>2</w:t>
      </w:r>
      <w:r w:rsidR="00DF57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решением Собрания </w:t>
      </w:r>
      <w:r w:rsidR="00F27CBC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A12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F27CB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7C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A120FA">
        <w:rPr>
          <w:rFonts w:ascii="Times New Roman" w:hAnsi="Times New Roman" w:cs="Times New Roman"/>
          <w:sz w:val="28"/>
          <w:szCs w:val="28"/>
        </w:rPr>
        <w:t xml:space="preserve"> </w:t>
      </w:r>
      <w:r w:rsidR="006A1EDB">
        <w:rPr>
          <w:rFonts w:ascii="Times New Roman" w:hAnsi="Times New Roman" w:cs="Times New Roman"/>
          <w:sz w:val="28"/>
          <w:szCs w:val="28"/>
        </w:rPr>
        <w:t>2</w:t>
      </w:r>
      <w:r w:rsidR="006245C4">
        <w:rPr>
          <w:rFonts w:ascii="Times New Roman" w:hAnsi="Times New Roman" w:cs="Times New Roman"/>
          <w:sz w:val="28"/>
          <w:szCs w:val="28"/>
        </w:rPr>
        <w:t>4</w:t>
      </w:r>
      <w:r w:rsidR="00B54F27">
        <w:rPr>
          <w:rFonts w:ascii="Times New Roman" w:hAnsi="Times New Roman" w:cs="Times New Roman"/>
          <w:sz w:val="28"/>
          <w:szCs w:val="28"/>
        </w:rPr>
        <w:t>.12.20</w:t>
      </w:r>
      <w:r w:rsidR="00A120FA">
        <w:rPr>
          <w:rFonts w:ascii="Times New Roman" w:hAnsi="Times New Roman" w:cs="Times New Roman"/>
          <w:sz w:val="28"/>
          <w:szCs w:val="28"/>
        </w:rPr>
        <w:t>2</w:t>
      </w:r>
      <w:r w:rsidR="006147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120FA">
        <w:rPr>
          <w:rFonts w:ascii="Times New Roman" w:hAnsi="Times New Roman" w:cs="Times New Roman"/>
          <w:sz w:val="28"/>
          <w:szCs w:val="28"/>
        </w:rPr>
        <w:t xml:space="preserve"> </w:t>
      </w:r>
      <w:r w:rsidR="006147CD">
        <w:rPr>
          <w:rFonts w:ascii="Times New Roman" w:hAnsi="Times New Roman" w:cs="Times New Roman"/>
          <w:sz w:val="28"/>
          <w:szCs w:val="28"/>
        </w:rPr>
        <w:t>76</w:t>
      </w:r>
      <w:r w:rsidR="00B54F27">
        <w:rPr>
          <w:rFonts w:ascii="Times New Roman" w:hAnsi="Times New Roman" w:cs="Times New Roman"/>
          <w:sz w:val="28"/>
          <w:szCs w:val="28"/>
        </w:rPr>
        <w:t>/</w:t>
      </w:r>
      <w:r w:rsidR="006147CD">
        <w:rPr>
          <w:rFonts w:ascii="Times New Roman" w:hAnsi="Times New Roman" w:cs="Times New Roman"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</w:t>
      </w:r>
      <w:r w:rsidR="00A120FA">
        <w:rPr>
          <w:rFonts w:ascii="Times New Roman" w:hAnsi="Times New Roman" w:cs="Times New Roman"/>
          <w:sz w:val="28"/>
          <w:szCs w:val="28"/>
        </w:rPr>
        <w:t xml:space="preserve">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A12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F27CB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7C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EA341E">
        <w:rPr>
          <w:rFonts w:ascii="Times New Roman" w:hAnsi="Times New Roman" w:cs="Times New Roman"/>
          <w:sz w:val="28"/>
          <w:szCs w:val="28"/>
        </w:rPr>
        <w:t>2</w:t>
      </w:r>
      <w:r w:rsidR="006147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A1EDB">
        <w:rPr>
          <w:rFonts w:ascii="Times New Roman" w:hAnsi="Times New Roman" w:cs="Times New Roman"/>
          <w:sz w:val="28"/>
          <w:szCs w:val="28"/>
        </w:rPr>
        <w:t>2</w:t>
      </w:r>
      <w:r w:rsidR="006147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3300D5">
        <w:rPr>
          <w:rFonts w:ascii="Times New Roman" w:hAnsi="Times New Roman" w:cs="Times New Roman"/>
          <w:sz w:val="28"/>
          <w:szCs w:val="28"/>
        </w:rPr>
        <w:t>2</w:t>
      </w:r>
      <w:r w:rsidR="006147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2E0772">
        <w:rPr>
          <w:rFonts w:ascii="Times New Roman" w:hAnsi="Times New Roman" w:cs="Times New Roman"/>
          <w:sz w:val="28"/>
          <w:szCs w:val="28"/>
        </w:rPr>
        <w:t>по доходам (с учетом безвозмездных поступлений) в сумме</w:t>
      </w:r>
      <w:r w:rsidR="00A120FA">
        <w:rPr>
          <w:rFonts w:ascii="Times New Roman" w:hAnsi="Times New Roman" w:cs="Times New Roman"/>
          <w:sz w:val="28"/>
          <w:szCs w:val="28"/>
        </w:rPr>
        <w:t xml:space="preserve"> </w:t>
      </w:r>
      <w:r w:rsidR="006147CD">
        <w:rPr>
          <w:rFonts w:ascii="Times New Roman" w:hAnsi="Times New Roman" w:cs="Times New Roman"/>
          <w:sz w:val="28"/>
          <w:szCs w:val="28"/>
        </w:rPr>
        <w:t>11542,8</w:t>
      </w:r>
      <w:r w:rsidRPr="002E077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F4A7C" w:rsidRPr="002E0772">
        <w:rPr>
          <w:rFonts w:ascii="Times New Roman" w:hAnsi="Times New Roman" w:cs="Times New Roman"/>
          <w:sz w:val="28"/>
          <w:szCs w:val="28"/>
        </w:rPr>
        <w:t xml:space="preserve"> (</w:t>
      </w:r>
      <w:r w:rsidR="006147CD">
        <w:rPr>
          <w:rFonts w:ascii="Times New Roman" w:hAnsi="Times New Roman" w:cs="Times New Roman"/>
          <w:sz w:val="28"/>
          <w:szCs w:val="28"/>
        </w:rPr>
        <w:t>48,4</w:t>
      </w:r>
      <w:r w:rsidR="009F4A7C" w:rsidRPr="002E0772">
        <w:rPr>
          <w:rFonts w:ascii="Times New Roman" w:hAnsi="Times New Roman" w:cs="Times New Roman"/>
          <w:sz w:val="28"/>
          <w:szCs w:val="28"/>
        </w:rPr>
        <w:t xml:space="preserve">  % собственных доходов)</w:t>
      </w:r>
      <w:r w:rsidRPr="002E0772">
        <w:rPr>
          <w:rFonts w:ascii="Times New Roman" w:hAnsi="Times New Roman" w:cs="Times New Roman"/>
          <w:sz w:val="28"/>
          <w:szCs w:val="28"/>
        </w:rPr>
        <w:t>,</w:t>
      </w:r>
      <w:r w:rsidR="00015910" w:rsidRPr="002E0772">
        <w:rPr>
          <w:rFonts w:ascii="Times New Roman" w:hAnsi="Times New Roman" w:cs="Times New Roman"/>
          <w:sz w:val="28"/>
          <w:szCs w:val="28"/>
        </w:rPr>
        <w:t xml:space="preserve"> по</w:t>
      </w:r>
      <w:r w:rsidRPr="002E0772">
        <w:rPr>
          <w:rFonts w:ascii="Times New Roman" w:hAnsi="Times New Roman" w:cs="Times New Roman"/>
          <w:sz w:val="28"/>
          <w:szCs w:val="28"/>
        </w:rPr>
        <w:t xml:space="preserve"> расходам </w:t>
      </w:r>
      <w:r w:rsidR="006147CD">
        <w:rPr>
          <w:rFonts w:ascii="Times New Roman" w:hAnsi="Times New Roman" w:cs="Times New Roman"/>
          <w:sz w:val="28"/>
          <w:szCs w:val="28"/>
        </w:rPr>
        <w:t>11542,8</w:t>
      </w:r>
      <w:r w:rsidRPr="002E0772">
        <w:rPr>
          <w:rFonts w:ascii="Times New Roman" w:hAnsi="Times New Roman" w:cs="Times New Roman"/>
          <w:sz w:val="28"/>
          <w:szCs w:val="28"/>
        </w:rPr>
        <w:t xml:space="preserve">  тыс. руб.</w:t>
      </w:r>
      <w:proofErr w:type="gramEnd"/>
    </w:p>
    <w:p w:rsidR="005249DA" w:rsidRPr="00044810" w:rsidRDefault="00B4771B" w:rsidP="00B205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</w:t>
      </w:r>
      <w:r w:rsidR="007E6B3D">
        <w:rPr>
          <w:rFonts w:ascii="Times New Roman" w:hAnsi="Times New Roman" w:cs="Times New Roman"/>
          <w:sz w:val="28"/>
          <w:szCs w:val="28"/>
        </w:rPr>
        <w:t>2</w:t>
      </w:r>
      <w:r w:rsidR="006147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плановые показатели бюджета уточнялись на основании решений Собрания </w:t>
      </w:r>
      <w:r w:rsidR="00D72A9A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B20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01591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15910">
        <w:rPr>
          <w:rFonts w:ascii="Times New Roman" w:hAnsi="Times New Roman" w:cs="Times New Roman"/>
          <w:sz w:val="28"/>
          <w:szCs w:val="28"/>
        </w:rPr>
        <w:t>а</w:t>
      </w:r>
      <w:r w:rsidR="00B20590">
        <w:rPr>
          <w:rFonts w:ascii="Times New Roman" w:hAnsi="Times New Roman" w:cs="Times New Roman"/>
          <w:sz w:val="28"/>
          <w:szCs w:val="28"/>
        </w:rPr>
        <w:t xml:space="preserve"> </w:t>
      </w:r>
      <w:r w:rsidR="00044810" w:rsidRPr="00044810">
        <w:rPr>
          <w:rFonts w:ascii="Times New Roman" w:hAnsi="Times New Roman" w:cs="Times New Roman"/>
          <w:sz w:val="28"/>
          <w:szCs w:val="28"/>
        </w:rPr>
        <w:t>8</w:t>
      </w:r>
      <w:r w:rsidR="00B20590" w:rsidRPr="00044810">
        <w:rPr>
          <w:rFonts w:ascii="Times New Roman" w:hAnsi="Times New Roman" w:cs="Times New Roman"/>
          <w:sz w:val="28"/>
          <w:szCs w:val="28"/>
        </w:rPr>
        <w:t xml:space="preserve"> </w:t>
      </w:r>
      <w:r w:rsidRPr="00044810">
        <w:rPr>
          <w:rFonts w:ascii="Times New Roman" w:hAnsi="Times New Roman" w:cs="Times New Roman"/>
          <w:sz w:val="28"/>
          <w:szCs w:val="28"/>
        </w:rPr>
        <w:t>раз</w:t>
      </w:r>
      <w:r w:rsidR="00B20590" w:rsidRPr="00044810">
        <w:rPr>
          <w:rFonts w:ascii="Times New Roman" w:hAnsi="Times New Roman" w:cs="Times New Roman"/>
          <w:sz w:val="28"/>
          <w:szCs w:val="28"/>
        </w:rPr>
        <w:t>.</w:t>
      </w:r>
    </w:p>
    <w:p w:rsidR="000046E3" w:rsidRDefault="00B4771B" w:rsidP="00015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результате, уточненные плановые назначения на 20</w:t>
      </w:r>
      <w:r w:rsidR="00F077F3">
        <w:rPr>
          <w:rFonts w:ascii="Times New Roman" w:hAnsi="Times New Roman" w:cs="Times New Roman"/>
          <w:sz w:val="28"/>
          <w:szCs w:val="28"/>
        </w:rPr>
        <w:t>2</w:t>
      </w:r>
      <w:r w:rsidR="00885A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составили </w:t>
      </w:r>
      <w:r w:rsidR="00F077F3">
        <w:rPr>
          <w:rFonts w:ascii="Times New Roman" w:hAnsi="Times New Roman" w:cs="Times New Roman"/>
          <w:sz w:val="28"/>
          <w:szCs w:val="28"/>
        </w:rPr>
        <w:t>1</w:t>
      </w:r>
      <w:r w:rsidR="00885A35">
        <w:rPr>
          <w:rFonts w:ascii="Times New Roman" w:hAnsi="Times New Roman" w:cs="Times New Roman"/>
          <w:sz w:val="28"/>
          <w:szCs w:val="28"/>
        </w:rPr>
        <w:t>4803,5</w:t>
      </w:r>
      <w:r w:rsidR="00B20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по расходам </w:t>
      </w:r>
      <w:r w:rsidR="00F077F3">
        <w:rPr>
          <w:rFonts w:ascii="Times New Roman" w:hAnsi="Times New Roman" w:cs="Times New Roman"/>
          <w:sz w:val="28"/>
          <w:szCs w:val="28"/>
        </w:rPr>
        <w:t>1</w:t>
      </w:r>
      <w:r w:rsidR="00885A35">
        <w:rPr>
          <w:rFonts w:ascii="Times New Roman" w:hAnsi="Times New Roman" w:cs="Times New Roman"/>
          <w:sz w:val="28"/>
          <w:szCs w:val="28"/>
        </w:rPr>
        <w:t>4947,6</w:t>
      </w:r>
      <w:r w:rsidR="00B20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 </w:t>
      </w:r>
      <w:r w:rsidR="00885A35">
        <w:rPr>
          <w:rFonts w:ascii="Times New Roman" w:hAnsi="Times New Roman" w:cs="Times New Roman"/>
          <w:sz w:val="28"/>
          <w:szCs w:val="28"/>
        </w:rPr>
        <w:t>про</w:t>
      </w:r>
      <w:r w:rsidR="00DC3519">
        <w:rPr>
          <w:rFonts w:ascii="Times New Roman" w:hAnsi="Times New Roman" w:cs="Times New Roman"/>
          <w:sz w:val="28"/>
          <w:szCs w:val="28"/>
        </w:rPr>
        <w:t>фицит</w:t>
      </w:r>
      <w:r w:rsidR="001E5435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B20590">
        <w:rPr>
          <w:rFonts w:ascii="Times New Roman" w:hAnsi="Times New Roman" w:cs="Times New Roman"/>
          <w:sz w:val="28"/>
          <w:szCs w:val="28"/>
        </w:rPr>
        <w:t xml:space="preserve"> </w:t>
      </w:r>
      <w:r w:rsidR="00885A35">
        <w:rPr>
          <w:rFonts w:ascii="Times New Roman" w:hAnsi="Times New Roman" w:cs="Times New Roman"/>
          <w:sz w:val="28"/>
          <w:szCs w:val="28"/>
        </w:rPr>
        <w:t>144,1</w:t>
      </w:r>
      <w:r w:rsidR="00B20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A11F1C" w:rsidRPr="00200744" w:rsidRDefault="00A11F1C" w:rsidP="00015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744">
        <w:rPr>
          <w:rFonts w:ascii="Times New Roman" w:hAnsi="Times New Roman" w:cs="Times New Roman"/>
          <w:sz w:val="28"/>
          <w:szCs w:val="28"/>
        </w:rPr>
        <w:t xml:space="preserve">Фактически за анализируемый период доходы бюджета муниципального образования </w:t>
      </w:r>
      <w:proofErr w:type="gramStart"/>
      <w:r w:rsidR="00E65435" w:rsidRPr="00200744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B20590">
        <w:rPr>
          <w:rFonts w:ascii="Times New Roman" w:hAnsi="Times New Roman" w:cs="Times New Roman"/>
          <w:sz w:val="28"/>
          <w:szCs w:val="28"/>
        </w:rPr>
        <w:t xml:space="preserve"> </w:t>
      </w:r>
      <w:r w:rsidRPr="00200744">
        <w:rPr>
          <w:rFonts w:ascii="Times New Roman" w:hAnsi="Times New Roman" w:cs="Times New Roman"/>
          <w:sz w:val="28"/>
          <w:szCs w:val="28"/>
        </w:rPr>
        <w:t>П</w:t>
      </w:r>
      <w:r w:rsidR="007A76EF" w:rsidRPr="00200744">
        <w:rPr>
          <w:rFonts w:ascii="Times New Roman" w:hAnsi="Times New Roman" w:cs="Times New Roman"/>
          <w:sz w:val="28"/>
          <w:szCs w:val="28"/>
        </w:rPr>
        <w:t>л</w:t>
      </w:r>
      <w:r w:rsidRPr="00200744">
        <w:rPr>
          <w:rFonts w:ascii="Times New Roman" w:hAnsi="Times New Roman" w:cs="Times New Roman"/>
          <w:sz w:val="28"/>
          <w:szCs w:val="28"/>
        </w:rPr>
        <w:t>авск</w:t>
      </w:r>
      <w:r w:rsidR="007A76EF" w:rsidRPr="00200744">
        <w:rPr>
          <w:rFonts w:ascii="Times New Roman" w:hAnsi="Times New Roman" w:cs="Times New Roman"/>
          <w:sz w:val="28"/>
          <w:szCs w:val="28"/>
        </w:rPr>
        <w:t>ого</w:t>
      </w:r>
      <w:r w:rsidRPr="0020074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76EF" w:rsidRPr="00200744">
        <w:rPr>
          <w:rFonts w:ascii="Times New Roman" w:hAnsi="Times New Roman" w:cs="Times New Roman"/>
          <w:sz w:val="28"/>
          <w:szCs w:val="28"/>
        </w:rPr>
        <w:t>а</w:t>
      </w:r>
      <w:r w:rsidRPr="00200744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B20590">
        <w:rPr>
          <w:rFonts w:ascii="Times New Roman" w:hAnsi="Times New Roman" w:cs="Times New Roman"/>
          <w:sz w:val="28"/>
          <w:szCs w:val="28"/>
        </w:rPr>
        <w:t>1</w:t>
      </w:r>
      <w:r w:rsidR="00DE603F">
        <w:rPr>
          <w:rFonts w:ascii="Times New Roman" w:hAnsi="Times New Roman" w:cs="Times New Roman"/>
          <w:sz w:val="28"/>
          <w:szCs w:val="28"/>
        </w:rPr>
        <w:t>6199,3</w:t>
      </w:r>
      <w:r w:rsidRPr="00200744">
        <w:rPr>
          <w:rFonts w:ascii="Times New Roman" w:hAnsi="Times New Roman" w:cs="Times New Roman"/>
          <w:sz w:val="28"/>
          <w:szCs w:val="28"/>
        </w:rPr>
        <w:t xml:space="preserve"> тыс.</w:t>
      </w:r>
      <w:r w:rsidR="00CE641A" w:rsidRPr="00200744">
        <w:rPr>
          <w:rFonts w:ascii="Times New Roman" w:hAnsi="Times New Roman" w:cs="Times New Roman"/>
          <w:sz w:val="28"/>
          <w:szCs w:val="28"/>
        </w:rPr>
        <w:t xml:space="preserve"> руб.  </w:t>
      </w:r>
      <w:r w:rsidR="001E5435" w:rsidRPr="00200744">
        <w:rPr>
          <w:rFonts w:ascii="Times New Roman" w:hAnsi="Times New Roman" w:cs="Times New Roman"/>
          <w:sz w:val="28"/>
          <w:szCs w:val="28"/>
        </w:rPr>
        <w:t>(</w:t>
      </w:r>
      <w:r w:rsidR="00DE603F">
        <w:rPr>
          <w:rFonts w:ascii="Times New Roman" w:hAnsi="Times New Roman" w:cs="Times New Roman"/>
          <w:sz w:val="28"/>
          <w:szCs w:val="28"/>
        </w:rPr>
        <w:t>109,4</w:t>
      </w:r>
      <w:r w:rsidR="00CE641A" w:rsidRPr="00200744"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назначений), расходы </w:t>
      </w:r>
      <w:r w:rsidR="003555E4">
        <w:rPr>
          <w:rFonts w:ascii="Times New Roman" w:hAnsi="Times New Roman" w:cs="Times New Roman"/>
          <w:sz w:val="28"/>
          <w:szCs w:val="28"/>
        </w:rPr>
        <w:t>1</w:t>
      </w:r>
      <w:r w:rsidR="00DE603F">
        <w:rPr>
          <w:rFonts w:ascii="Times New Roman" w:hAnsi="Times New Roman" w:cs="Times New Roman"/>
          <w:sz w:val="28"/>
          <w:szCs w:val="28"/>
        </w:rPr>
        <w:t>4675,8</w:t>
      </w:r>
      <w:r w:rsidR="00B20590">
        <w:rPr>
          <w:rFonts w:ascii="Times New Roman" w:hAnsi="Times New Roman" w:cs="Times New Roman"/>
          <w:sz w:val="28"/>
          <w:szCs w:val="28"/>
        </w:rPr>
        <w:t xml:space="preserve"> </w:t>
      </w:r>
      <w:r w:rsidR="00CE641A" w:rsidRPr="00200744">
        <w:rPr>
          <w:rFonts w:ascii="Times New Roman" w:hAnsi="Times New Roman" w:cs="Times New Roman"/>
          <w:sz w:val="28"/>
          <w:szCs w:val="28"/>
        </w:rPr>
        <w:t>тыс. руб.</w:t>
      </w:r>
      <w:r w:rsidR="00B20590">
        <w:rPr>
          <w:rFonts w:ascii="Times New Roman" w:hAnsi="Times New Roman" w:cs="Times New Roman"/>
          <w:sz w:val="28"/>
          <w:szCs w:val="28"/>
        </w:rPr>
        <w:t xml:space="preserve"> </w:t>
      </w:r>
      <w:r w:rsidR="00CE641A" w:rsidRPr="00200744">
        <w:rPr>
          <w:rFonts w:ascii="Times New Roman" w:hAnsi="Times New Roman" w:cs="Times New Roman"/>
          <w:sz w:val="28"/>
          <w:szCs w:val="28"/>
        </w:rPr>
        <w:t>(</w:t>
      </w:r>
      <w:r w:rsidR="00382239">
        <w:rPr>
          <w:rFonts w:ascii="Times New Roman" w:hAnsi="Times New Roman" w:cs="Times New Roman"/>
          <w:sz w:val="28"/>
          <w:szCs w:val="28"/>
        </w:rPr>
        <w:t>9</w:t>
      </w:r>
      <w:r w:rsidR="00DE603F">
        <w:rPr>
          <w:rFonts w:ascii="Times New Roman" w:hAnsi="Times New Roman" w:cs="Times New Roman"/>
          <w:sz w:val="28"/>
          <w:szCs w:val="28"/>
        </w:rPr>
        <w:t>8,2</w:t>
      </w:r>
      <w:r w:rsidR="00CE641A" w:rsidRPr="00200744">
        <w:rPr>
          <w:rFonts w:ascii="Times New Roman" w:hAnsi="Times New Roman" w:cs="Times New Roman"/>
          <w:sz w:val="28"/>
          <w:szCs w:val="28"/>
        </w:rPr>
        <w:t xml:space="preserve">% уточненного плана), бюджет исполнен с </w:t>
      </w:r>
      <w:r w:rsidR="00DE603F">
        <w:rPr>
          <w:rFonts w:ascii="Times New Roman" w:hAnsi="Times New Roman" w:cs="Times New Roman"/>
          <w:sz w:val="28"/>
          <w:szCs w:val="28"/>
        </w:rPr>
        <w:t>про</w:t>
      </w:r>
      <w:r w:rsidR="00382239">
        <w:rPr>
          <w:rFonts w:ascii="Times New Roman" w:hAnsi="Times New Roman" w:cs="Times New Roman"/>
          <w:sz w:val="28"/>
          <w:szCs w:val="28"/>
        </w:rPr>
        <w:t>фицитом</w:t>
      </w:r>
      <w:r w:rsidR="00B20590">
        <w:rPr>
          <w:rFonts w:ascii="Times New Roman" w:hAnsi="Times New Roman" w:cs="Times New Roman"/>
          <w:sz w:val="28"/>
          <w:szCs w:val="28"/>
        </w:rPr>
        <w:t xml:space="preserve"> </w:t>
      </w:r>
      <w:r w:rsidR="00CE641A" w:rsidRPr="0020074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5358F">
        <w:rPr>
          <w:rFonts w:ascii="Times New Roman" w:hAnsi="Times New Roman" w:cs="Times New Roman"/>
          <w:sz w:val="28"/>
          <w:szCs w:val="28"/>
        </w:rPr>
        <w:t>1523,5</w:t>
      </w:r>
      <w:r w:rsidR="00B20590">
        <w:rPr>
          <w:rFonts w:ascii="Times New Roman" w:hAnsi="Times New Roman" w:cs="Times New Roman"/>
          <w:sz w:val="28"/>
          <w:szCs w:val="28"/>
        </w:rPr>
        <w:t xml:space="preserve"> </w:t>
      </w:r>
      <w:r w:rsidR="00CE641A" w:rsidRPr="00200744">
        <w:rPr>
          <w:rFonts w:ascii="Times New Roman" w:hAnsi="Times New Roman" w:cs="Times New Roman"/>
          <w:sz w:val="28"/>
          <w:szCs w:val="28"/>
        </w:rPr>
        <w:t>тыс. руб.</w:t>
      </w:r>
    </w:p>
    <w:p w:rsidR="00CE641A" w:rsidRPr="00B666F4" w:rsidRDefault="00CE641A" w:rsidP="00A11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6F4">
        <w:rPr>
          <w:rFonts w:ascii="Times New Roman" w:hAnsi="Times New Roman" w:cs="Times New Roman"/>
          <w:sz w:val="28"/>
          <w:szCs w:val="28"/>
        </w:rPr>
        <w:t>Соотношение исполнения бюджета к уровню прошлого года представлено в таблице</w:t>
      </w:r>
      <w:r w:rsidR="00D44A43" w:rsidRPr="00B666F4"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 w:rsidR="00D44A43" w:rsidRPr="00B666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44A43" w:rsidRPr="00B666F4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843"/>
        <w:gridCol w:w="1984"/>
      </w:tblGrid>
      <w:tr w:rsidR="00B666F4" w:rsidRPr="00B666F4" w:rsidTr="004F3202">
        <w:tc>
          <w:tcPr>
            <w:tcW w:w="2802" w:type="dxa"/>
          </w:tcPr>
          <w:p w:rsidR="00CE641A" w:rsidRPr="00B666F4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CE641A" w:rsidRPr="00B666F4" w:rsidRDefault="00CE641A" w:rsidP="00553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F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B205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35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CE641A" w:rsidRPr="00B666F4" w:rsidRDefault="00CE641A" w:rsidP="00553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F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3822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35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CE641A" w:rsidRPr="00B666F4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F4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20</w:t>
            </w:r>
            <w:r w:rsidR="003822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35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 20</w:t>
            </w:r>
            <w:r w:rsidR="00B205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35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5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66F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CE641A" w:rsidRPr="00B666F4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F4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</w:tcPr>
          <w:p w:rsidR="002B2342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</w:t>
            </w:r>
          </w:p>
          <w:p w:rsidR="00CE641A" w:rsidRPr="00B666F4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F4">
              <w:rPr>
                <w:rFonts w:ascii="Times New Roman" w:hAnsi="Times New Roman" w:cs="Times New Roman"/>
                <w:b/>
                <w:sz w:val="24"/>
                <w:szCs w:val="24"/>
              </w:rPr>
              <w:t>роста 20</w:t>
            </w:r>
            <w:r w:rsidR="003822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3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B666F4">
              <w:rPr>
                <w:rFonts w:ascii="Times New Roman" w:hAnsi="Times New Roman" w:cs="Times New Roman"/>
                <w:b/>
                <w:sz w:val="24"/>
                <w:szCs w:val="24"/>
              </w:rPr>
              <w:t>г к 20</w:t>
            </w:r>
            <w:r w:rsidR="00B205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35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CE641A" w:rsidRPr="00B666F4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F4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55358F" w:rsidRPr="00B666F4" w:rsidTr="004F3202">
        <w:tc>
          <w:tcPr>
            <w:tcW w:w="2802" w:type="dxa"/>
          </w:tcPr>
          <w:p w:rsidR="0055358F" w:rsidRPr="00B666F4" w:rsidRDefault="0055358F" w:rsidP="00A11F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F4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 ч.:</w:t>
            </w:r>
          </w:p>
        </w:tc>
        <w:tc>
          <w:tcPr>
            <w:tcW w:w="1559" w:type="dxa"/>
          </w:tcPr>
          <w:p w:rsidR="0055358F" w:rsidRPr="00B666F4" w:rsidRDefault="0055358F" w:rsidP="002E4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10829,5</w:t>
            </w:r>
          </w:p>
        </w:tc>
        <w:tc>
          <w:tcPr>
            <w:tcW w:w="1559" w:type="dxa"/>
          </w:tcPr>
          <w:p w:rsidR="0055358F" w:rsidRPr="00B666F4" w:rsidRDefault="009D330A" w:rsidP="00AC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16199,3</w:t>
            </w:r>
          </w:p>
        </w:tc>
        <w:tc>
          <w:tcPr>
            <w:tcW w:w="1843" w:type="dxa"/>
          </w:tcPr>
          <w:p w:rsidR="0055358F" w:rsidRPr="00B666F4" w:rsidRDefault="007154CC" w:rsidP="00AC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5369,8</w:t>
            </w:r>
          </w:p>
        </w:tc>
        <w:tc>
          <w:tcPr>
            <w:tcW w:w="1984" w:type="dxa"/>
          </w:tcPr>
          <w:p w:rsidR="0055358F" w:rsidRPr="00B666F4" w:rsidRDefault="007154CC" w:rsidP="00AC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149,6</w:t>
            </w:r>
          </w:p>
        </w:tc>
      </w:tr>
      <w:tr w:rsidR="0055358F" w:rsidRPr="00B666F4" w:rsidTr="004F3202">
        <w:tc>
          <w:tcPr>
            <w:tcW w:w="2802" w:type="dxa"/>
          </w:tcPr>
          <w:p w:rsidR="0055358F" w:rsidRPr="00B666F4" w:rsidRDefault="0055358F" w:rsidP="008E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F4">
              <w:rPr>
                <w:rFonts w:ascii="Times New Roman" w:hAnsi="Times New Roman" w:cs="Times New Roman"/>
                <w:sz w:val="24"/>
                <w:szCs w:val="24"/>
              </w:rPr>
              <w:t>- Собственные в т. ч.:</w:t>
            </w:r>
          </w:p>
        </w:tc>
        <w:tc>
          <w:tcPr>
            <w:tcW w:w="1559" w:type="dxa"/>
          </w:tcPr>
          <w:p w:rsidR="0055358F" w:rsidRPr="00CB4179" w:rsidRDefault="0055358F" w:rsidP="002E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6338,0</w:t>
            </w:r>
          </w:p>
        </w:tc>
        <w:tc>
          <w:tcPr>
            <w:tcW w:w="1559" w:type="dxa"/>
          </w:tcPr>
          <w:p w:rsidR="0055358F" w:rsidRPr="00CB4179" w:rsidRDefault="0055358F" w:rsidP="00E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8467,1</w:t>
            </w:r>
          </w:p>
        </w:tc>
        <w:tc>
          <w:tcPr>
            <w:tcW w:w="1843" w:type="dxa"/>
          </w:tcPr>
          <w:p w:rsidR="0055358F" w:rsidRPr="00B666F4" w:rsidRDefault="007154CC" w:rsidP="00A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2129,1</w:t>
            </w:r>
          </w:p>
        </w:tc>
        <w:tc>
          <w:tcPr>
            <w:tcW w:w="1984" w:type="dxa"/>
          </w:tcPr>
          <w:p w:rsidR="0055358F" w:rsidRPr="00B666F4" w:rsidRDefault="00E430B6" w:rsidP="00A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55358F" w:rsidRPr="00B666F4" w:rsidTr="004F3202">
        <w:tc>
          <w:tcPr>
            <w:tcW w:w="2802" w:type="dxa"/>
          </w:tcPr>
          <w:p w:rsidR="0055358F" w:rsidRPr="00B666F4" w:rsidRDefault="0055358F" w:rsidP="00A1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F4">
              <w:rPr>
                <w:rFonts w:ascii="Times New Roman" w:hAnsi="Times New Roman" w:cs="Times New Roman"/>
                <w:sz w:val="24"/>
                <w:szCs w:val="24"/>
              </w:rPr>
              <w:t>1.налоговые</w:t>
            </w:r>
          </w:p>
        </w:tc>
        <w:tc>
          <w:tcPr>
            <w:tcW w:w="1559" w:type="dxa"/>
          </w:tcPr>
          <w:p w:rsidR="0055358F" w:rsidRPr="00B666F4" w:rsidRDefault="0055358F" w:rsidP="002E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5808,8</w:t>
            </w:r>
          </w:p>
        </w:tc>
        <w:tc>
          <w:tcPr>
            <w:tcW w:w="1559" w:type="dxa"/>
          </w:tcPr>
          <w:p w:rsidR="0055358F" w:rsidRPr="00B666F4" w:rsidRDefault="005046F2" w:rsidP="00D7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 w:rsidR="00D71E3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843" w:type="dxa"/>
          </w:tcPr>
          <w:p w:rsidR="0055358F" w:rsidRPr="00B666F4" w:rsidRDefault="007154CC" w:rsidP="00A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-416,0</w:t>
            </w:r>
          </w:p>
        </w:tc>
        <w:tc>
          <w:tcPr>
            <w:tcW w:w="1984" w:type="dxa"/>
          </w:tcPr>
          <w:p w:rsidR="0055358F" w:rsidRPr="00B666F4" w:rsidRDefault="00E430B6" w:rsidP="00A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55358F" w:rsidRPr="00B666F4" w:rsidTr="004F3202">
        <w:tc>
          <w:tcPr>
            <w:tcW w:w="2802" w:type="dxa"/>
          </w:tcPr>
          <w:p w:rsidR="0055358F" w:rsidRPr="00B666F4" w:rsidRDefault="0055358F" w:rsidP="00A1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F4">
              <w:rPr>
                <w:rFonts w:ascii="Times New Roman" w:hAnsi="Times New Roman" w:cs="Times New Roman"/>
                <w:sz w:val="24"/>
                <w:szCs w:val="24"/>
              </w:rPr>
              <w:t>2.неналоговые</w:t>
            </w:r>
          </w:p>
        </w:tc>
        <w:tc>
          <w:tcPr>
            <w:tcW w:w="1559" w:type="dxa"/>
          </w:tcPr>
          <w:p w:rsidR="0055358F" w:rsidRPr="00B666F4" w:rsidRDefault="0055358F" w:rsidP="002E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529,2</w:t>
            </w:r>
          </w:p>
        </w:tc>
        <w:tc>
          <w:tcPr>
            <w:tcW w:w="1559" w:type="dxa"/>
          </w:tcPr>
          <w:p w:rsidR="0055358F" w:rsidRPr="00B666F4" w:rsidRDefault="005046F2" w:rsidP="00D7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3074,</w:t>
            </w:r>
            <w:r w:rsidR="00D71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5358F" w:rsidRPr="00B666F4" w:rsidRDefault="007154CC" w:rsidP="00A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2545,1</w:t>
            </w:r>
          </w:p>
        </w:tc>
        <w:tc>
          <w:tcPr>
            <w:tcW w:w="1984" w:type="dxa"/>
          </w:tcPr>
          <w:p w:rsidR="0055358F" w:rsidRPr="00B666F4" w:rsidRDefault="00E430B6" w:rsidP="00A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</w:tr>
      <w:tr w:rsidR="0055358F" w:rsidRPr="00B666F4" w:rsidTr="004F3202">
        <w:tc>
          <w:tcPr>
            <w:tcW w:w="2802" w:type="dxa"/>
          </w:tcPr>
          <w:p w:rsidR="0055358F" w:rsidRPr="00B666F4" w:rsidRDefault="0055358F" w:rsidP="004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F4">
              <w:rPr>
                <w:rFonts w:ascii="Times New Roman" w:hAnsi="Times New Roman" w:cs="Times New Roman"/>
                <w:sz w:val="24"/>
                <w:szCs w:val="24"/>
              </w:rPr>
              <w:t>- Безвозмездные поступления</w:t>
            </w:r>
          </w:p>
        </w:tc>
        <w:tc>
          <w:tcPr>
            <w:tcW w:w="1559" w:type="dxa"/>
          </w:tcPr>
          <w:p w:rsidR="0055358F" w:rsidRPr="00B666F4" w:rsidRDefault="0055358F" w:rsidP="002E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4491,5</w:t>
            </w:r>
          </w:p>
        </w:tc>
        <w:tc>
          <w:tcPr>
            <w:tcW w:w="1559" w:type="dxa"/>
          </w:tcPr>
          <w:p w:rsidR="0055358F" w:rsidRPr="00B666F4" w:rsidRDefault="0055358F" w:rsidP="00E0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7732,2</w:t>
            </w:r>
          </w:p>
        </w:tc>
        <w:tc>
          <w:tcPr>
            <w:tcW w:w="1843" w:type="dxa"/>
          </w:tcPr>
          <w:p w:rsidR="0055358F" w:rsidRPr="00B666F4" w:rsidRDefault="007154CC" w:rsidP="00A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3240,7</w:t>
            </w:r>
          </w:p>
        </w:tc>
        <w:tc>
          <w:tcPr>
            <w:tcW w:w="1984" w:type="dxa"/>
          </w:tcPr>
          <w:p w:rsidR="0055358F" w:rsidRPr="00B666F4" w:rsidRDefault="00E430B6" w:rsidP="00A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172,2</w:t>
            </w:r>
          </w:p>
        </w:tc>
      </w:tr>
      <w:tr w:rsidR="0055358F" w:rsidRPr="00B666F4" w:rsidTr="004F3202">
        <w:tc>
          <w:tcPr>
            <w:tcW w:w="2802" w:type="dxa"/>
          </w:tcPr>
          <w:p w:rsidR="0055358F" w:rsidRPr="00B666F4" w:rsidRDefault="0055358F" w:rsidP="00A11F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F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559" w:type="dxa"/>
          </w:tcPr>
          <w:p w:rsidR="0055358F" w:rsidRPr="00B666F4" w:rsidRDefault="0055358F" w:rsidP="002E4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11169,4</w:t>
            </w:r>
          </w:p>
        </w:tc>
        <w:tc>
          <w:tcPr>
            <w:tcW w:w="1559" w:type="dxa"/>
          </w:tcPr>
          <w:p w:rsidR="0055358F" w:rsidRPr="00B666F4" w:rsidRDefault="009D330A" w:rsidP="00AC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14675,8</w:t>
            </w:r>
          </w:p>
        </w:tc>
        <w:tc>
          <w:tcPr>
            <w:tcW w:w="1843" w:type="dxa"/>
          </w:tcPr>
          <w:p w:rsidR="0055358F" w:rsidRPr="00B666F4" w:rsidRDefault="007154CC" w:rsidP="00AC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3506,4</w:t>
            </w:r>
          </w:p>
        </w:tc>
        <w:tc>
          <w:tcPr>
            <w:tcW w:w="1984" w:type="dxa"/>
          </w:tcPr>
          <w:p w:rsidR="0055358F" w:rsidRPr="00B666F4" w:rsidRDefault="00E430B6" w:rsidP="00AC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131,4</w:t>
            </w:r>
          </w:p>
        </w:tc>
      </w:tr>
    </w:tbl>
    <w:p w:rsidR="009D59DC" w:rsidRPr="00E9722E" w:rsidRDefault="009D59DC" w:rsidP="00A11F1C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41A" w:rsidRPr="00E172EB" w:rsidRDefault="00FA61B0" w:rsidP="00A11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EB">
        <w:rPr>
          <w:rFonts w:ascii="Times New Roman" w:hAnsi="Times New Roman" w:cs="Times New Roman"/>
          <w:sz w:val="28"/>
          <w:szCs w:val="28"/>
        </w:rPr>
        <w:t>По сравнению с уровнем прошлого года доходная часть бюджета муниципального образования</w:t>
      </w:r>
      <w:r w:rsidR="00BF69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5435" w:rsidRPr="00E172EB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BF6975">
        <w:rPr>
          <w:rFonts w:ascii="Times New Roman" w:hAnsi="Times New Roman" w:cs="Times New Roman"/>
          <w:sz w:val="28"/>
          <w:szCs w:val="28"/>
        </w:rPr>
        <w:t xml:space="preserve">  </w:t>
      </w:r>
      <w:r w:rsidR="004D6D3E" w:rsidRPr="00E172EB">
        <w:rPr>
          <w:rFonts w:ascii="Times New Roman" w:hAnsi="Times New Roman" w:cs="Times New Roman"/>
          <w:sz w:val="28"/>
          <w:szCs w:val="28"/>
        </w:rPr>
        <w:t>Плавск</w:t>
      </w:r>
      <w:r w:rsidR="00042862" w:rsidRPr="00E172EB">
        <w:rPr>
          <w:rFonts w:ascii="Times New Roman" w:hAnsi="Times New Roman" w:cs="Times New Roman"/>
          <w:sz w:val="28"/>
          <w:szCs w:val="28"/>
        </w:rPr>
        <w:t>ого</w:t>
      </w:r>
      <w:r w:rsidR="004D6D3E" w:rsidRPr="00E172E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2862" w:rsidRPr="00E172EB">
        <w:rPr>
          <w:rFonts w:ascii="Times New Roman" w:hAnsi="Times New Roman" w:cs="Times New Roman"/>
          <w:sz w:val="28"/>
          <w:szCs w:val="28"/>
        </w:rPr>
        <w:t>а</w:t>
      </w:r>
      <w:r w:rsidR="004D6D3E" w:rsidRPr="00E172EB">
        <w:rPr>
          <w:rFonts w:ascii="Times New Roman" w:hAnsi="Times New Roman" w:cs="Times New Roman"/>
          <w:sz w:val="28"/>
          <w:szCs w:val="28"/>
        </w:rPr>
        <w:t xml:space="preserve"> у</w:t>
      </w:r>
      <w:r w:rsidR="002B2342">
        <w:rPr>
          <w:rFonts w:ascii="Times New Roman" w:hAnsi="Times New Roman" w:cs="Times New Roman"/>
          <w:sz w:val="28"/>
          <w:szCs w:val="28"/>
        </w:rPr>
        <w:t>величилась</w:t>
      </w:r>
      <w:r w:rsidR="004D6D3E" w:rsidRPr="00E172EB">
        <w:rPr>
          <w:rFonts w:ascii="Times New Roman" w:hAnsi="Times New Roman" w:cs="Times New Roman"/>
          <w:sz w:val="28"/>
          <w:szCs w:val="28"/>
        </w:rPr>
        <w:t xml:space="preserve"> на </w:t>
      </w:r>
      <w:r w:rsidR="00732532">
        <w:rPr>
          <w:rFonts w:ascii="Times New Roman" w:hAnsi="Times New Roman" w:cs="Times New Roman"/>
          <w:sz w:val="28"/>
          <w:szCs w:val="28"/>
        </w:rPr>
        <w:t>5369,8</w:t>
      </w:r>
      <w:r w:rsidR="004D6D3E" w:rsidRPr="00E172EB"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 w:rsidR="005E3933">
        <w:rPr>
          <w:rFonts w:ascii="Times New Roman" w:hAnsi="Times New Roman" w:cs="Times New Roman"/>
          <w:sz w:val="28"/>
          <w:szCs w:val="28"/>
        </w:rPr>
        <w:t xml:space="preserve">на </w:t>
      </w:r>
      <w:r w:rsidR="00732532">
        <w:rPr>
          <w:rFonts w:ascii="Times New Roman" w:hAnsi="Times New Roman" w:cs="Times New Roman"/>
          <w:sz w:val="28"/>
          <w:szCs w:val="28"/>
        </w:rPr>
        <w:t>49,6</w:t>
      </w:r>
      <w:r w:rsidR="004D6D3E" w:rsidRPr="00E172EB">
        <w:rPr>
          <w:rFonts w:ascii="Times New Roman" w:hAnsi="Times New Roman" w:cs="Times New Roman"/>
          <w:sz w:val="28"/>
          <w:szCs w:val="28"/>
        </w:rPr>
        <w:t>%) по отношению к уровню прошлого года.</w:t>
      </w:r>
    </w:p>
    <w:p w:rsidR="001C67D4" w:rsidRPr="005B6E69" w:rsidRDefault="001C67D4" w:rsidP="00A11F1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E6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B6E69">
        <w:rPr>
          <w:rFonts w:ascii="Times New Roman" w:hAnsi="Times New Roman" w:cs="Times New Roman"/>
          <w:b/>
          <w:sz w:val="28"/>
          <w:szCs w:val="28"/>
        </w:rPr>
        <w:t xml:space="preserve">. Исполнение доходной части бюджета </w:t>
      </w:r>
      <w:r w:rsidR="00E7100A" w:rsidRPr="005B6E6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E65435" w:rsidRPr="005B6E69">
        <w:rPr>
          <w:rFonts w:ascii="Times New Roman" w:hAnsi="Times New Roman" w:cs="Times New Roman"/>
          <w:b/>
          <w:sz w:val="28"/>
          <w:szCs w:val="28"/>
        </w:rPr>
        <w:t>Пригородное</w:t>
      </w:r>
      <w:r w:rsidR="00E7100A" w:rsidRPr="005B6E69">
        <w:rPr>
          <w:rFonts w:ascii="Times New Roman" w:hAnsi="Times New Roman" w:cs="Times New Roman"/>
          <w:b/>
          <w:sz w:val="28"/>
          <w:szCs w:val="28"/>
        </w:rPr>
        <w:t xml:space="preserve"> Плавского </w:t>
      </w:r>
      <w:r w:rsidRPr="005B6E69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7B0E86" w:rsidRDefault="001C67D4" w:rsidP="00BF6975">
      <w:pPr>
        <w:jc w:val="both"/>
        <w:rPr>
          <w:rFonts w:ascii="Times New Roman" w:hAnsi="Times New Roman" w:cs="Times New Roman"/>
          <w:sz w:val="28"/>
          <w:szCs w:val="28"/>
        </w:rPr>
      </w:pPr>
      <w:r w:rsidRPr="005B6E69">
        <w:rPr>
          <w:rFonts w:ascii="Times New Roman" w:hAnsi="Times New Roman" w:cs="Times New Roman"/>
          <w:sz w:val="28"/>
          <w:szCs w:val="28"/>
        </w:rPr>
        <w:t xml:space="preserve">       Структура доходной части бюджета муниципального образования </w:t>
      </w:r>
      <w:proofErr w:type="gramStart"/>
      <w:r w:rsidR="00E65435" w:rsidRPr="005B6E69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BF6975">
        <w:rPr>
          <w:rFonts w:ascii="Times New Roman" w:hAnsi="Times New Roman" w:cs="Times New Roman"/>
          <w:sz w:val="28"/>
          <w:szCs w:val="28"/>
        </w:rPr>
        <w:t xml:space="preserve"> </w:t>
      </w:r>
      <w:r w:rsidRPr="005B6E69">
        <w:rPr>
          <w:rFonts w:ascii="Times New Roman" w:hAnsi="Times New Roman" w:cs="Times New Roman"/>
          <w:sz w:val="28"/>
          <w:szCs w:val="28"/>
        </w:rPr>
        <w:t>Плавск</w:t>
      </w:r>
      <w:r w:rsidR="00E7100A" w:rsidRPr="005B6E69">
        <w:rPr>
          <w:rFonts w:ascii="Times New Roman" w:hAnsi="Times New Roman" w:cs="Times New Roman"/>
          <w:sz w:val="28"/>
          <w:szCs w:val="28"/>
        </w:rPr>
        <w:t>ого</w:t>
      </w:r>
      <w:r w:rsidRPr="005B6E6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100A" w:rsidRPr="005B6E69">
        <w:rPr>
          <w:rFonts w:ascii="Times New Roman" w:hAnsi="Times New Roman" w:cs="Times New Roman"/>
          <w:sz w:val="28"/>
          <w:szCs w:val="28"/>
        </w:rPr>
        <w:t>а</w:t>
      </w:r>
      <w:r w:rsidRPr="005B6E69">
        <w:rPr>
          <w:rFonts w:ascii="Times New Roman" w:hAnsi="Times New Roman" w:cs="Times New Roman"/>
          <w:sz w:val="28"/>
          <w:szCs w:val="28"/>
        </w:rPr>
        <w:t xml:space="preserve"> за 20</w:t>
      </w:r>
      <w:r w:rsidR="00B517EB">
        <w:rPr>
          <w:rFonts w:ascii="Times New Roman" w:hAnsi="Times New Roman" w:cs="Times New Roman"/>
          <w:sz w:val="28"/>
          <w:szCs w:val="28"/>
        </w:rPr>
        <w:t>2</w:t>
      </w:r>
      <w:r w:rsidR="00732532">
        <w:rPr>
          <w:rFonts w:ascii="Times New Roman" w:hAnsi="Times New Roman" w:cs="Times New Roman"/>
          <w:sz w:val="28"/>
          <w:szCs w:val="28"/>
        </w:rPr>
        <w:t>3</w:t>
      </w:r>
      <w:r w:rsidRPr="005B6E69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709"/>
        <w:gridCol w:w="1134"/>
        <w:gridCol w:w="709"/>
        <w:gridCol w:w="992"/>
        <w:gridCol w:w="851"/>
        <w:gridCol w:w="992"/>
        <w:gridCol w:w="709"/>
      </w:tblGrid>
      <w:tr w:rsidR="00E77328" w:rsidRPr="001C67D4" w:rsidTr="001D6824">
        <w:tc>
          <w:tcPr>
            <w:tcW w:w="2410" w:type="dxa"/>
          </w:tcPr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992" w:type="dxa"/>
          </w:tcPr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  <w:p w:rsidR="001C67D4" w:rsidRPr="007B0E86" w:rsidRDefault="001C67D4" w:rsidP="00732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F69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325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1C67D4" w:rsidRPr="0019526B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26B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</w:p>
          <w:p w:rsidR="001C67D4" w:rsidRPr="0019526B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26B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первоначально</w:t>
            </w:r>
          </w:p>
          <w:p w:rsidR="001C67D4" w:rsidRPr="0019526B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2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1C67D4" w:rsidRPr="0019526B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26B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1C67D4" w:rsidRPr="0019526B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26B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19526B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26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1C67D4" w:rsidRPr="007B0E86" w:rsidRDefault="007B0E86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тыс. руб.</w:t>
            </w:r>
          </w:p>
        </w:tc>
        <w:tc>
          <w:tcPr>
            <w:tcW w:w="851" w:type="dxa"/>
          </w:tcPr>
          <w:p w:rsidR="007B0E86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7B0E86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1C67D4" w:rsidRPr="007B0E86" w:rsidRDefault="007B0E86" w:rsidP="00732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</w:t>
            </w:r>
            <w:r w:rsidR="00B517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325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тыс. руб.</w:t>
            </w:r>
          </w:p>
        </w:tc>
        <w:tc>
          <w:tcPr>
            <w:tcW w:w="709" w:type="dxa"/>
          </w:tcPr>
          <w:p w:rsidR="007B0E86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7B0E86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77328" w:rsidRPr="001C67D4" w:rsidTr="001D6824">
        <w:tc>
          <w:tcPr>
            <w:tcW w:w="2410" w:type="dxa"/>
          </w:tcPr>
          <w:p w:rsidR="00732532" w:rsidRPr="007B0E86" w:rsidRDefault="00732532" w:rsidP="001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 (налоговые и неналоговые)</w:t>
            </w:r>
          </w:p>
        </w:tc>
        <w:tc>
          <w:tcPr>
            <w:tcW w:w="992" w:type="dxa"/>
          </w:tcPr>
          <w:p w:rsidR="00732532" w:rsidRPr="0051401B" w:rsidRDefault="00732532" w:rsidP="002E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6338,0</w:t>
            </w:r>
          </w:p>
        </w:tc>
        <w:tc>
          <w:tcPr>
            <w:tcW w:w="709" w:type="dxa"/>
          </w:tcPr>
          <w:p w:rsidR="00732532" w:rsidRPr="0051401B" w:rsidRDefault="00732532" w:rsidP="002E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134" w:type="dxa"/>
          </w:tcPr>
          <w:p w:rsidR="00732532" w:rsidRPr="0051401B" w:rsidRDefault="00583B13" w:rsidP="00A95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5582,3</w:t>
            </w:r>
          </w:p>
        </w:tc>
        <w:tc>
          <w:tcPr>
            <w:tcW w:w="709" w:type="dxa"/>
          </w:tcPr>
          <w:p w:rsidR="00732532" w:rsidRPr="0051401B" w:rsidRDefault="00844072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992" w:type="dxa"/>
          </w:tcPr>
          <w:p w:rsidR="00732532" w:rsidRPr="0051401B" w:rsidRDefault="00962CA6" w:rsidP="00DF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6931,6</w:t>
            </w:r>
          </w:p>
        </w:tc>
        <w:tc>
          <w:tcPr>
            <w:tcW w:w="851" w:type="dxa"/>
          </w:tcPr>
          <w:p w:rsidR="00732532" w:rsidRPr="0051401B" w:rsidRDefault="00E80649" w:rsidP="00DF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992" w:type="dxa"/>
          </w:tcPr>
          <w:p w:rsidR="00732532" w:rsidRPr="0051401B" w:rsidRDefault="00962CA6" w:rsidP="00DF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8467,1</w:t>
            </w:r>
          </w:p>
        </w:tc>
        <w:tc>
          <w:tcPr>
            <w:tcW w:w="709" w:type="dxa"/>
          </w:tcPr>
          <w:p w:rsidR="00732532" w:rsidRPr="0051401B" w:rsidRDefault="00E77328" w:rsidP="006F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</w:tr>
      <w:tr w:rsidR="00E77328" w:rsidRPr="001C67D4" w:rsidTr="001D6824">
        <w:trPr>
          <w:trHeight w:val="551"/>
        </w:trPr>
        <w:tc>
          <w:tcPr>
            <w:tcW w:w="2410" w:type="dxa"/>
          </w:tcPr>
          <w:p w:rsidR="00732532" w:rsidRPr="007B0E86" w:rsidRDefault="00732532" w:rsidP="001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т. ч.:</w:t>
            </w:r>
          </w:p>
        </w:tc>
        <w:tc>
          <w:tcPr>
            <w:tcW w:w="992" w:type="dxa"/>
          </w:tcPr>
          <w:p w:rsidR="00732532" w:rsidRPr="0051401B" w:rsidRDefault="00732532" w:rsidP="002E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4491,5</w:t>
            </w:r>
          </w:p>
        </w:tc>
        <w:tc>
          <w:tcPr>
            <w:tcW w:w="709" w:type="dxa"/>
          </w:tcPr>
          <w:p w:rsidR="00732532" w:rsidRPr="0051401B" w:rsidRDefault="00732532" w:rsidP="002E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134" w:type="dxa"/>
          </w:tcPr>
          <w:p w:rsidR="00732532" w:rsidRPr="0051401B" w:rsidRDefault="00583B13" w:rsidP="00A95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5960,5</w:t>
            </w:r>
          </w:p>
        </w:tc>
        <w:tc>
          <w:tcPr>
            <w:tcW w:w="709" w:type="dxa"/>
          </w:tcPr>
          <w:p w:rsidR="00732532" w:rsidRPr="0051401B" w:rsidRDefault="00844072" w:rsidP="00CF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992" w:type="dxa"/>
          </w:tcPr>
          <w:p w:rsidR="00732532" w:rsidRPr="0051401B" w:rsidRDefault="00962CA6" w:rsidP="00DF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7871,9</w:t>
            </w:r>
          </w:p>
        </w:tc>
        <w:tc>
          <w:tcPr>
            <w:tcW w:w="851" w:type="dxa"/>
          </w:tcPr>
          <w:p w:rsidR="00732532" w:rsidRPr="0051401B" w:rsidRDefault="00E80649" w:rsidP="00DF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992" w:type="dxa"/>
          </w:tcPr>
          <w:p w:rsidR="00732532" w:rsidRPr="0051401B" w:rsidRDefault="00962CA6" w:rsidP="00DF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7732,2</w:t>
            </w:r>
          </w:p>
        </w:tc>
        <w:tc>
          <w:tcPr>
            <w:tcW w:w="709" w:type="dxa"/>
          </w:tcPr>
          <w:p w:rsidR="00732532" w:rsidRPr="0051401B" w:rsidRDefault="00E77328" w:rsidP="00411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</w:tr>
      <w:tr w:rsidR="00E77328" w:rsidRPr="001C67D4" w:rsidTr="001D6824">
        <w:tc>
          <w:tcPr>
            <w:tcW w:w="2410" w:type="dxa"/>
          </w:tcPr>
          <w:p w:rsidR="00732532" w:rsidRPr="007B0E86" w:rsidRDefault="00732532" w:rsidP="001C67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7B0E86">
              <w:rPr>
                <w:rFonts w:ascii="Times New Roman" w:hAnsi="Times New Roman" w:cs="Times New Roman"/>
                <w:i/>
                <w:sz w:val="20"/>
                <w:szCs w:val="20"/>
              </w:rPr>
              <w:t>отации</w:t>
            </w:r>
          </w:p>
        </w:tc>
        <w:tc>
          <w:tcPr>
            <w:tcW w:w="992" w:type="dxa"/>
          </w:tcPr>
          <w:p w:rsidR="00732532" w:rsidRPr="0051401B" w:rsidRDefault="00732532" w:rsidP="002E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2064,6</w:t>
            </w:r>
          </w:p>
        </w:tc>
        <w:tc>
          <w:tcPr>
            <w:tcW w:w="709" w:type="dxa"/>
          </w:tcPr>
          <w:p w:rsidR="00732532" w:rsidRPr="0051401B" w:rsidRDefault="00732532" w:rsidP="002E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134" w:type="dxa"/>
          </w:tcPr>
          <w:p w:rsidR="00732532" w:rsidRPr="0051401B" w:rsidRDefault="00583B13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2500,2</w:t>
            </w:r>
          </w:p>
        </w:tc>
        <w:tc>
          <w:tcPr>
            <w:tcW w:w="709" w:type="dxa"/>
          </w:tcPr>
          <w:p w:rsidR="00732532" w:rsidRPr="0051401B" w:rsidRDefault="00844072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992" w:type="dxa"/>
          </w:tcPr>
          <w:p w:rsidR="00732532" w:rsidRPr="0051401B" w:rsidRDefault="00962CA6" w:rsidP="00DF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2500,2</w:t>
            </w:r>
          </w:p>
        </w:tc>
        <w:tc>
          <w:tcPr>
            <w:tcW w:w="851" w:type="dxa"/>
          </w:tcPr>
          <w:p w:rsidR="00732532" w:rsidRPr="0051401B" w:rsidRDefault="00E80649" w:rsidP="00DF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992" w:type="dxa"/>
          </w:tcPr>
          <w:p w:rsidR="00732532" w:rsidRPr="0051401B" w:rsidRDefault="00962CA6" w:rsidP="00DF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2500,2</w:t>
            </w:r>
          </w:p>
        </w:tc>
        <w:tc>
          <w:tcPr>
            <w:tcW w:w="709" w:type="dxa"/>
          </w:tcPr>
          <w:p w:rsidR="00732532" w:rsidRPr="0051401B" w:rsidRDefault="00E77328" w:rsidP="003D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</w:tr>
      <w:tr w:rsidR="00E77328" w:rsidRPr="001C67D4" w:rsidTr="001D6824">
        <w:tc>
          <w:tcPr>
            <w:tcW w:w="2410" w:type="dxa"/>
          </w:tcPr>
          <w:p w:rsidR="00732532" w:rsidRDefault="00732532" w:rsidP="001C67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субсидии</w:t>
            </w:r>
          </w:p>
        </w:tc>
        <w:tc>
          <w:tcPr>
            <w:tcW w:w="992" w:type="dxa"/>
          </w:tcPr>
          <w:p w:rsidR="00732532" w:rsidRDefault="00732532" w:rsidP="002E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32532" w:rsidRPr="0051401B" w:rsidRDefault="00732532" w:rsidP="002E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2532" w:rsidRDefault="00583B13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32532" w:rsidRDefault="00844072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2532" w:rsidRDefault="00962CA6" w:rsidP="00DF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2532" w:rsidRDefault="00E80649" w:rsidP="00DF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2532" w:rsidRDefault="00962CA6" w:rsidP="00DF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32532" w:rsidRPr="0051401B" w:rsidRDefault="00E77328" w:rsidP="003D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77328" w:rsidRPr="001C67D4" w:rsidTr="001D6824">
        <w:tc>
          <w:tcPr>
            <w:tcW w:w="2410" w:type="dxa"/>
          </w:tcPr>
          <w:p w:rsidR="00732532" w:rsidRPr="007B0E86" w:rsidRDefault="00732532" w:rsidP="001C67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7B0E86">
              <w:rPr>
                <w:rFonts w:ascii="Times New Roman" w:hAnsi="Times New Roman" w:cs="Times New Roman"/>
                <w:i/>
                <w:sz w:val="20"/>
                <w:szCs w:val="20"/>
              </w:rPr>
              <w:t>убвенции</w:t>
            </w:r>
          </w:p>
        </w:tc>
        <w:tc>
          <w:tcPr>
            <w:tcW w:w="992" w:type="dxa"/>
          </w:tcPr>
          <w:p w:rsidR="00732532" w:rsidRPr="0051401B" w:rsidRDefault="00732532" w:rsidP="002E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709" w:type="dxa"/>
          </w:tcPr>
          <w:p w:rsidR="00732532" w:rsidRPr="0051401B" w:rsidRDefault="00732532" w:rsidP="002E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732532" w:rsidRPr="0051401B" w:rsidRDefault="00583B13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298,2</w:t>
            </w:r>
          </w:p>
        </w:tc>
        <w:tc>
          <w:tcPr>
            <w:tcW w:w="709" w:type="dxa"/>
          </w:tcPr>
          <w:p w:rsidR="00732532" w:rsidRPr="0051401B" w:rsidRDefault="00844072" w:rsidP="00C4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</w:tcPr>
          <w:p w:rsidR="00732532" w:rsidRPr="0051401B" w:rsidRDefault="00962CA6" w:rsidP="00DF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308,4</w:t>
            </w:r>
          </w:p>
        </w:tc>
        <w:tc>
          <w:tcPr>
            <w:tcW w:w="851" w:type="dxa"/>
          </w:tcPr>
          <w:p w:rsidR="00732532" w:rsidRPr="0051401B" w:rsidRDefault="00E80649" w:rsidP="00DF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</w:tcPr>
          <w:p w:rsidR="00732532" w:rsidRPr="0051401B" w:rsidRDefault="00962CA6" w:rsidP="00DF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709" w:type="dxa"/>
          </w:tcPr>
          <w:p w:rsidR="00732532" w:rsidRPr="0051401B" w:rsidRDefault="00E77328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77328" w:rsidRPr="001C67D4" w:rsidTr="001D6824">
        <w:tc>
          <w:tcPr>
            <w:tcW w:w="2410" w:type="dxa"/>
          </w:tcPr>
          <w:p w:rsidR="00732532" w:rsidRPr="007B0E86" w:rsidRDefault="00732532" w:rsidP="001C67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7B0E86">
              <w:rPr>
                <w:rFonts w:ascii="Times New Roman" w:hAnsi="Times New Roman" w:cs="Times New Roman"/>
                <w:i/>
                <w:sz w:val="20"/>
                <w:szCs w:val="20"/>
              </w:rPr>
              <w:t>ные межбюджетные трансферты</w:t>
            </w:r>
          </w:p>
        </w:tc>
        <w:tc>
          <w:tcPr>
            <w:tcW w:w="992" w:type="dxa"/>
          </w:tcPr>
          <w:p w:rsidR="00732532" w:rsidRPr="0051401B" w:rsidRDefault="00732532" w:rsidP="002E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2158,1</w:t>
            </w:r>
          </w:p>
        </w:tc>
        <w:tc>
          <w:tcPr>
            <w:tcW w:w="709" w:type="dxa"/>
          </w:tcPr>
          <w:p w:rsidR="00732532" w:rsidRPr="0051401B" w:rsidRDefault="00732532" w:rsidP="002E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134" w:type="dxa"/>
          </w:tcPr>
          <w:p w:rsidR="00732532" w:rsidRPr="0051401B" w:rsidRDefault="00583B13" w:rsidP="00844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3162,</w:t>
            </w:r>
            <w:r w:rsidR="00844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32532" w:rsidRPr="0051401B" w:rsidRDefault="00844072" w:rsidP="00844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992" w:type="dxa"/>
          </w:tcPr>
          <w:p w:rsidR="00732532" w:rsidRPr="0051401B" w:rsidRDefault="00962CA6" w:rsidP="00DF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5063,3</w:t>
            </w:r>
          </w:p>
        </w:tc>
        <w:tc>
          <w:tcPr>
            <w:tcW w:w="851" w:type="dxa"/>
          </w:tcPr>
          <w:p w:rsidR="00732532" w:rsidRPr="0051401B" w:rsidRDefault="00E77328" w:rsidP="00DF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992" w:type="dxa"/>
          </w:tcPr>
          <w:p w:rsidR="00732532" w:rsidRPr="0051401B" w:rsidRDefault="00962CA6" w:rsidP="00DF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5044,5</w:t>
            </w:r>
          </w:p>
        </w:tc>
        <w:tc>
          <w:tcPr>
            <w:tcW w:w="709" w:type="dxa"/>
          </w:tcPr>
          <w:p w:rsidR="00732532" w:rsidRPr="0051401B" w:rsidRDefault="00E77328" w:rsidP="0045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</w:tr>
      <w:tr w:rsidR="00E77328" w:rsidRPr="001C67D4" w:rsidTr="001D6824">
        <w:tc>
          <w:tcPr>
            <w:tcW w:w="2410" w:type="dxa"/>
          </w:tcPr>
          <w:p w:rsidR="00732532" w:rsidRPr="007B0E86" w:rsidRDefault="00732532" w:rsidP="008067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732532" w:rsidRPr="00F94364" w:rsidRDefault="00732532" w:rsidP="002E4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10829,5</w:t>
            </w:r>
          </w:p>
        </w:tc>
        <w:tc>
          <w:tcPr>
            <w:tcW w:w="709" w:type="dxa"/>
          </w:tcPr>
          <w:p w:rsidR="00732532" w:rsidRPr="00F94364" w:rsidRDefault="00732532" w:rsidP="002E4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732532" w:rsidRPr="00F94364" w:rsidRDefault="00583B13" w:rsidP="0080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11542,8</w:t>
            </w:r>
          </w:p>
        </w:tc>
        <w:tc>
          <w:tcPr>
            <w:tcW w:w="709" w:type="dxa"/>
          </w:tcPr>
          <w:p w:rsidR="00732532" w:rsidRPr="00F94364" w:rsidRDefault="00844072" w:rsidP="0080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732532" w:rsidRPr="00F94364" w:rsidRDefault="00962CA6" w:rsidP="00DF5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14803,5</w:t>
            </w:r>
          </w:p>
        </w:tc>
        <w:tc>
          <w:tcPr>
            <w:tcW w:w="851" w:type="dxa"/>
          </w:tcPr>
          <w:p w:rsidR="00732532" w:rsidRPr="00F94364" w:rsidRDefault="00E77328" w:rsidP="00DF5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732532" w:rsidRPr="00F94364" w:rsidRDefault="00962CA6" w:rsidP="00DF5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16199,3</w:t>
            </w:r>
          </w:p>
        </w:tc>
        <w:tc>
          <w:tcPr>
            <w:tcW w:w="709" w:type="dxa"/>
          </w:tcPr>
          <w:p w:rsidR="00732532" w:rsidRPr="00F94364" w:rsidRDefault="00E77328" w:rsidP="0080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8067FA" w:rsidRDefault="008067FA" w:rsidP="008067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DBC" w:rsidRPr="00AE1DBC" w:rsidRDefault="00AE1DBC" w:rsidP="008067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DBC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 w:rsidR="001D6824">
        <w:rPr>
          <w:rFonts w:ascii="Times New Roman" w:hAnsi="Times New Roman" w:cs="Times New Roman"/>
          <w:sz w:val="28"/>
          <w:szCs w:val="28"/>
        </w:rPr>
        <w:t>8467,1</w:t>
      </w:r>
      <w:r w:rsidR="00024D4C">
        <w:rPr>
          <w:rFonts w:ascii="Times New Roman" w:hAnsi="Times New Roman" w:cs="Times New Roman"/>
          <w:sz w:val="28"/>
          <w:szCs w:val="28"/>
        </w:rPr>
        <w:t xml:space="preserve"> </w:t>
      </w:r>
      <w:r w:rsidRPr="00AE1DBC">
        <w:rPr>
          <w:rFonts w:ascii="Times New Roman" w:hAnsi="Times New Roman" w:cs="Times New Roman"/>
          <w:sz w:val="28"/>
          <w:szCs w:val="28"/>
        </w:rPr>
        <w:t>тыс. руб. (</w:t>
      </w:r>
      <w:r w:rsidR="001D6824">
        <w:rPr>
          <w:rFonts w:ascii="Times New Roman" w:hAnsi="Times New Roman" w:cs="Times New Roman"/>
          <w:sz w:val="28"/>
          <w:szCs w:val="28"/>
        </w:rPr>
        <w:t>52,3</w:t>
      </w:r>
      <w:r w:rsidRPr="00AE1DBC">
        <w:rPr>
          <w:rFonts w:ascii="Times New Roman" w:hAnsi="Times New Roman" w:cs="Times New Roman"/>
          <w:sz w:val="28"/>
          <w:szCs w:val="28"/>
        </w:rPr>
        <w:t>%),</w:t>
      </w:r>
      <w:r w:rsidR="00080879">
        <w:rPr>
          <w:rFonts w:ascii="Times New Roman" w:hAnsi="Times New Roman" w:cs="Times New Roman"/>
          <w:sz w:val="28"/>
          <w:szCs w:val="28"/>
        </w:rPr>
        <w:t xml:space="preserve"> размер собственных доходов у</w:t>
      </w:r>
      <w:r w:rsidR="001D6824">
        <w:rPr>
          <w:rFonts w:ascii="Times New Roman" w:hAnsi="Times New Roman" w:cs="Times New Roman"/>
          <w:sz w:val="28"/>
          <w:szCs w:val="28"/>
        </w:rPr>
        <w:t>величился</w:t>
      </w:r>
      <w:r w:rsidR="0090564F">
        <w:rPr>
          <w:rFonts w:ascii="Times New Roman" w:hAnsi="Times New Roman" w:cs="Times New Roman"/>
          <w:sz w:val="28"/>
          <w:szCs w:val="28"/>
        </w:rPr>
        <w:t xml:space="preserve"> </w:t>
      </w:r>
      <w:r w:rsidR="00080879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024D4C">
        <w:rPr>
          <w:rFonts w:ascii="Times New Roman" w:hAnsi="Times New Roman" w:cs="Times New Roman"/>
          <w:sz w:val="28"/>
          <w:szCs w:val="28"/>
        </w:rPr>
        <w:t>2</w:t>
      </w:r>
      <w:r w:rsidR="001D6824">
        <w:rPr>
          <w:rFonts w:ascii="Times New Roman" w:hAnsi="Times New Roman" w:cs="Times New Roman"/>
          <w:sz w:val="28"/>
          <w:szCs w:val="28"/>
        </w:rPr>
        <w:t>2</w:t>
      </w:r>
      <w:r w:rsidR="00080879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1D6824">
        <w:rPr>
          <w:rFonts w:ascii="Times New Roman" w:hAnsi="Times New Roman" w:cs="Times New Roman"/>
          <w:sz w:val="28"/>
          <w:szCs w:val="28"/>
        </w:rPr>
        <w:t>2129,1</w:t>
      </w:r>
      <w:r w:rsidR="009F7694">
        <w:rPr>
          <w:rFonts w:ascii="Times New Roman" w:hAnsi="Times New Roman" w:cs="Times New Roman"/>
          <w:sz w:val="28"/>
          <w:szCs w:val="28"/>
        </w:rPr>
        <w:t xml:space="preserve"> </w:t>
      </w:r>
      <w:r w:rsidR="00080879">
        <w:rPr>
          <w:rFonts w:ascii="Times New Roman" w:hAnsi="Times New Roman" w:cs="Times New Roman"/>
          <w:sz w:val="28"/>
          <w:szCs w:val="28"/>
        </w:rPr>
        <w:t>тыс. руб.,</w:t>
      </w:r>
      <w:r w:rsidRPr="00AE1DBC">
        <w:rPr>
          <w:rFonts w:ascii="Times New Roman" w:hAnsi="Times New Roman" w:cs="Times New Roman"/>
          <w:sz w:val="28"/>
          <w:szCs w:val="28"/>
        </w:rPr>
        <w:t xml:space="preserve"> безвозмездные поступления составляют</w:t>
      </w:r>
      <w:r w:rsidR="00024D4C">
        <w:rPr>
          <w:rFonts w:ascii="Times New Roman" w:hAnsi="Times New Roman" w:cs="Times New Roman"/>
          <w:sz w:val="28"/>
          <w:szCs w:val="28"/>
        </w:rPr>
        <w:t xml:space="preserve"> </w:t>
      </w:r>
      <w:r w:rsidR="001D6824">
        <w:rPr>
          <w:rFonts w:ascii="Times New Roman" w:hAnsi="Times New Roman" w:cs="Times New Roman"/>
          <w:sz w:val="28"/>
          <w:szCs w:val="28"/>
        </w:rPr>
        <w:t>7732,2</w:t>
      </w:r>
      <w:r w:rsidR="00024D4C">
        <w:rPr>
          <w:rFonts w:ascii="Times New Roman" w:hAnsi="Times New Roman" w:cs="Times New Roman"/>
          <w:sz w:val="28"/>
          <w:szCs w:val="28"/>
        </w:rPr>
        <w:t xml:space="preserve"> </w:t>
      </w:r>
      <w:r w:rsidRPr="00AE1DBC">
        <w:rPr>
          <w:rFonts w:ascii="Times New Roman" w:hAnsi="Times New Roman" w:cs="Times New Roman"/>
          <w:sz w:val="28"/>
          <w:szCs w:val="28"/>
        </w:rPr>
        <w:t>тыс. руб. (</w:t>
      </w:r>
      <w:r w:rsidR="003A7BC9">
        <w:rPr>
          <w:rFonts w:ascii="Times New Roman" w:hAnsi="Times New Roman" w:cs="Times New Roman"/>
          <w:sz w:val="28"/>
          <w:szCs w:val="28"/>
        </w:rPr>
        <w:t>4</w:t>
      </w:r>
      <w:r w:rsidR="001D6824">
        <w:rPr>
          <w:rFonts w:ascii="Times New Roman" w:hAnsi="Times New Roman" w:cs="Times New Roman"/>
          <w:sz w:val="28"/>
          <w:szCs w:val="28"/>
        </w:rPr>
        <w:t>7,7</w:t>
      </w:r>
      <w:r w:rsidRPr="00AE1DBC">
        <w:rPr>
          <w:rFonts w:ascii="Times New Roman" w:hAnsi="Times New Roman" w:cs="Times New Roman"/>
          <w:sz w:val="28"/>
          <w:szCs w:val="28"/>
        </w:rPr>
        <w:t>%). Размер безвозмездных поступлений в 20</w:t>
      </w:r>
      <w:r w:rsidR="009F7694">
        <w:rPr>
          <w:rFonts w:ascii="Times New Roman" w:hAnsi="Times New Roman" w:cs="Times New Roman"/>
          <w:sz w:val="28"/>
          <w:szCs w:val="28"/>
        </w:rPr>
        <w:t>2</w:t>
      </w:r>
      <w:r w:rsidR="001D6824">
        <w:rPr>
          <w:rFonts w:ascii="Times New Roman" w:hAnsi="Times New Roman" w:cs="Times New Roman"/>
          <w:sz w:val="28"/>
          <w:szCs w:val="28"/>
        </w:rPr>
        <w:t>3</w:t>
      </w:r>
      <w:r w:rsidRPr="00AE1DBC"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1D6824">
        <w:rPr>
          <w:rFonts w:ascii="Times New Roman" w:hAnsi="Times New Roman" w:cs="Times New Roman"/>
          <w:sz w:val="28"/>
          <w:szCs w:val="28"/>
        </w:rPr>
        <w:t>величился</w:t>
      </w:r>
      <w:r w:rsidRPr="00AE1DBC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024D4C">
        <w:rPr>
          <w:rFonts w:ascii="Times New Roman" w:hAnsi="Times New Roman" w:cs="Times New Roman"/>
          <w:sz w:val="28"/>
          <w:szCs w:val="28"/>
        </w:rPr>
        <w:t>2</w:t>
      </w:r>
      <w:r w:rsidR="001D6824">
        <w:rPr>
          <w:rFonts w:ascii="Times New Roman" w:hAnsi="Times New Roman" w:cs="Times New Roman"/>
          <w:sz w:val="28"/>
          <w:szCs w:val="28"/>
        </w:rPr>
        <w:t>2</w:t>
      </w:r>
      <w:r w:rsidRPr="00AE1DBC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0E49D6">
        <w:rPr>
          <w:rFonts w:ascii="Times New Roman" w:hAnsi="Times New Roman" w:cs="Times New Roman"/>
          <w:sz w:val="28"/>
          <w:szCs w:val="28"/>
        </w:rPr>
        <w:t>3240,7</w:t>
      </w:r>
      <w:r w:rsidR="00024D4C">
        <w:rPr>
          <w:rFonts w:ascii="Times New Roman" w:hAnsi="Times New Roman" w:cs="Times New Roman"/>
          <w:sz w:val="28"/>
          <w:szCs w:val="28"/>
        </w:rPr>
        <w:t xml:space="preserve"> </w:t>
      </w:r>
      <w:r w:rsidRPr="00AE1DBC">
        <w:rPr>
          <w:rFonts w:ascii="Times New Roman" w:hAnsi="Times New Roman" w:cs="Times New Roman"/>
          <w:sz w:val="28"/>
          <w:szCs w:val="28"/>
        </w:rPr>
        <w:t>тыс. руб.</w:t>
      </w:r>
    </w:p>
    <w:p w:rsidR="00AE1DBC" w:rsidRPr="00692691" w:rsidRDefault="00AE1DBC" w:rsidP="008067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691">
        <w:rPr>
          <w:rFonts w:ascii="Times New Roman" w:hAnsi="Times New Roman" w:cs="Times New Roman"/>
          <w:b/>
          <w:sz w:val="28"/>
          <w:szCs w:val="28"/>
        </w:rPr>
        <w:t xml:space="preserve"> Налоговые доходы</w:t>
      </w:r>
      <w:r w:rsidR="00024D4C" w:rsidRPr="00692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8A3" w:rsidRPr="00692691">
        <w:rPr>
          <w:rFonts w:ascii="Times New Roman" w:hAnsi="Times New Roman" w:cs="Times New Roman"/>
          <w:sz w:val="28"/>
          <w:szCs w:val="28"/>
        </w:rPr>
        <w:t>поступили</w:t>
      </w:r>
      <w:r w:rsidRPr="00692691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4D4C" w:rsidRPr="00692691">
        <w:rPr>
          <w:rFonts w:ascii="Times New Roman" w:hAnsi="Times New Roman" w:cs="Times New Roman"/>
          <w:sz w:val="28"/>
          <w:szCs w:val="28"/>
        </w:rPr>
        <w:t xml:space="preserve"> </w:t>
      </w:r>
      <w:r w:rsidRPr="00692691">
        <w:rPr>
          <w:rFonts w:ascii="Times New Roman" w:hAnsi="Times New Roman" w:cs="Times New Roman"/>
          <w:sz w:val="28"/>
          <w:szCs w:val="28"/>
        </w:rPr>
        <w:t xml:space="preserve"> </w:t>
      </w:r>
      <w:r w:rsidR="00846F68" w:rsidRPr="00692691">
        <w:rPr>
          <w:rFonts w:ascii="Times New Roman" w:hAnsi="Times New Roman" w:cs="Times New Roman"/>
          <w:sz w:val="28"/>
          <w:szCs w:val="28"/>
        </w:rPr>
        <w:t>5392,8</w:t>
      </w:r>
      <w:r w:rsidR="001F7C8B" w:rsidRPr="00692691">
        <w:rPr>
          <w:rFonts w:ascii="Times New Roman" w:hAnsi="Times New Roman" w:cs="Times New Roman"/>
          <w:sz w:val="28"/>
          <w:szCs w:val="28"/>
        </w:rPr>
        <w:t xml:space="preserve"> </w:t>
      </w:r>
      <w:r w:rsidRPr="00692691">
        <w:rPr>
          <w:rFonts w:ascii="Times New Roman" w:hAnsi="Times New Roman" w:cs="Times New Roman"/>
          <w:sz w:val="28"/>
          <w:szCs w:val="28"/>
        </w:rPr>
        <w:t>тыс. руб. (</w:t>
      </w:r>
      <w:r w:rsidR="00846F68" w:rsidRPr="00692691">
        <w:rPr>
          <w:rFonts w:ascii="Times New Roman" w:hAnsi="Times New Roman" w:cs="Times New Roman"/>
          <w:sz w:val="28"/>
          <w:szCs w:val="28"/>
        </w:rPr>
        <w:t>63,7</w:t>
      </w:r>
      <w:r w:rsidRPr="00692691">
        <w:rPr>
          <w:rFonts w:ascii="Times New Roman" w:hAnsi="Times New Roman" w:cs="Times New Roman"/>
          <w:sz w:val="28"/>
          <w:szCs w:val="28"/>
        </w:rPr>
        <w:t xml:space="preserve"> % собственных доходов). Поступления налоговых доходов у</w:t>
      </w:r>
      <w:r w:rsidR="00692691" w:rsidRPr="00692691">
        <w:rPr>
          <w:rFonts w:ascii="Times New Roman" w:hAnsi="Times New Roman" w:cs="Times New Roman"/>
          <w:sz w:val="28"/>
          <w:szCs w:val="28"/>
        </w:rPr>
        <w:t>меньшились</w:t>
      </w:r>
      <w:r w:rsidRPr="00692691">
        <w:rPr>
          <w:rFonts w:ascii="Times New Roman" w:hAnsi="Times New Roman" w:cs="Times New Roman"/>
          <w:sz w:val="28"/>
          <w:szCs w:val="28"/>
        </w:rPr>
        <w:t xml:space="preserve"> к уровню прошлого года на </w:t>
      </w:r>
      <w:r w:rsidR="00692691" w:rsidRPr="00692691">
        <w:rPr>
          <w:rFonts w:ascii="Times New Roman" w:hAnsi="Times New Roman" w:cs="Times New Roman"/>
          <w:sz w:val="28"/>
          <w:szCs w:val="28"/>
        </w:rPr>
        <w:t>416,1</w:t>
      </w:r>
      <w:r w:rsidR="001F7C8B" w:rsidRPr="00692691">
        <w:rPr>
          <w:rFonts w:ascii="Times New Roman" w:hAnsi="Times New Roman" w:cs="Times New Roman"/>
          <w:sz w:val="28"/>
          <w:szCs w:val="28"/>
        </w:rPr>
        <w:t xml:space="preserve"> </w:t>
      </w:r>
      <w:r w:rsidRPr="00692691">
        <w:rPr>
          <w:rFonts w:ascii="Times New Roman" w:hAnsi="Times New Roman" w:cs="Times New Roman"/>
          <w:sz w:val="28"/>
          <w:szCs w:val="28"/>
        </w:rPr>
        <w:t>тыс. руб.</w:t>
      </w:r>
    </w:p>
    <w:p w:rsidR="00666C2C" w:rsidRPr="00BF1572" w:rsidRDefault="00AE1DBC" w:rsidP="00554B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572">
        <w:rPr>
          <w:rFonts w:ascii="Times New Roman" w:hAnsi="Times New Roman" w:cs="Times New Roman"/>
          <w:sz w:val="28"/>
          <w:szCs w:val="28"/>
        </w:rPr>
        <w:t xml:space="preserve">Плановые назначения по налоговым доходам исполнены на </w:t>
      </w:r>
      <w:r w:rsidR="00376F9A" w:rsidRPr="00BF1572">
        <w:rPr>
          <w:rFonts w:ascii="Times New Roman" w:hAnsi="Times New Roman" w:cs="Times New Roman"/>
          <w:sz w:val="28"/>
          <w:szCs w:val="28"/>
        </w:rPr>
        <w:t>1</w:t>
      </w:r>
      <w:r w:rsidR="00692691">
        <w:rPr>
          <w:rFonts w:ascii="Times New Roman" w:hAnsi="Times New Roman" w:cs="Times New Roman"/>
          <w:sz w:val="28"/>
          <w:szCs w:val="28"/>
        </w:rPr>
        <w:t>08,0</w:t>
      </w:r>
      <w:r w:rsidR="001138A3" w:rsidRPr="00BF1572">
        <w:rPr>
          <w:rFonts w:ascii="Times New Roman" w:hAnsi="Times New Roman" w:cs="Times New Roman"/>
          <w:sz w:val="28"/>
          <w:szCs w:val="28"/>
        </w:rPr>
        <w:t xml:space="preserve"> %,</w:t>
      </w:r>
      <w:r w:rsidRPr="00BF1572">
        <w:rPr>
          <w:rFonts w:ascii="Times New Roman" w:hAnsi="Times New Roman" w:cs="Times New Roman"/>
          <w:sz w:val="28"/>
          <w:szCs w:val="28"/>
        </w:rPr>
        <w:t xml:space="preserve">  в том числе по видам налогов и сборов:</w:t>
      </w:r>
    </w:p>
    <w:p w:rsidR="00AE1DBC" w:rsidRDefault="00AE1DBC" w:rsidP="00AE1DBC">
      <w:pPr>
        <w:tabs>
          <w:tab w:val="left" w:pos="6140"/>
        </w:tabs>
        <w:rPr>
          <w:rFonts w:ascii="Times New Roman" w:hAnsi="Times New Roman" w:cs="Times New Roman"/>
          <w:sz w:val="28"/>
          <w:szCs w:val="28"/>
        </w:rPr>
      </w:pPr>
      <w:r w:rsidRPr="00BF15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тыс. руб.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134"/>
        <w:gridCol w:w="1134"/>
        <w:gridCol w:w="1134"/>
        <w:gridCol w:w="851"/>
      </w:tblGrid>
      <w:tr w:rsidR="00687EFF" w:rsidTr="00687EFF">
        <w:tc>
          <w:tcPr>
            <w:tcW w:w="2977" w:type="dxa"/>
          </w:tcPr>
          <w:p w:rsidR="00AE1DBC" w:rsidRPr="005E4403" w:rsidRDefault="005E4403" w:rsidP="005E4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03">
              <w:rPr>
                <w:rFonts w:ascii="Times New Roman" w:hAnsi="Times New Roman" w:cs="Times New Roman"/>
                <w:b/>
                <w:sz w:val="24"/>
                <w:szCs w:val="24"/>
              </w:rPr>
              <w:t>Вид налога</w:t>
            </w:r>
          </w:p>
        </w:tc>
        <w:tc>
          <w:tcPr>
            <w:tcW w:w="1134" w:type="dxa"/>
          </w:tcPr>
          <w:p w:rsidR="00AE1DBC" w:rsidRPr="005E4403" w:rsidRDefault="005E4403" w:rsidP="000E4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Исполнение 20</w:t>
            </w:r>
            <w:r w:rsidR="00726128">
              <w:rPr>
                <w:rFonts w:ascii="Times New Roman" w:hAnsi="Times New Roman" w:cs="Times New Roman"/>
                <w:b/>
              </w:rPr>
              <w:t>2</w:t>
            </w:r>
            <w:r w:rsidR="000E49D6">
              <w:rPr>
                <w:rFonts w:ascii="Times New Roman" w:hAnsi="Times New Roman" w:cs="Times New Roman"/>
                <w:b/>
              </w:rPr>
              <w:t>2</w:t>
            </w:r>
            <w:r w:rsidRPr="005E4403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134" w:type="dxa"/>
          </w:tcPr>
          <w:p w:rsidR="00AE1DBC" w:rsidRPr="005E4403" w:rsidRDefault="005E4403" w:rsidP="000E4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Уточненный план 20</w:t>
            </w:r>
            <w:r w:rsidR="00F417CC">
              <w:rPr>
                <w:rFonts w:ascii="Times New Roman" w:hAnsi="Times New Roman" w:cs="Times New Roman"/>
                <w:b/>
              </w:rPr>
              <w:t>2</w:t>
            </w:r>
            <w:r w:rsidR="000E49D6">
              <w:rPr>
                <w:rFonts w:ascii="Times New Roman" w:hAnsi="Times New Roman" w:cs="Times New Roman"/>
                <w:b/>
              </w:rPr>
              <w:t>3</w:t>
            </w:r>
            <w:r w:rsidR="00726128">
              <w:rPr>
                <w:rFonts w:ascii="Times New Roman" w:hAnsi="Times New Roman" w:cs="Times New Roman"/>
                <w:b/>
              </w:rPr>
              <w:t xml:space="preserve"> </w:t>
            </w:r>
            <w:r w:rsidRPr="005E4403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134" w:type="dxa"/>
          </w:tcPr>
          <w:p w:rsidR="00AE1DBC" w:rsidRPr="005E4403" w:rsidRDefault="005E4403" w:rsidP="000E4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Исполнение 20</w:t>
            </w:r>
            <w:r w:rsidR="00F417CC">
              <w:rPr>
                <w:rFonts w:ascii="Times New Roman" w:hAnsi="Times New Roman" w:cs="Times New Roman"/>
                <w:b/>
              </w:rPr>
              <w:t>2</w:t>
            </w:r>
            <w:r w:rsidR="000E49D6">
              <w:rPr>
                <w:rFonts w:ascii="Times New Roman" w:hAnsi="Times New Roman" w:cs="Times New Roman"/>
                <w:b/>
              </w:rPr>
              <w:t>3</w:t>
            </w:r>
            <w:r w:rsidRPr="005E4403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134" w:type="dxa"/>
          </w:tcPr>
          <w:p w:rsidR="00AE1DBC" w:rsidRPr="005E4403" w:rsidRDefault="005E4403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%</w:t>
            </w:r>
          </w:p>
          <w:p w:rsidR="005E4403" w:rsidRPr="005E4403" w:rsidRDefault="005E4403" w:rsidP="000E4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исполнения 20</w:t>
            </w:r>
            <w:r w:rsidR="00F417CC">
              <w:rPr>
                <w:rFonts w:ascii="Times New Roman" w:hAnsi="Times New Roman" w:cs="Times New Roman"/>
                <w:b/>
              </w:rPr>
              <w:t>2</w:t>
            </w:r>
            <w:r w:rsidR="000E49D6">
              <w:rPr>
                <w:rFonts w:ascii="Times New Roman" w:hAnsi="Times New Roman" w:cs="Times New Roman"/>
                <w:b/>
              </w:rPr>
              <w:t>3</w:t>
            </w:r>
            <w:r w:rsidR="00726128">
              <w:rPr>
                <w:rFonts w:ascii="Times New Roman" w:hAnsi="Times New Roman" w:cs="Times New Roman"/>
                <w:b/>
              </w:rPr>
              <w:t xml:space="preserve"> </w:t>
            </w:r>
            <w:r w:rsidR="0081714E">
              <w:rPr>
                <w:rFonts w:ascii="Times New Roman" w:hAnsi="Times New Roman" w:cs="Times New Roman"/>
                <w:b/>
              </w:rPr>
              <w:t>г.</w:t>
            </w:r>
            <w:r w:rsidRPr="005E4403">
              <w:rPr>
                <w:rFonts w:ascii="Times New Roman" w:hAnsi="Times New Roman" w:cs="Times New Roman"/>
                <w:b/>
              </w:rPr>
              <w:t xml:space="preserve"> к 20</w:t>
            </w:r>
            <w:r w:rsidR="00726128">
              <w:rPr>
                <w:rFonts w:ascii="Times New Roman" w:hAnsi="Times New Roman" w:cs="Times New Roman"/>
                <w:b/>
              </w:rPr>
              <w:t>2</w:t>
            </w:r>
            <w:r w:rsidR="000E49D6">
              <w:rPr>
                <w:rFonts w:ascii="Times New Roman" w:hAnsi="Times New Roman" w:cs="Times New Roman"/>
                <w:b/>
              </w:rPr>
              <w:t>2</w:t>
            </w:r>
            <w:r w:rsidR="00726128">
              <w:rPr>
                <w:rFonts w:ascii="Times New Roman" w:hAnsi="Times New Roman" w:cs="Times New Roman"/>
                <w:b/>
              </w:rPr>
              <w:t xml:space="preserve"> </w:t>
            </w:r>
            <w:r w:rsidR="0081714E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134" w:type="dxa"/>
          </w:tcPr>
          <w:p w:rsidR="00AE1DBC" w:rsidRPr="005E4403" w:rsidRDefault="005E4403" w:rsidP="000E49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% исполнения бюджета 20</w:t>
            </w:r>
            <w:r w:rsidR="00F417CC">
              <w:rPr>
                <w:rFonts w:ascii="Times New Roman" w:hAnsi="Times New Roman" w:cs="Times New Roman"/>
                <w:b/>
              </w:rPr>
              <w:t>2</w:t>
            </w:r>
            <w:r w:rsidR="000E49D6">
              <w:rPr>
                <w:rFonts w:ascii="Times New Roman" w:hAnsi="Times New Roman" w:cs="Times New Roman"/>
                <w:b/>
              </w:rPr>
              <w:t>3</w:t>
            </w:r>
            <w:r w:rsidR="0081714E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851" w:type="dxa"/>
          </w:tcPr>
          <w:p w:rsidR="005E4403" w:rsidRPr="005E4403" w:rsidRDefault="005E4403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Уд.</w:t>
            </w:r>
          </w:p>
          <w:p w:rsidR="005E4403" w:rsidRPr="005E4403" w:rsidRDefault="005E4403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вес</w:t>
            </w:r>
          </w:p>
          <w:p w:rsidR="00AE1DBC" w:rsidRPr="005E4403" w:rsidRDefault="005E4403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687EFF" w:rsidRPr="005E4403" w:rsidTr="00687EFF">
        <w:trPr>
          <w:trHeight w:val="345"/>
        </w:trPr>
        <w:tc>
          <w:tcPr>
            <w:tcW w:w="2977" w:type="dxa"/>
          </w:tcPr>
          <w:p w:rsidR="000E49D6" w:rsidRPr="005E4403" w:rsidRDefault="000E49D6" w:rsidP="00B51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403">
              <w:rPr>
                <w:rFonts w:ascii="Times New Roman" w:hAnsi="Times New Roman" w:cs="Times New Roman"/>
                <w:sz w:val="20"/>
                <w:szCs w:val="20"/>
              </w:rPr>
              <w:t xml:space="preserve">Налог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доходы физических лиц</w:t>
            </w:r>
          </w:p>
        </w:tc>
        <w:tc>
          <w:tcPr>
            <w:tcW w:w="1134" w:type="dxa"/>
          </w:tcPr>
          <w:p w:rsidR="000E49D6" w:rsidRPr="005E4403" w:rsidRDefault="000E49D6" w:rsidP="002E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422,1</w:t>
            </w:r>
          </w:p>
        </w:tc>
        <w:tc>
          <w:tcPr>
            <w:tcW w:w="1134" w:type="dxa"/>
          </w:tcPr>
          <w:p w:rsidR="000E49D6" w:rsidRPr="005E4403" w:rsidRDefault="00687EFF" w:rsidP="0096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357,6</w:t>
            </w:r>
          </w:p>
        </w:tc>
        <w:tc>
          <w:tcPr>
            <w:tcW w:w="1134" w:type="dxa"/>
          </w:tcPr>
          <w:p w:rsidR="000E49D6" w:rsidRPr="005E4403" w:rsidRDefault="00687EFF" w:rsidP="007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405,3</w:t>
            </w:r>
          </w:p>
        </w:tc>
        <w:tc>
          <w:tcPr>
            <w:tcW w:w="1134" w:type="dxa"/>
          </w:tcPr>
          <w:p w:rsidR="000E49D6" w:rsidRPr="000950E5" w:rsidRDefault="00C11DF7" w:rsidP="006C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0E49D6" w:rsidRPr="005E4403" w:rsidRDefault="0063419F" w:rsidP="0096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</w:tcPr>
          <w:p w:rsidR="000E49D6" w:rsidRPr="005E4403" w:rsidRDefault="00846F68" w:rsidP="0067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687EFF" w:rsidRPr="005E4403" w:rsidTr="00687EFF">
        <w:tc>
          <w:tcPr>
            <w:tcW w:w="2977" w:type="dxa"/>
          </w:tcPr>
          <w:p w:rsidR="000E49D6" w:rsidRPr="005E4403" w:rsidRDefault="000E49D6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</w:tcPr>
          <w:p w:rsidR="000E49D6" w:rsidRDefault="000E49D6" w:rsidP="002E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1134" w:type="dxa"/>
          </w:tcPr>
          <w:p w:rsidR="000E49D6" w:rsidRDefault="00687EFF" w:rsidP="0096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134" w:type="dxa"/>
          </w:tcPr>
          <w:p w:rsidR="000E49D6" w:rsidRDefault="00687EFF" w:rsidP="0096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312,3</w:t>
            </w:r>
          </w:p>
        </w:tc>
        <w:tc>
          <w:tcPr>
            <w:tcW w:w="1134" w:type="dxa"/>
          </w:tcPr>
          <w:p w:rsidR="000E49D6" w:rsidRDefault="00C11DF7" w:rsidP="006C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1134" w:type="dxa"/>
          </w:tcPr>
          <w:p w:rsidR="000E49D6" w:rsidRDefault="0063419F" w:rsidP="0096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851" w:type="dxa"/>
          </w:tcPr>
          <w:p w:rsidR="000E49D6" w:rsidRDefault="00846F68" w:rsidP="00DE4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687EFF" w:rsidRPr="005E4403" w:rsidTr="00687EFF">
        <w:tc>
          <w:tcPr>
            <w:tcW w:w="2977" w:type="dxa"/>
          </w:tcPr>
          <w:p w:rsidR="000E49D6" w:rsidRPr="005E4403" w:rsidRDefault="000E49D6" w:rsidP="00AE4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134" w:type="dxa"/>
          </w:tcPr>
          <w:p w:rsidR="000E49D6" w:rsidRPr="005E4403" w:rsidRDefault="000E49D6" w:rsidP="002E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878,3</w:t>
            </w:r>
          </w:p>
        </w:tc>
        <w:tc>
          <w:tcPr>
            <w:tcW w:w="1134" w:type="dxa"/>
          </w:tcPr>
          <w:p w:rsidR="000E49D6" w:rsidRPr="005E4403" w:rsidRDefault="00BB079C" w:rsidP="0096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0E49D6" w:rsidRPr="005E4403" w:rsidRDefault="00BB079C" w:rsidP="007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772,2</w:t>
            </w:r>
          </w:p>
        </w:tc>
        <w:tc>
          <w:tcPr>
            <w:tcW w:w="1134" w:type="dxa"/>
          </w:tcPr>
          <w:p w:rsidR="000E49D6" w:rsidRPr="000950E5" w:rsidRDefault="00C11DF7" w:rsidP="006C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34" w:type="dxa"/>
          </w:tcPr>
          <w:p w:rsidR="000E49D6" w:rsidRPr="005E4403" w:rsidRDefault="0063419F" w:rsidP="0096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851" w:type="dxa"/>
          </w:tcPr>
          <w:p w:rsidR="000E49D6" w:rsidRPr="005E4403" w:rsidRDefault="00846F68" w:rsidP="0096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687EFF" w:rsidRPr="005E4403" w:rsidTr="00687EFF">
        <w:tc>
          <w:tcPr>
            <w:tcW w:w="2977" w:type="dxa"/>
          </w:tcPr>
          <w:p w:rsidR="000E49D6" w:rsidRPr="005E4403" w:rsidRDefault="000E49D6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</w:tcPr>
          <w:p w:rsidR="000E49D6" w:rsidRPr="005E4403" w:rsidRDefault="000E49D6" w:rsidP="002E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4338,9</w:t>
            </w:r>
          </w:p>
        </w:tc>
        <w:tc>
          <w:tcPr>
            <w:tcW w:w="1134" w:type="dxa"/>
          </w:tcPr>
          <w:p w:rsidR="000E49D6" w:rsidRPr="005E4403" w:rsidRDefault="00BB079C" w:rsidP="0096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3779,1</w:t>
            </w:r>
          </w:p>
        </w:tc>
        <w:tc>
          <w:tcPr>
            <w:tcW w:w="1134" w:type="dxa"/>
          </w:tcPr>
          <w:p w:rsidR="000E49D6" w:rsidRPr="005E4403" w:rsidRDefault="00BB079C" w:rsidP="0096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3902,1</w:t>
            </w:r>
          </w:p>
        </w:tc>
        <w:tc>
          <w:tcPr>
            <w:tcW w:w="1134" w:type="dxa"/>
          </w:tcPr>
          <w:p w:rsidR="000E49D6" w:rsidRPr="000950E5" w:rsidRDefault="00C11DF7" w:rsidP="0077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134" w:type="dxa"/>
          </w:tcPr>
          <w:p w:rsidR="000E49D6" w:rsidRPr="005E4403" w:rsidRDefault="0063419F" w:rsidP="00AE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851" w:type="dxa"/>
          </w:tcPr>
          <w:p w:rsidR="000E49D6" w:rsidRPr="005E4403" w:rsidRDefault="00846F68" w:rsidP="00C3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</w:t>
            </w:r>
            <w:r w:rsidR="00C309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7EFF" w:rsidRPr="005E4403" w:rsidTr="00687EFF">
        <w:tc>
          <w:tcPr>
            <w:tcW w:w="2977" w:type="dxa"/>
          </w:tcPr>
          <w:p w:rsidR="000E49D6" w:rsidRDefault="000E49D6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</w:tcPr>
          <w:p w:rsidR="000E49D6" w:rsidRDefault="000E49D6" w:rsidP="002E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</w:tcPr>
          <w:p w:rsidR="000E49D6" w:rsidRDefault="00BB079C" w:rsidP="0096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0E49D6" w:rsidRDefault="00BB079C" w:rsidP="0096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0E49D6" w:rsidRDefault="00C11DF7" w:rsidP="00AE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134" w:type="dxa"/>
          </w:tcPr>
          <w:p w:rsidR="000E49D6" w:rsidRDefault="0063419F" w:rsidP="0096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0E49D6" w:rsidRPr="005E4403" w:rsidRDefault="00846F68" w:rsidP="0096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38D4" w:rsidRPr="005E4403" w:rsidTr="00687EFF">
        <w:tc>
          <w:tcPr>
            <w:tcW w:w="2977" w:type="dxa"/>
          </w:tcPr>
          <w:p w:rsidR="009738D4" w:rsidRDefault="009738D4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</w:tcPr>
          <w:p w:rsidR="009738D4" w:rsidRDefault="009738D4" w:rsidP="002E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738D4" w:rsidRDefault="009738D4" w:rsidP="0096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738D4" w:rsidRDefault="00C3099A" w:rsidP="0096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1134" w:type="dxa"/>
          </w:tcPr>
          <w:p w:rsidR="009738D4" w:rsidRDefault="00C3099A" w:rsidP="00AE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738D4" w:rsidRDefault="00C3099A" w:rsidP="0096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738D4" w:rsidRDefault="00C3099A" w:rsidP="0096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687EFF" w:rsidRPr="005E4403" w:rsidTr="00687EFF">
        <w:trPr>
          <w:trHeight w:val="325"/>
        </w:trPr>
        <w:tc>
          <w:tcPr>
            <w:tcW w:w="2977" w:type="dxa"/>
          </w:tcPr>
          <w:p w:rsidR="000E49D6" w:rsidRPr="00BE794B" w:rsidRDefault="000E49D6" w:rsidP="00AE1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94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0E49D6" w:rsidRPr="00BE794B" w:rsidRDefault="000E49D6" w:rsidP="002E4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5808,9</w:t>
            </w:r>
          </w:p>
        </w:tc>
        <w:tc>
          <w:tcPr>
            <w:tcW w:w="1134" w:type="dxa"/>
          </w:tcPr>
          <w:p w:rsidR="000E49D6" w:rsidRPr="00BE794B" w:rsidRDefault="00BB079C" w:rsidP="004D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4992,6</w:t>
            </w:r>
          </w:p>
        </w:tc>
        <w:tc>
          <w:tcPr>
            <w:tcW w:w="1134" w:type="dxa"/>
          </w:tcPr>
          <w:p w:rsidR="000E49D6" w:rsidRPr="00BE794B" w:rsidRDefault="00BB079C" w:rsidP="00C30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539</w:t>
            </w:r>
            <w:r w:rsidR="00C3099A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0E49D6" w:rsidRPr="00FB0F8F" w:rsidRDefault="0063419F" w:rsidP="00967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92,8</w:t>
            </w:r>
          </w:p>
        </w:tc>
        <w:tc>
          <w:tcPr>
            <w:tcW w:w="1134" w:type="dxa"/>
          </w:tcPr>
          <w:p w:rsidR="000E49D6" w:rsidRPr="00BE794B" w:rsidRDefault="0063419F" w:rsidP="00ED4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108,0</w:t>
            </w:r>
          </w:p>
        </w:tc>
        <w:tc>
          <w:tcPr>
            <w:tcW w:w="851" w:type="dxa"/>
          </w:tcPr>
          <w:p w:rsidR="000E49D6" w:rsidRPr="00BE794B" w:rsidRDefault="00846F68" w:rsidP="00DC5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BE794B" w:rsidRDefault="001F7C8B" w:rsidP="00176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794B" w:rsidRPr="00BE794B">
        <w:rPr>
          <w:rFonts w:ascii="Times New Roman" w:hAnsi="Times New Roman" w:cs="Times New Roman"/>
          <w:sz w:val="28"/>
          <w:szCs w:val="28"/>
        </w:rPr>
        <w:t>Из</w:t>
      </w:r>
      <w:r w:rsidR="00BE794B">
        <w:rPr>
          <w:rFonts w:ascii="Times New Roman" w:hAnsi="Times New Roman" w:cs="Times New Roman"/>
          <w:sz w:val="28"/>
          <w:szCs w:val="28"/>
        </w:rPr>
        <w:t xml:space="preserve"> таблицы видно, что основным собственным </w:t>
      </w:r>
      <w:proofErr w:type="spellStart"/>
      <w:r w:rsidR="00BE794B"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 w:rsidR="00BE794B">
        <w:rPr>
          <w:rFonts w:ascii="Times New Roman" w:hAnsi="Times New Roman" w:cs="Times New Roman"/>
          <w:sz w:val="28"/>
          <w:szCs w:val="28"/>
        </w:rPr>
        <w:t xml:space="preserve"> доходам является </w:t>
      </w:r>
      <w:r w:rsidR="00554BD7">
        <w:rPr>
          <w:rFonts w:ascii="Times New Roman" w:hAnsi="Times New Roman" w:cs="Times New Roman"/>
          <w:sz w:val="28"/>
          <w:szCs w:val="28"/>
        </w:rPr>
        <w:t>земельный налог</w:t>
      </w:r>
      <w:r w:rsidR="00872396">
        <w:rPr>
          <w:rFonts w:ascii="Times New Roman" w:hAnsi="Times New Roman" w:cs="Times New Roman"/>
          <w:sz w:val="28"/>
          <w:szCs w:val="28"/>
        </w:rPr>
        <w:t>,</w:t>
      </w:r>
      <w:r w:rsidR="00A83859">
        <w:rPr>
          <w:rFonts w:ascii="Times New Roman" w:hAnsi="Times New Roman" w:cs="Times New Roman"/>
          <w:sz w:val="28"/>
          <w:szCs w:val="28"/>
        </w:rPr>
        <w:t xml:space="preserve"> поступило в бюджет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691">
        <w:rPr>
          <w:rFonts w:ascii="Times New Roman" w:hAnsi="Times New Roman" w:cs="Times New Roman"/>
          <w:sz w:val="28"/>
          <w:szCs w:val="28"/>
        </w:rPr>
        <w:t>3902,1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859">
        <w:rPr>
          <w:rFonts w:ascii="Times New Roman" w:hAnsi="Times New Roman" w:cs="Times New Roman"/>
          <w:sz w:val="28"/>
          <w:szCs w:val="28"/>
        </w:rPr>
        <w:t>тыс. руб.</w:t>
      </w:r>
      <w:r w:rsidR="00BE794B">
        <w:rPr>
          <w:rFonts w:ascii="Times New Roman" w:hAnsi="Times New Roman" w:cs="Times New Roman"/>
          <w:sz w:val="28"/>
          <w:szCs w:val="28"/>
        </w:rPr>
        <w:t xml:space="preserve"> </w:t>
      </w:r>
      <w:r w:rsidR="00BE794B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05D1E">
        <w:rPr>
          <w:rFonts w:ascii="Times New Roman" w:hAnsi="Times New Roman" w:cs="Times New Roman"/>
          <w:sz w:val="28"/>
          <w:szCs w:val="28"/>
        </w:rPr>
        <w:t>7</w:t>
      </w:r>
      <w:r w:rsidR="00692691">
        <w:rPr>
          <w:rFonts w:ascii="Times New Roman" w:hAnsi="Times New Roman" w:cs="Times New Roman"/>
          <w:sz w:val="28"/>
          <w:szCs w:val="28"/>
        </w:rPr>
        <w:t>2,4</w:t>
      </w:r>
      <w:r w:rsidR="00BE794B">
        <w:rPr>
          <w:rFonts w:ascii="Times New Roman" w:hAnsi="Times New Roman" w:cs="Times New Roman"/>
          <w:sz w:val="28"/>
          <w:szCs w:val="28"/>
        </w:rPr>
        <w:t>%), удельный вес по видам налогов сохраняется на уровне прошлого года.</w:t>
      </w:r>
    </w:p>
    <w:p w:rsidR="00BE794B" w:rsidRPr="00176EE9" w:rsidRDefault="001F7C8B" w:rsidP="00176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EE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E794B" w:rsidRPr="00176EE9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BE794B" w:rsidRPr="00176EE9">
        <w:rPr>
          <w:rFonts w:ascii="Times New Roman" w:hAnsi="Times New Roman" w:cs="Times New Roman"/>
          <w:sz w:val="28"/>
          <w:szCs w:val="28"/>
        </w:rPr>
        <w:t xml:space="preserve"> поступили в объеме </w:t>
      </w:r>
      <w:r w:rsidR="00176EE9" w:rsidRPr="00176EE9">
        <w:rPr>
          <w:rFonts w:ascii="Times New Roman" w:hAnsi="Times New Roman" w:cs="Times New Roman"/>
          <w:sz w:val="28"/>
          <w:szCs w:val="28"/>
        </w:rPr>
        <w:t>3074,2</w:t>
      </w:r>
      <w:r w:rsidR="001E1CD0" w:rsidRPr="00176EE9">
        <w:rPr>
          <w:rFonts w:ascii="Times New Roman" w:hAnsi="Times New Roman" w:cs="Times New Roman"/>
          <w:sz w:val="28"/>
          <w:szCs w:val="28"/>
        </w:rPr>
        <w:t xml:space="preserve"> </w:t>
      </w:r>
      <w:r w:rsidR="00BE794B" w:rsidRPr="00176EE9">
        <w:rPr>
          <w:rFonts w:ascii="Times New Roman" w:hAnsi="Times New Roman" w:cs="Times New Roman"/>
          <w:sz w:val="28"/>
          <w:szCs w:val="28"/>
        </w:rPr>
        <w:t>тыс. руб. и исполнены на</w:t>
      </w:r>
      <w:r w:rsidRPr="00176EE9">
        <w:rPr>
          <w:rFonts w:ascii="Times New Roman" w:hAnsi="Times New Roman" w:cs="Times New Roman"/>
          <w:sz w:val="28"/>
          <w:szCs w:val="28"/>
        </w:rPr>
        <w:t xml:space="preserve"> </w:t>
      </w:r>
      <w:r w:rsidR="009A5546" w:rsidRPr="00176EE9">
        <w:rPr>
          <w:rFonts w:ascii="Times New Roman" w:hAnsi="Times New Roman" w:cs="Times New Roman"/>
          <w:sz w:val="28"/>
          <w:szCs w:val="28"/>
        </w:rPr>
        <w:t>1</w:t>
      </w:r>
      <w:r w:rsidR="00176EE9" w:rsidRPr="00176EE9">
        <w:rPr>
          <w:rFonts w:ascii="Times New Roman" w:hAnsi="Times New Roman" w:cs="Times New Roman"/>
          <w:sz w:val="28"/>
          <w:szCs w:val="28"/>
        </w:rPr>
        <w:t>58,5</w:t>
      </w:r>
      <w:r w:rsidR="00BE794B" w:rsidRPr="00176EE9">
        <w:rPr>
          <w:rFonts w:ascii="Times New Roman" w:hAnsi="Times New Roman" w:cs="Times New Roman"/>
          <w:sz w:val="28"/>
          <w:szCs w:val="28"/>
        </w:rPr>
        <w:t xml:space="preserve"> % уточненного плана.</w:t>
      </w:r>
    </w:p>
    <w:p w:rsidR="007043AB" w:rsidRPr="00176EE9" w:rsidRDefault="007043AB" w:rsidP="002F3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E9">
        <w:rPr>
          <w:rFonts w:ascii="Times New Roman" w:hAnsi="Times New Roman" w:cs="Times New Roman"/>
          <w:sz w:val="28"/>
          <w:szCs w:val="28"/>
        </w:rPr>
        <w:t>Процент исполнения и доля неналоговых доходов в общей сумме сложилась следующим образом:</w:t>
      </w:r>
    </w:p>
    <w:p w:rsidR="00FA5B04" w:rsidRPr="001E1CD0" w:rsidRDefault="00FA5B04" w:rsidP="00DB05B1">
      <w:pPr>
        <w:tabs>
          <w:tab w:val="left" w:pos="865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5B1" w:rsidRPr="001114FB" w:rsidRDefault="00DB05B1" w:rsidP="001F7C8B">
      <w:pPr>
        <w:tabs>
          <w:tab w:val="left" w:pos="865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14FB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91"/>
        <w:gridCol w:w="1312"/>
        <w:gridCol w:w="1380"/>
        <w:gridCol w:w="1055"/>
        <w:gridCol w:w="1417"/>
        <w:gridCol w:w="1418"/>
        <w:gridCol w:w="708"/>
      </w:tblGrid>
      <w:tr w:rsidR="00E5573C" w:rsidTr="009A4916">
        <w:tc>
          <w:tcPr>
            <w:tcW w:w="2491" w:type="dxa"/>
          </w:tcPr>
          <w:p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Виды доходов</w:t>
            </w:r>
          </w:p>
        </w:tc>
        <w:tc>
          <w:tcPr>
            <w:tcW w:w="1312" w:type="dxa"/>
          </w:tcPr>
          <w:p w:rsidR="007043AB" w:rsidRPr="007043AB" w:rsidRDefault="007043AB" w:rsidP="00692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</w:t>
            </w:r>
            <w:r w:rsidR="001F7C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926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7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380" w:type="dxa"/>
          </w:tcPr>
          <w:p w:rsidR="007043AB" w:rsidRPr="007043AB" w:rsidRDefault="007043AB" w:rsidP="00692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20</w:t>
            </w:r>
            <w:r w:rsidR="00205D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926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055" w:type="dxa"/>
          </w:tcPr>
          <w:p w:rsidR="007043AB" w:rsidRPr="007043AB" w:rsidRDefault="007043AB" w:rsidP="00692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</w:t>
            </w:r>
            <w:r w:rsidR="00205D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926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</w:tcPr>
          <w:p w:rsidR="007043AB" w:rsidRPr="007043AB" w:rsidRDefault="007043AB" w:rsidP="00302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20</w:t>
            </w:r>
            <w:r w:rsidR="00205D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926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к 20</w:t>
            </w:r>
            <w:r w:rsidR="001F7C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02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7043AB" w:rsidRPr="007043AB" w:rsidRDefault="007043AB" w:rsidP="00302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бюджета 20</w:t>
            </w:r>
            <w:r w:rsidR="00205D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02F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F7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708" w:type="dxa"/>
          </w:tcPr>
          <w:p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697885" w:rsidTr="009A4916">
        <w:tc>
          <w:tcPr>
            <w:tcW w:w="2491" w:type="dxa"/>
          </w:tcPr>
          <w:p w:rsidR="00697885" w:rsidRPr="007043AB" w:rsidRDefault="00697885" w:rsidP="001F7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2" w:type="dxa"/>
          </w:tcPr>
          <w:p w:rsidR="00697885" w:rsidRPr="007043AB" w:rsidRDefault="00697885" w:rsidP="00C94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121,3</w:t>
            </w:r>
          </w:p>
        </w:tc>
        <w:tc>
          <w:tcPr>
            <w:tcW w:w="1380" w:type="dxa"/>
          </w:tcPr>
          <w:p w:rsidR="00697885" w:rsidRPr="007043AB" w:rsidRDefault="00C30F12" w:rsidP="00C94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107,9</w:t>
            </w:r>
          </w:p>
        </w:tc>
        <w:tc>
          <w:tcPr>
            <w:tcW w:w="1055" w:type="dxa"/>
          </w:tcPr>
          <w:p w:rsidR="00697885" w:rsidRPr="007043AB" w:rsidRDefault="00C30F12" w:rsidP="00C94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152,5</w:t>
            </w:r>
          </w:p>
        </w:tc>
        <w:tc>
          <w:tcPr>
            <w:tcW w:w="1417" w:type="dxa"/>
          </w:tcPr>
          <w:p w:rsidR="00697885" w:rsidRPr="007043AB" w:rsidRDefault="00B237E7" w:rsidP="00960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125,7</w:t>
            </w:r>
          </w:p>
        </w:tc>
        <w:tc>
          <w:tcPr>
            <w:tcW w:w="1418" w:type="dxa"/>
          </w:tcPr>
          <w:p w:rsidR="00697885" w:rsidRPr="007043AB" w:rsidRDefault="00B237E7" w:rsidP="00A7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141,3</w:t>
            </w:r>
          </w:p>
        </w:tc>
        <w:tc>
          <w:tcPr>
            <w:tcW w:w="708" w:type="dxa"/>
          </w:tcPr>
          <w:p w:rsidR="00697885" w:rsidRPr="007043AB" w:rsidRDefault="00401908" w:rsidP="00180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697885" w:rsidTr="009A4916">
        <w:tc>
          <w:tcPr>
            <w:tcW w:w="2491" w:type="dxa"/>
          </w:tcPr>
          <w:p w:rsidR="00697885" w:rsidRPr="00A84DFB" w:rsidRDefault="00697885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12" w:type="dxa"/>
          </w:tcPr>
          <w:p w:rsidR="00697885" w:rsidRPr="00960F15" w:rsidRDefault="00697885" w:rsidP="00C94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384,0</w:t>
            </w:r>
          </w:p>
        </w:tc>
        <w:tc>
          <w:tcPr>
            <w:tcW w:w="1380" w:type="dxa"/>
          </w:tcPr>
          <w:p w:rsidR="00697885" w:rsidRPr="00960F15" w:rsidRDefault="00C30F12" w:rsidP="00C94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1810,6</w:t>
            </w:r>
          </w:p>
        </w:tc>
        <w:tc>
          <w:tcPr>
            <w:tcW w:w="1055" w:type="dxa"/>
          </w:tcPr>
          <w:p w:rsidR="00697885" w:rsidRPr="00960F15" w:rsidRDefault="00C30F12" w:rsidP="00C94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2901</w:t>
            </w:r>
            <w:r w:rsidR="00C9449B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1417" w:type="dxa"/>
          </w:tcPr>
          <w:p w:rsidR="00697885" w:rsidRPr="00180D51" w:rsidRDefault="00B237E7" w:rsidP="006F34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755,5</w:t>
            </w:r>
          </w:p>
        </w:tc>
        <w:tc>
          <w:tcPr>
            <w:tcW w:w="1418" w:type="dxa"/>
          </w:tcPr>
          <w:p w:rsidR="00697885" w:rsidRPr="00180D51" w:rsidRDefault="00B237E7" w:rsidP="00A7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160,2</w:t>
            </w:r>
          </w:p>
        </w:tc>
        <w:tc>
          <w:tcPr>
            <w:tcW w:w="708" w:type="dxa"/>
          </w:tcPr>
          <w:p w:rsidR="00697885" w:rsidRPr="00180D51" w:rsidRDefault="00401908" w:rsidP="00A7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94,4</w:t>
            </w:r>
          </w:p>
        </w:tc>
      </w:tr>
      <w:tr w:rsidR="00697885" w:rsidTr="009A4916">
        <w:tc>
          <w:tcPr>
            <w:tcW w:w="2491" w:type="dxa"/>
          </w:tcPr>
          <w:p w:rsidR="00697885" w:rsidRDefault="00697885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12" w:type="dxa"/>
          </w:tcPr>
          <w:p w:rsidR="00697885" w:rsidRDefault="00697885" w:rsidP="00C94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24,0</w:t>
            </w:r>
          </w:p>
        </w:tc>
        <w:tc>
          <w:tcPr>
            <w:tcW w:w="1380" w:type="dxa"/>
          </w:tcPr>
          <w:p w:rsidR="00697885" w:rsidRDefault="00C9449B" w:rsidP="00C94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20,6</w:t>
            </w:r>
          </w:p>
        </w:tc>
        <w:tc>
          <w:tcPr>
            <w:tcW w:w="1055" w:type="dxa"/>
          </w:tcPr>
          <w:p w:rsidR="00697885" w:rsidRDefault="00C9449B" w:rsidP="00C94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20,6</w:t>
            </w:r>
          </w:p>
        </w:tc>
        <w:tc>
          <w:tcPr>
            <w:tcW w:w="1417" w:type="dxa"/>
          </w:tcPr>
          <w:p w:rsidR="00697885" w:rsidRPr="00180D51" w:rsidRDefault="00B237E7" w:rsidP="006F34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85,8</w:t>
            </w:r>
          </w:p>
        </w:tc>
        <w:tc>
          <w:tcPr>
            <w:tcW w:w="1418" w:type="dxa"/>
          </w:tcPr>
          <w:p w:rsidR="00697885" w:rsidRPr="00180D51" w:rsidRDefault="00B237E7" w:rsidP="00A7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697885" w:rsidRPr="00180D51" w:rsidRDefault="00294298" w:rsidP="00A7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</w:tr>
      <w:tr w:rsidR="00697885" w:rsidTr="009A4916">
        <w:trPr>
          <w:trHeight w:val="70"/>
        </w:trPr>
        <w:tc>
          <w:tcPr>
            <w:tcW w:w="2491" w:type="dxa"/>
          </w:tcPr>
          <w:p w:rsidR="00697885" w:rsidRPr="009D3EF9" w:rsidRDefault="00697885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EF9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НЕНАЛОГОВЫХ ДОХОДОВ:</w:t>
            </w:r>
          </w:p>
        </w:tc>
        <w:tc>
          <w:tcPr>
            <w:tcW w:w="1312" w:type="dxa"/>
          </w:tcPr>
          <w:p w:rsidR="00697885" w:rsidRPr="00974451" w:rsidRDefault="00697885" w:rsidP="00C94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529,3</w:t>
            </w:r>
          </w:p>
        </w:tc>
        <w:tc>
          <w:tcPr>
            <w:tcW w:w="1380" w:type="dxa"/>
          </w:tcPr>
          <w:p w:rsidR="00697885" w:rsidRPr="00974451" w:rsidRDefault="00C9449B" w:rsidP="00C94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1939,1</w:t>
            </w:r>
          </w:p>
        </w:tc>
        <w:tc>
          <w:tcPr>
            <w:tcW w:w="1055" w:type="dxa"/>
          </w:tcPr>
          <w:p w:rsidR="00697885" w:rsidRPr="00974451" w:rsidRDefault="00AF1DB0" w:rsidP="00C94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3074,2</w:t>
            </w:r>
          </w:p>
        </w:tc>
        <w:tc>
          <w:tcPr>
            <w:tcW w:w="1417" w:type="dxa"/>
          </w:tcPr>
          <w:p w:rsidR="00697885" w:rsidRPr="00974451" w:rsidRDefault="00B237E7" w:rsidP="00960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580,8</w:t>
            </w:r>
          </w:p>
        </w:tc>
        <w:tc>
          <w:tcPr>
            <w:tcW w:w="1418" w:type="dxa"/>
          </w:tcPr>
          <w:p w:rsidR="00697885" w:rsidRPr="00974451" w:rsidRDefault="00401908" w:rsidP="005032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158,5</w:t>
            </w:r>
          </w:p>
        </w:tc>
        <w:tc>
          <w:tcPr>
            <w:tcW w:w="708" w:type="dxa"/>
          </w:tcPr>
          <w:p w:rsidR="00697885" w:rsidRPr="00974451" w:rsidRDefault="00294298" w:rsidP="00A7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666C2C" w:rsidRDefault="00666C2C" w:rsidP="00322B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A51" w:rsidRDefault="00D903E4" w:rsidP="00643A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C14">
        <w:rPr>
          <w:rFonts w:ascii="Times New Roman" w:hAnsi="Times New Roman" w:cs="Times New Roman"/>
          <w:sz w:val="28"/>
          <w:szCs w:val="28"/>
        </w:rPr>
        <w:t xml:space="preserve">Основным источником неналоговых доходов являются </w:t>
      </w:r>
      <w:r w:rsidR="007771E8" w:rsidRPr="00297FB6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12017C">
        <w:rPr>
          <w:rFonts w:ascii="Times New Roman" w:hAnsi="Times New Roman" w:cs="Times New Roman"/>
          <w:sz w:val="28"/>
          <w:szCs w:val="28"/>
        </w:rPr>
        <w:t xml:space="preserve">продажи материальных и нематериальных активов </w:t>
      </w:r>
      <w:r w:rsidRPr="00A24C14">
        <w:rPr>
          <w:rFonts w:ascii="Times New Roman" w:hAnsi="Times New Roman" w:cs="Times New Roman"/>
          <w:sz w:val="28"/>
          <w:szCs w:val="28"/>
        </w:rPr>
        <w:t>(</w:t>
      </w:r>
      <w:r w:rsidR="00176EE9">
        <w:rPr>
          <w:rFonts w:ascii="Times New Roman" w:hAnsi="Times New Roman" w:cs="Times New Roman"/>
          <w:sz w:val="28"/>
          <w:szCs w:val="28"/>
        </w:rPr>
        <w:t>94,4</w:t>
      </w:r>
      <w:r w:rsidR="00351D23" w:rsidRPr="00A24C14">
        <w:rPr>
          <w:rFonts w:ascii="Times New Roman" w:hAnsi="Times New Roman" w:cs="Times New Roman"/>
          <w:sz w:val="28"/>
          <w:szCs w:val="28"/>
        </w:rPr>
        <w:t xml:space="preserve"> %</w:t>
      </w:r>
      <w:r w:rsidRPr="00A24C14">
        <w:rPr>
          <w:rFonts w:ascii="Times New Roman" w:hAnsi="Times New Roman" w:cs="Times New Roman"/>
          <w:sz w:val="28"/>
          <w:szCs w:val="28"/>
        </w:rPr>
        <w:t xml:space="preserve">). </w:t>
      </w:r>
      <w:r w:rsidR="003B6A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сполнение составило</w:t>
      </w:r>
      <w:r w:rsidR="004F03D3">
        <w:rPr>
          <w:rFonts w:ascii="Times New Roman" w:hAnsi="Times New Roman" w:cs="Times New Roman"/>
          <w:sz w:val="28"/>
          <w:szCs w:val="28"/>
        </w:rPr>
        <w:t xml:space="preserve"> </w:t>
      </w:r>
      <w:r w:rsidR="00176EE9">
        <w:rPr>
          <w:rFonts w:ascii="Times New Roman" w:hAnsi="Times New Roman" w:cs="Times New Roman"/>
          <w:sz w:val="28"/>
          <w:szCs w:val="28"/>
        </w:rPr>
        <w:t>2901,1</w:t>
      </w:r>
      <w:r w:rsidR="004F0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D32317">
        <w:rPr>
          <w:rFonts w:ascii="Times New Roman" w:hAnsi="Times New Roman" w:cs="Times New Roman"/>
          <w:sz w:val="28"/>
          <w:szCs w:val="28"/>
        </w:rPr>
        <w:t>1</w:t>
      </w:r>
      <w:r w:rsidR="00176EE9">
        <w:rPr>
          <w:rFonts w:ascii="Times New Roman" w:hAnsi="Times New Roman" w:cs="Times New Roman"/>
          <w:sz w:val="28"/>
          <w:szCs w:val="28"/>
        </w:rPr>
        <w:t>60,2</w:t>
      </w:r>
      <w:r>
        <w:rPr>
          <w:rFonts w:ascii="Times New Roman" w:hAnsi="Times New Roman" w:cs="Times New Roman"/>
          <w:sz w:val="28"/>
          <w:szCs w:val="28"/>
        </w:rPr>
        <w:t>% уточненного плана.</w:t>
      </w:r>
      <w:r w:rsidR="00322BB1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E52478">
        <w:rPr>
          <w:rFonts w:ascii="Times New Roman" w:hAnsi="Times New Roman" w:cs="Times New Roman"/>
          <w:sz w:val="28"/>
          <w:szCs w:val="28"/>
        </w:rPr>
        <w:t>20</w:t>
      </w:r>
      <w:r w:rsidR="004F03D3">
        <w:rPr>
          <w:rFonts w:ascii="Times New Roman" w:hAnsi="Times New Roman" w:cs="Times New Roman"/>
          <w:sz w:val="28"/>
          <w:szCs w:val="28"/>
        </w:rPr>
        <w:t>2</w:t>
      </w:r>
      <w:r w:rsidR="00176EE9">
        <w:rPr>
          <w:rFonts w:ascii="Times New Roman" w:hAnsi="Times New Roman" w:cs="Times New Roman"/>
          <w:sz w:val="28"/>
          <w:szCs w:val="28"/>
        </w:rPr>
        <w:t>2</w:t>
      </w:r>
      <w:r w:rsidR="00E52478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322BB1">
        <w:rPr>
          <w:rFonts w:ascii="Times New Roman" w:hAnsi="Times New Roman" w:cs="Times New Roman"/>
          <w:sz w:val="28"/>
          <w:szCs w:val="28"/>
        </w:rPr>
        <w:t xml:space="preserve"> по данному источнику </w:t>
      </w:r>
      <w:r w:rsidR="00303814">
        <w:rPr>
          <w:rFonts w:ascii="Times New Roman" w:hAnsi="Times New Roman" w:cs="Times New Roman"/>
          <w:sz w:val="28"/>
          <w:szCs w:val="28"/>
        </w:rPr>
        <w:t>у</w:t>
      </w:r>
      <w:r w:rsidR="00176EE9">
        <w:rPr>
          <w:rFonts w:ascii="Times New Roman" w:hAnsi="Times New Roman" w:cs="Times New Roman"/>
          <w:sz w:val="28"/>
          <w:szCs w:val="28"/>
        </w:rPr>
        <w:t>величение</w:t>
      </w:r>
      <w:r w:rsidR="004F03D3">
        <w:rPr>
          <w:rFonts w:ascii="Times New Roman" w:hAnsi="Times New Roman" w:cs="Times New Roman"/>
          <w:sz w:val="28"/>
          <w:szCs w:val="28"/>
        </w:rPr>
        <w:t xml:space="preserve"> </w:t>
      </w:r>
      <w:r w:rsidR="00BD154A">
        <w:rPr>
          <w:rFonts w:ascii="Times New Roman" w:hAnsi="Times New Roman" w:cs="Times New Roman"/>
          <w:sz w:val="28"/>
          <w:szCs w:val="28"/>
        </w:rPr>
        <w:t>н</w:t>
      </w:r>
      <w:r w:rsidR="00303814">
        <w:rPr>
          <w:rFonts w:ascii="Times New Roman" w:hAnsi="Times New Roman" w:cs="Times New Roman"/>
          <w:sz w:val="28"/>
          <w:szCs w:val="28"/>
        </w:rPr>
        <w:t xml:space="preserve">а </w:t>
      </w:r>
      <w:r w:rsidR="00501CF7">
        <w:rPr>
          <w:rFonts w:ascii="Times New Roman" w:hAnsi="Times New Roman" w:cs="Times New Roman"/>
          <w:sz w:val="28"/>
          <w:szCs w:val="28"/>
        </w:rPr>
        <w:t>2517,1</w:t>
      </w:r>
      <w:r w:rsidR="004F03D3">
        <w:rPr>
          <w:rFonts w:ascii="Times New Roman" w:hAnsi="Times New Roman" w:cs="Times New Roman"/>
          <w:sz w:val="28"/>
          <w:szCs w:val="28"/>
        </w:rPr>
        <w:t xml:space="preserve"> </w:t>
      </w:r>
      <w:r w:rsidR="00303814">
        <w:rPr>
          <w:rFonts w:ascii="Times New Roman" w:hAnsi="Times New Roman" w:cs="Times New Roman"/>
          <w:sz w:val="28"/>
          <w:szCs w:val="28"/>
        </w:rPr>
        <w:t>тыс. руб.</w:t>
      </w:r>
    </w:p>
    <w:p w:rsidR="007106E8" w:rsidRPr="00DC19DA" w:rsidRDefault="00501CF7" w:rsidP="00643A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5,0</w:t>
      </w:r>
      <w:r w:rsidR="00322BB1" w:rsidRPr="00297FB6">
        <w:rPr>
          <w:rFonts w:ascii="Times New Roman" w:hAnsi="Times New Roman" w:cs="Times New Roman"/>
          <w:sz w:val="28"/>
          <w:szCs w:val="28"/>
        </w:rPr>
        <w:t xml:space="preserve"> % в общей сумме неналоговых доходов составляют доходы </w:t>
      </w:r>
      <w:r w:rsidR="00297FB6" w:rsidRPr="00297FB6">
        <w:rPr>
          <w:rFonts w:ascii="Times New Roman" w:hAnsi="Times New Roman" w:cs="Times New Roman"/>
          <w:sz w:val="28"/>
          <w:szCs w:val="28"/>
        </w:rPr>
        <w:t xml:space="preserve">от </w:t>
      </w:r>
      <w:r w:rsidR="00AC5753" w:rsidRPr="00AC5753">
        <w:rPr>
          <w:rFonts w:ascii="Times New Roman" w:hAnsi="Times New Roman" w:cs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="00297FB6" w:rsidRPr="00AC5753">
        <w:rPr>
          <w:rFonts w:ascii="Times New Roman" w:hAnsi="Times New Roman" w:cs="Times New Roman"/>
          <w:sz w:val="28"/>
          <w:szCs w:val="28"/>
        </w:rPr>
        <w:t>.</w:t>
      </w:r>
      <w:r w:rsidR="004F03D3">
        <w:rPr>
          <w:rFonts w:ascii="Times New Roman" w:hAnsi="Times New Roman" w:cs="Times New Roman"/>
          <w:sz w:val="28"/>
          <w:szCs w:val="28"/>
        </w:rPr>
        <w:t xml:space="preserve"> </w:t>
      </w:r>
      <w:r w:rsidR="00BD154A" w:rsidRPr="00FD0D24">
        <w:rPr>
          <w:rFonts w:ascii="Times New Roman" w:hAnsi="Times New Roman" w:cs="Times New Roman"/>
          <w:sz w:val="28"/>
          <w:szCs w:val="28"/>
        </w:rPr>
        <w:t>В</w:t>
      </w:r>
      <w:r w:rsidR="00322BB1">
        <w:rPr>
          <w:rFonts w:ascii="Times New Roman" w:hAnsi="Times New Roman" w:cs="Times New Roman"/>
          <w:sz w:val="28"/>
          <w:szCs w:val="28"/>
        </w:rPr>
        <w:t xml:space="preserve"> 20</w:t>
      </w:r>
      <w:r w:rsidR="00AC57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03D3">
        <w:rPr>
          <w:rFonts w:ascii="Times New Roman" w:hAnsi="Times New Roman" w:cs="Times New Roman"/>
          <w:sz w:val="28"/>
          <w:szCs w:val="28"/>
        </w:rPr>
        <w:t xml:space="preserve"> </w:t>
      </w:r>
      <w:r w:rsidR="00322BB1">
        <w:rPr>
          <w:rFonts w:ascii="Times New Roman" w:hAnsi="Times New Roman" w:cs="Times New Roman"/>
          <w:sz w:val="28"/>
          <w:szCs w:val="28"/>
        </w:rPr>
        <w:t>год</w:t>
      </w:r>
      <w:r w:rsidR="00BD154A">
        <w:rPr>
          <w:rFonts w:ascii="Times New Roman" w:hAnsi="Times New Roman" w:cs="Times New Roman"/>
          <w:sz w:val="28"/>
          <w:szCs w:val="28"/>
        </w:rPr>
        <w:t>у</w:t>
      </w:r>
      <w:r w:rsidR="001E5435">
        <w:rPr>
          <w:rFonts w:ascii="Times New Roman" w:hAnsi="Times New Roman" w:cs="Times New Roman"/>
          <w:sz w:val="28"/>
          <w:szCs w:val="28"/>
        </w:rPr>
        <w:t xml:space="preserve"> в</w:t>
      </w:r>
      <w:r w:rsidR="00322BB1">
        <w:rPr>
          <w:rFonts w:ascii="Times New Roman" w:hAnsi="Times New Roman" w:cs="Times New Roman"/>
          <w:sz w:val="28"/>
          <w:szCs w:val="28"/>
        </w:rPr>
        <w:t xml:space="preserve">  бюджет данн</w:t>
      </w:r>
      <w:r w:rsidR="00303814">
        <w:rPr>
          <w:rFonts w:ascii="Times New Roman" w:hAnsi="Times New Roman" w:cs="Times New Roman"/>
          <w:sz w:val="28"/>
          <w:szCs w:val="28"/>
        </w:rPr>
        <w:t>ый</w:t>
      </w:r>
      <w:r w:rsidR="00322BB1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303814">
        <w:rPr>
          <w:rFonts w:ascii="Times New Roman" w:hAnsi="Times New Roman" w:cs="Times New Roman"/>
          <w:sz w:val="28"/>
          <w:szCs w:val="28"/>
        </w:rPr>
        <w:t xml:space="preserve">  поступ</w:t>
      </w:r>
      <w:r w:rsidR="0079676E">
        <w:rPr>
          <w:rFonts w:ascii="Times New Roman" w:hAnsi="Times New Roman" w:cs="Times New Roman"/>
          <w:sz w:val="28"/>
          <w:szCs w:val="28"/>
        </w:rPr>
        <w:t>и</w:t>
      </w:r>
      <w:r w:rsidR="00303814">
        <w:rPr>
          <w:rFonts w:ascii="Times New Roman" w:hAnsi="Times New Roman" w:cs="Times New Roman"/>
          <w:sz w:val="28"/>
          <w:szCs w:val="28"/>
        </w:rPr>
        <w:t>л</w:t>
      </w:r>
      <w:r w:rsidR="0079676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B6A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52,5</w:t>
      </w:r>
      <w:r w:rsidR="003B6A0A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322BB1">
        <w:rPr>
          <w:rFonts w:ascii="Times New Roman" w:hAnsi="Times New Roman" w:cs="Times New Roman"/>
          <w:sz w:val="28"/>
          <w:szCs w:val="28"/>
        </w:rPr>
        <w:t>исполнение составило</w:t>
      </w:r>
      <w:r w:rsidR="004F03D3">
        <w:rPr>
          <w:rFonts w:ascii="Times New Roman" w:hAnsi="Times New Roman" w:cs="Times New Roman"/>
          <w:sz w:val="28"/>
          <w:szCs w:val="28"/>
        </w:rPr>
        <w:t xml:space="preserve"> </w:t>
      </w:r>
      <w:r w:rsidR="005B1E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25,7</w:t>
      </w:r>
      <w:r w:rsidR="00322BB1">
        <w:rPr>
          <w:rFonts w:ascii="Times New Roman" w:hAnsi="Times New Roman" w:cs="Times New Roman"/>
          <w:sz w:val="28"/>
          <w:szCs w:val="28"/>
        </w:rPr>
        <w:t>% уточненного плана</w:t>
      </w:r>
      <w:r w:rsidR="00322BB1" w:rsidRPr="00DC19DA">
        <w:rPr>
          <w:rFonts w:ascii="Times New Roman" w:hAnsi="Times New Roman" w:cs="Times New Roman"/>
          <w:sz w:val="28"/>
          <w:szCs w:val="28"/>
        </w:rPr>
        <w:t>.</w:t>
      </w:r>
      <w:r w:rsidR="00925F28" w:rsidRPr="00DC19DA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4F03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5F28" w:rsidRPr="00DC19DA">
        <w:rPr>
          <w:rFonts w:ascii="Times New Roman" w:hAnsi="Times New Roman" w:cs="Times New Roman"/>
          <w:sz w:val="28"/>
          <w:szCs w:val="28"/>
        </w:rPr>
        <w:t xml:space="preserve"> годом по данному источнику</w:t>
      </w:r>
      <w:r w:rsidR="00015FAA">
        <w:rPr>
          <w:rFonts w:ascii="Times New Roman" w:hAnsi="Times New Roman" w:cs="Times New Roman"/>
          <w:sz w:val="28"/>
          <w:szCs w:val="28"/>
        </w:rPr>
        <w:t xml:space="preserve"> у</w:t>
      </w:r>
      <w:r w:rsidR="004F03D3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015FA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31,2</w:t>
      </w:r>
      <w:r w:rsidR="00015FAA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DB05B1" w:rsidRPr="00A45816" w:rsidRDefault="00322BB1" w:rsidP="00BE5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816">
        <w:rPr>
          <w:rFonts w:ascii="Times New Roman" w:hAnsi="Times New Roman" w:cs="Times New Roman"/>
          <w:b/>
          <w:sz w:val="28"/>
          <w:szCs w:val="28"/>
        </w:rPr>
        <w:t xml:space="preserve">Безвозмездные перечисления от других бюджетов бюджетной системы </w:t>
      </w:r>
      <w:r w:rsidRPr="00A45816">
        <w:rPr>
          <w:rFonts w:ascii="Times New Roman" w:hAnsi="Times New Roman" w:cs="Times New Roman"/>
          <w:sz w:val="28"/>
          <w:szCs w:val="28"/>
        </w:rPr>
        <w:t>у</w:t>
      </w:r>
      <w:r w:rsidR="00AA2D33" w:rsidRPr="00A45816">
        <w:rPr>
          <w:rFonts w:ascii="Times New Roman" w:hAnsi="Times New Roman" w:cs="Times New Roman"/>
          <w:sz w:val="28"/>
          <w:szCs w:val="28"/>
        </w:rPr>
        <w:t>величи</w:t>
      </w:r>
      <w:r w:rsidR="00E34C95" w:rsidRPr="00A45816">
        <w:rPr>
          <w:rFonts w:ascii="Times New Roman" w:hAnsi="Times New Roman" w:cs="Times New Roman"/>
          <w:sz w:val="28"/>
          <w:szCs w:val="28"/>
        </w:rPr>
        <w:t>лись</w:t>
      </w:r>
      <w:r w:rsidRPr="00A45816">
        <w:rPr>
          <w:rFonts w:ascii="Times New Roman" w:hAnsi="Times New Roman" w:cs="Times New Roman"/>
          <w:sz w:val="28"/>
          <w:szCs w:val="28"/>
        </w:rPr>
        <w:t xml:space="preserve"> на </w:t>
      </w:r>
      <w:r w:rsidR="00AA2D33" w:rsidRPr="00A45816">
        <w:rPr>
          <w:rFonts w:ascii="Times New Roman" w:hAnsi="Times New Roman" w:cs="Times New Roman"/>
          <w:sz w:val="28"/>
          <w:szCs w:val="28"/>
        </w:rPr>
        <w:t>3</w:t>
      </w:r>
      <w:r w:rsidR="00A45816" w:rsidRPr="00A45816">
        <w:rPr>
          <w:rFonts w:ascii="Times New Roman" w:hAnsi="Times New Roman" w:cs="Times New Roman"/>
          <w:sz w:val="28"/>
          <w:szCs w:val="28"/>
        </w:rPr>
        <w:t>240,8</w:t>
      </w:r>
      <w:r w:rsidR="00AA2D33" w:rsidRPr="00A45816">
        <w:rPr>
          <w:rFonts w:ascii="Times New Roman" w:hAnsi="Times New Roman" w:cs="Times New Roman"/>
          <w:sz w:val="28"/>
          <w:szCs w:val="28"/>
        </w:rPr>
        <w:t xml:space="preserve"> </w:t>
      </w:r>
      <w:r w:rsidRPr="00A45816">
        <w:rPr>
          <w:rFonts w:ascii="Times New Roman" w:hAnsi="Times New Roman" w:cs="Times New Roman"/>
          <w:sz w:val="28"/>
          <w:szCs w:val="28"/>
        </w:rPr>
        <w:t xml:space="preserve">тыс. руб. к уровню прошлого года и составили </w:t>
      </w:r>
      <w:r w:rsidR="00A45816" w:rsidRPr="00A45816">
        <w:rPr>
          <w:rFonts w:ascii="Times New Roman" w:hAnsi="Times New Roman" w:cs="Times New Roman"/>
          <w:sz w:val="28"/>
          <w:szCs w:val="28"/>
        </w:rPr>
        <w:t>7732,2</w:t>
      </w:r>
      <w:r w:rsidR="00AA2D33" w:rsidRPr="00A45816">
        <w:rPr>
          <w:rFonts w:ascii="Times New Roman" w:hAnsi="Times New Roman" w:cs="Times New Roman"/>
          <w:sz w:val="28"/>
          <w:szCs w:val="28"/>
        </w:rPr>
        <w:t xml:space="preserve"> </w:t>
      </w:r>
      <w:r w:rsidRPr="00A45816">
        <w:rPr>
          <w:rFonts w:ascii="Times New Roman" w:hAnsi="Times New Roman" w:cs="Times New Roman"/>
          <w:sz w:val="28"/>
          <w:szCs w:val="28"/>
        </w:rPr>
        <w:t>тыс. руб., в том числе по видам:</w:t>
      </w:r>
    </w:p>
    <w:p w:rsidR="007D6D4E" w:rsidRPr="00A45816" w:rsidRDefault="007D6D4E" w:rsidP="00BE5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1B7" w:rsidRPr="00DB05B1" w:rsidRDefault="00DB05B1" w:rsidP="004F03D3">
      <w:pPr>
        <w:tabs>
          <w:tab w:val="left" w:pos="655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3FE0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0C11B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31"/>
        <w:gridCol w:w="1653"/>
        <w:gridCol w:w="1559"/>
        <w:gridCol w:w="1559"/>
        <w:gridCol w:w="1494"/>
        <w:gridCol w:w="709"/>
      </w:tblGrid>
      <w:tr w:rsidR="002F3361" w:rsidTr="009A4916">
        <w:tc>
          <w:tcPr>
            <w:tcW w:w="1702" w:type="dxa"/>
          </w:tcPr>
          <w:p w:rsidR="000C11B7" w:rsidRPr="009D03BA" w:rsidRDefault="009D03BA" w:rsidP="002F336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3BA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</w:t>
            </w:r>
          </w:p>
        </w:tc>
        <w:tc>
          <w:tcPr>
            <w:tcW w:w="1531" w:type="dxa"/>
          </w:tcPr>
          <w:p w:rsidR="000C11B7" w:rsidRPr="009D03BA" w:rsidRDefault="009D03BA" w:rsidP="00501CF7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AA2D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1C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53" w:type="dxa"/>
          </w:tcPr>
          <w:p w:rsidR="000C11B7" w:rsidRPr="009D03BA" w:rsidRDefault="009D03BA" w:rsidP="00501CF7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</w:t>
            </w:r>
            <w:r w:rsidR="000137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1C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0C11B7" w:rsidRPr="009D03BA" w:rsidRDefault="009D03BA" w:rsidP="00501CF7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0137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1C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0C11B7" w:rsidRDefault="002F3361" w:rsidP="002F336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исполнение</w:t>
            </w:r>
          </w:p>
          <w:p w:rsidR="002F3361" w:rsidRPr="009D03BA" w:rsidRDefault="002F3361" w:rsidP="00157FC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137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57F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03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AA2D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57F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3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94" w:type="dxa"/>
          </w:tcPr>
          <w:p w:rsidR="002F3361" w:rsidRDefault="002F3361" w:rsidP="002F336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 исполнение</w:t>
            </w:r>
          </w:p>
          <w:p w:rsidR="000C11B7" w:rsidRPr="009D03BA" w:rsidRDefault="00825009" w:rsidP="00157FC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2F3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юджета </w:t>
            </w:r>
            <w:r w:rsidR="002F33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0137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57F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3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2F3361" w:rsidRPr="007043AB" w:rsidRDefault="002F3361" w:rsidP="002F3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Уд.</w:t>
            </w:r>
          </w:p>
          <w:p w:rsidR="002F3361" w:rsidRPr="007043AB" w:rsidRDefault="002F3361" w:rsidP="002F3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0C11B7" w:rsidRPr="009D03BA" w:rsidRDefault="002F3361" w:rsidP="002F336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F4AC1" w:rsidTr="009A4916">
        <w:tc>
          <w:tcPr>
            <w:tcW w:w="1702" w:type="dxa"/>
          </w:tcPr>
          <w:p w:rsidR="00CF4AC1" w:rsidRPr="002F3361" w:rsidRDefault="00CF4AC1" w:rsidP="00DB05B1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</w:t>
            </w:r>
          </w:p>
        </w:tc>
        <w:tc>
          <w:tcPr>
            <w:tcW w:w="1531" w:type="dxa"/>
          </w:tcPr>
          <w:p w:rsidR="00CF4AC1" w:rsidRPr="00912227" w:rsidRDefault="00CF4AC1" w:rsidP="002E47D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2064,6</w:t>
            </w:r>
          </w:p>
        </w:tc>
        <w:tc>
          <w:tcPr>
            <w:tcW w:w="1653" w:type="dxa"/>
          </w:tcPr>
          <w:p w:rsidR="00CF4AC1" w:rsidRPr="00912227" w:rsidRDefault="00157FC4" w:rsidP="00230A35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2500,2</w:t>
            </w:r>
          </w:p>
        </w:tc>
        <w:tc>
          <w:tcPr>
            <w:tcW w:w="1559" w:type="dxa"/>
          </w:tcPr>
          <w:p w:rsidR="00CF4AC1" w:rsidRPr="00912227" w:rsidRDefault="00157FC4" w:rsidP="00230A35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2500,2</w:t>
            </w:r>
          </w:p>
        </w:tc>
        <w:tc>
          <w:tcPr>
            <w:tcW w:w="1559" w:type="dxa"/>
          </w:tcPr>
          <w:p w:rsidR="00CF4AC1" w:rsidRPr="00912227" w:rsidRDefault="00157FC4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494" w:type="dxa"/>
          </w:tcPr>
          <w:p w:rsidR="00CF4AC1" w:rsidRPr="00912227" w:rsidRDefault="00DF7B07" w:rsidP="00230A35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CF4AC1" w:rsidRPr="00912227" w:rsidRDefault="00A45816" w:rsidP="0049397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CF4AC1" w:rsidTr="009A4916">
        <w:tc>
          <w:tcPr>
            <w:tcW w:w="1702" w:type="dxa"/>
          </w:tcPr>
          <w:p w:rsidR="00CF4AC1" w:rsidRPr="002F3361" w:rsidRDefault="00CF4AC1" w:rsidP="00DB05B1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361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531" w:type="dxa"/>
          </w:tcPr>
          <w:p w:rsidR="00CF4AC1" w:rsidRPr="00912227" w:rsidRDefault="00CF4AC1" w:rsidP="002E47D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268,7</w:t>
            </w:r>
          </w:p>
        </w:tc>
        <w:tc>
          <w:tcPr>
            <w:tcW w:w="1653" w:type="dxa"/>
          </w:tcPr>
          <w:p w:rsidR="00CF4AC1" w:rsidRPr="00912227" w:rsidRDefault="00157FC4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1559" w:type="dxa"/>
          </w:tcPr>
          <w:p w:rsidR="00CF4AC1" w:rsidRPr="00912227" w:rsidRDefault="00157FC4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  <w:tc>
          <w:tcPr>
            <w:tcW w:w="1559" w:type="dxa"/>
          </w:tcPr>
          <w:p w:rsidR="00CF4AC1" w:rsidRPr="00912227" w:rsidRDefault="00DF7B07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494" w:type="dxa"/>
          </w:tcPr>
          <w:p w:rsidR="00CF4AC1" w:rsidRPr="00912227" w:rsidRDefault="00DF7B07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709" w:type="dxa"/>
          </w:tcPr>
          <w:p w:rsidR="00CF4AC1" w:rsidRPr="00912227" w:rsidRDefault="00A45816" w:rsidP="007D6D4E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F4AC1" w:rsidTr="009A4916">
        <w:tc>
          <w:tcPr>
            <w:tcW w:w="1702" w:type="dxa"/>
          </w:tcPr>
          <w:p w:rsidR="00CF4AC1" w:rsidRPr="002F3361" w:rsidRDefault="00CF4AC1" w:rsidP="00DB05B1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36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31" w:type="dxa"/>
          </w:tcPr>
          <w:p w:rsidR="00CF4AC1" w:rsidRPr="00912227" w:rsidRDefault="00CF4AC1" w:rsidP="002E47D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2158,1</w:t>
            </w:r>
          </w:p>
        </w:tc>
        <w:tc>
          <w:tcPr>
            <w:tcW w:w="1653" w:type="dxa"/>
          </w:tcPr>
          <w:p w:rsidR="00CF4AC1" w:rsidRPr="00912227" w:rsidRDefault="00157FC4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5063,3</w:t>
            </w:r>
          </w:p>
        </w:tc>
        <w:tc>
          <w:tcPr>
            <w:tcW w:w="1559" w:type="dxa"/>
          </w:tcPr>
          <w:p w:rsidR="00CF4AC1" w:rsidRPr="00912227" w:rsidRDefault="00157FC4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5044,5</w:t>
            </w:r>
          </w:p>
        </w:tc>
        <w:tc>
          <w:tcPr>
            <w:tcW w:w="1559" w:type="dxa"/>
          </w:tcPr>
          <w:p w:rsidR="00CF4AC1" w:rsidRPr="00912227" w:rsidRDefault="00DF7B07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1494" w:type="dxa"/>
          </w:tcPr>
          <w:p w:rsidR="00CF4AC1" w:rsidRPr="00912227" w:rsidRDefault="00DF7B07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CF4AC1" w:rsidRPr="00912227" w:rsidRDefault="00A45816" w:rsidP="00A45816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</w:tr>
      <w:tr w:rsidR="00CF4AC1" w:rsidRPr="00A63921" w:rsidTr="009A4916">
        <w:tc>
          <w:tcPr>
            <w:tcW w:w="1702" w:type="dxa"/>
          </w:tcPr>
          <w:p w:rsidR="00CF4AC1" w:rsidRPr="00A63921" w:rsidRDefault="00CF4AC1" w:rsidP="00DB05B1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2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1" w:type="dxa"/>
          </w:tcPr>
          <w:p w:rsidR="00CF4AC1" w:rsidRPr="00263069" w:rsidRDefault="00CF4AC1" w:rsidP="002E47D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4491,4</w:t>
            </w:r>
          </w:p>
        </w:tc>
        <w:tc>
          <w:tcPr>
            <w:tcW w:w="1653" w:type="dxa"/>
          </w:tcPr>
          <w:p w:rsidR="00CF4AC1" w:rsidRPr="00263069" w:rsidRDefault="00157FC4" w:rsidP="00C03C6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7871,9</w:t>
            </w:r>
          </w:p>
        </w:tc>
        <w:tc>
          <w:tcPr>
            <w:tcW w:w="1559" w:type="dxa"/>
          </w:tcPr>
          <w:p w:rsidR="00CF4AC1" w:rsidRPr="00263069" w:rsidRDefault="00157FC4" w:rsidP="00DA6CD7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7732,2</w:t>
            </w:r>
          </w:p>
        </w:tc>
        <w:tc>
          <w:tcPr>
            <w:tcW w:w="1559" w:type="dxa"/>
          </w:tcPr>
          <w:p w:rsidR="00CF4AC1" w:rsidRPr="00A63921" w:rsidRDefault="00DF7B07" w:rsidP="001206F8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172,2</w:t>
            </w:r>
          </w:p>
        </w:tc>
        <w:tc>
          <w:tcPr>
            <w:tcW w:w="1494" w:type="dxa"/>
          </w:tcPr>
          <w:p w:rsidR="00CF4AC1" w:rsidRPr="00A63921" w:rsidRDefault="00DF7B07" w:rsidP="00DF7B07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98,2</w:t>
            </w:r>
          </w:p>
        </w:tc>
        <w:tc>
          <w:tcPr>
            <w:tcW w:w="709" w:type="dxa"/>
          </w:tcPr>
          <w:p w:rsidR="00CF4AC1" w:rsidRPr="00A63921" w:rsidRDefault="00A45816" w:rsidP="00825009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304C7A" w:rsidRDefault="00304C7A" w:rsidP="00B13CC9">
      <w:pPr>
        <w:tabs>
          <w:tab w:val="left" w:pos="655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0F" w:rsidRPr="00B77873" w:rsidRDefault="00F5100F" w:rsidP="00B13CC9">
      <w:pPr>
        <w:tabs>
          <w:tab w:val="left" w:pos="655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87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77873">
        <w:rPr>
          <w:rFonts w:ascii="Times New Roman" w:hAnsi="Times New Roman" w:cs="Times New Roman"/>
          <w:b/>
          <w:sz w:val="28"/>
          <w:szCs w:val="28"/>
        </w:rPr>
        <w:t>.  Состояние</w:t>
      </w:r>
      <w:proofErr w:type="gramEnd"/>
      <w:r w:rsidRPr="00B77873">
        <w:rPr>
          <w:rFonts w:ascii="Times New Roman" w:hAnsi="Times New Roman" w:cs="Times New Roman"/>
          <w:b/>
          <w:sz w:val="28"/>
          <w:szCs w:val="28"/>
        </w:rPr>
        <w:t xml:space="preserve"> муниципального долга.  Исполнение программы внутренних муниципальных заимствований.</w:t>
      </w:r>
    </w:p>
    <w:p w:rsidR="00F5100F" w:rsidRPr="00611EF7" w:rsidRDefault="00F5100F" w:rsidP="00B13CC9">
      <w:pPr>
        <w:tabs>
          <w:tab w:val="left" w:pos="6559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100F" w:rsidRDefault="0070700E" w:rsidP="00307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Муниципального</w:t>
      </w:r>
      <w:r w:rsidR="00F5100F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3C54AC">
        <w:rPr>
          <w:rFonts w:ascii="Times New Roman" w:hAnsi="Times New Roman" w:cs="Times New Roman"/>
          <w:sz w:val="28"/>
          <w:szCs w:val="28"/>
        </w:rPr>
        <w:t>в</w:t>
      </w:r>
      <w:r w:rsidR="00F5100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C54AC">
        <w:rPr>
          <w:rFonts w:ascii="Times New Roman" w:hAnsi="Times New Roman" w:cs="Times New Roman"/>
          <w:sz w:val="28"/>
          <w:szCs w:val="28"/>
        </w:rPr>
        <w:t>м</w:t>
      </w:r>
      <w:r w:rsidR="00F5100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C54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00F">
        <w:rPr>
          <w:rFonts w:ascii="Times New Roman" w:hAnsi="Times New Roman" w:cs="Times New Roman"/>
          <w:sz w:val="28"/>
          <w:szCs w:val="28"/>
        </w:rPr>
        <w:t>Плавск</w:t>
      </w:r>
      <w:r w:rsidR="00940C67">
        <w:rPr>
          <w:rFonts w:ascii="Times New Roman" w:hAnsi="Times New Roman" w:cs="Times New Roman"/>
          <w:sz w:val="28"/>
          <w:szCs w:val="28"/>
        </w:rPr>
        <w:t>ого</w:t>
      </w:r>
      <w:r w:rsidR="00F510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0C67">
        <w:rPr>
          <w:rFonts w:ascii="Times New Roman" w:hAnsi="Times New Roman" w:cs="Times New Roman"/>
          <w:sz w:val="28"/>
          <w:szCs w:val="28"/>
        </w:rPr>
        <w:t>а</w:t>
      </w:r>
      <w:r w:rsidR="00F5100F">
        <w:rPr>
          <w:rFonts w:ascii="Times New Roman" w:hAnsi="Times New Roman" w:cs="Times New Roman"/>
          <w:sz w:val="28"/>
          <w:szCs w:val="28"/>
        </w:rPr>
        <w:t xml:space="preserve"> на начало 20</w:t>
      </w:r>
      <w:r w:rsidR="00E941CB">
        <w:rPr>
          <w:rFonts w:ascii="Times New Roman" w:hAnsi="Times New Roman" w:cs="Times New Roman"/>
          <w:sz w:val="28"/>
          <w:szCs w:val="28"/>
        </w:rPr>
        <w:t>2</w:t>
      </w:r>
      <w:r w:rsidR="00A45816">
        <w:rPr>
          <w:rFonts w:ascii="Times New Roman" w:hAnsi="Times New Roman" w:cs="Times New Roman"/>
          <w:sz w:val="28"/>
          <w:szCs w:val="28"/>
        </w:rPr>
        <w:t>3</w:t>
      </w:r>
      <w:r w:rsidR="00F5100F">
        <w:rPr>
          <w:rFonts w:ascii="Times New Roman" w:hAnsi="Times New Roman" w:cs="Times New Roman"/>
          <w:sz w:val="28"/>
          <w:szCs w:val="28"/>
        </w:rPr>
        <w:t xml:space="preserve"> года не было.</w:t>
      </w:r>
    </w:p>
    <w:p w:rsidR="003075B3" w:rsidRDefault="00B13CC9" w:rsidP="00307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Муниципальный долг бюджета муниципального образования </w:t>
      </w:r>
      <w:proofErr w:type="gramStart"/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70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3C54AC">
        <w:rPr>
          <w:rFonts w:ascii="Times New Roman" w:hAnsi="Times New Roman" w:cs="Times New Roman"/>
          <w:sz w:val="28"/>
          <w:szCs w:val="28"/>
        </w:rPr>
        <w:t>ого</w:t>
      </w:r>
      <w:r w:rsidR="0070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C54AC">
        <w:rPr>
          <w:rFonts w:ascii="Times New Roman" w:hAnsi="Times New Roman" w:cs="Times New Roman"/>
          <w:sz w:val="28"/>
          <w:szCs w:val="28"/>
        </w:rPr>
        <w:t xml:space="preserve">а  </w:t>
      </w:r>
      <w:r w:rsidR="003075B3">
        <w:rPr>
          <w:rFonts w:ascii="Times New Roman" w:hAnsi="Times New Roman" w:cs="Times New Roman"/>
          <w:sz w:val="28"/>
          <w:szCs w:val="28"/>
        </w:rPr>
        <w:t>на конец 20</w:t>
      </w:r>
      <w:r w:rsidR="00E941CB">
        <w:rPr>
          <w:rFonts w:ascii="Times New Roman" w:hAnsi="Times New Roman" w:cs="Times New Roman"/>
          <w:sz w:val="28"/>
          <w:szCs w:val="28"/>
        </w:rPr>
        <w:t>2</w:t>
      </w:r>
      <w:r w:rsidR="00A45816">
        <w:rPr>
          <w:rFonts w:ascii="Times New Roman" w:hAnsi="Times New Roman" w:cs="Times New Roman"/>
          <w:sz w:val="28"/>
          <w:szCs w:val="28"/>
        </w:rPr>
        <w:t>3</w:t>
      </w:r>
      <w:r w:rsidR="003075B3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C150DD" w:rsidRDefault="00C150DD" w:rsidP="00307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Ссуды из вышестоящих бюджетов РФ в 20</w:t>
      </w:r>
      <w:r w:rsidR="00E941CB">
        <w:rPr>
          <w:rFonts w:ascii="Times New Roman" w:hAnsi="Times New Roman" w:cs="Times New Roman"/>
          <w:sz w:val="28"/>
          <w:szCs w:val="28"/>
        </w:rPr>
        <w:t>2</w:t>
      </w:r>
      <w:r w:rsidR="00A45816">
        <w:rPr>
          <w:rFonts w:ascii="Times New Roman" w:hAnsi="Times New Roman" w:cs="Times New Roman"/>
          <w:sz w:val="28"/>
          <w:szCs w:val="28"/>
        </w:rPr>
        <w:t>3</w:t>
      </w:r>
      <w:r w:rsidR="00E94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не привлекались.</w:t>
      </w:r>
    </w:p>
    <w:p w:rsidR="00C150DD" w:rsidRDefault="00C150DD" w:rsidP="00307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E941CB">
        <w:rPr>
          <w:rFonts w:ascii="Times New Roman" w:hAnsi="Times New Roman" w:cs="Times New Roman"/>
          <w:sz w:val="28"/>
          <w:szCs w:val="28"/>
        </w:rPr>
        <w:t>2</w:t>
      </w:r>
      <w:r w:rsidR="00A458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муниципальные гарантии муниципальным образованиям и юридическим лицам из бюджет</w:t>
      </w:r>
      <w:r w:rsidR="006C5A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70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940C6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0C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представлялись.</w:t>
      </w:r>
    </w:p>
    <w:p w:rsidR="00C150DD" w:rsidRDefault="00C150DD" w:rsidP="00307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E941CB">
        <w:rPr>
          <w:rFonts w:ascii="Times New Roman" w:hAnsi="Times New Roman" w:cs="Times New Roman"/>
          <w:sz w:val="28"/>
          <w:szCs w:val="28"/>
        </w:rPr>
        <w:t>2</w:t>
      </w:r>
      <w:r w:rsidR="00A458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из бюджета муниципального образования </w:t>
      </w:r>
      <w:proofErr w:type="gramStart"/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70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940C6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0C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бюджетные кредиты не представлялись.</w:t>
      </w:r>
    </w:p>
    <w:p w:rsidR="00C150DD" w:rsidRPr="00161E7F" w:rsidRDefault="00C150DD" w:rsidP="009A4916">
      <w:pPr>
        <w:tabs>
          <w:tab w:val="left" w:pos="9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491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61E7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61E7F">
        <w:rPr>
          <w:rFonts w:ascii="Times New Roman" w:hAnsi="Times New Roman" w:cs="Times New Roman"/>
          <w:b/>
          <w:sz w:val="28"/>
          <w:szCs w:val="28"/>
        </w:rPr>
        <w:t>. Муниципальные закупки.</w:t>
      </w:r>
    </w:p>
    <w:p w:rsidR="006C5AC4" w:rsidRPr="00161E7F" w:rsidRDefault="003C54AC" w:rsidP="00307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E7F">
        <w:rPr>
          <w:rFonts w:ascii="Times New Roman" w:hAnsi="Times New Roman" w:cs="Times New Roman"/>
          <w:sz w:val="28"/>
          <w:szCs w:val="28"/>
        </w:rPr>
        <w:t xml:space="preserve">Муниципальные закупки муниципального образования </w:t>
      </w:r>
      <w:proofErr w:type="gramStart"/>
      <w:r w:rsidR="002E73D2" w:rsidRPr="00161E7F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D20819">
        <w:rPr>
          <w:rFonts w:ascii="Times New Roman" w:hAnsi="Times New Roman" w:cs="Times New Roman"/>
          <w:sz w:val="28"/>
          <w:szCs w:val="28"/>
        </w:rPr>
        <w:t xml:space="preserve"> </w:t>
      </w:r>
      <w:r w:rsidRPr="00161E7F">
        <w:rPr>
          <w:rFonts w:ascii="Times New Roman" w:hAnsi="Times New Roman" w:cs="Times New Roman"/>
          <w:sz w:val="28"/>
          <w:szCs w:val="28"/>
        </w:rPr>
        <w:t>Плавского района</w:t>
      </w:r>
      <w:r w:rsidR="008F0E1C" w:rsidRPr="00161E7F">
        <w:rPr>
          <w:rFonts w:ascii="Times New Roman" w:hAnsi="Times New Roman" w:cs="Times New Roman"/>
          <w:sz w:val="28"/>
          <w:szCs w:val="28"/>
        </w:rPr>
        <w:t xml:space="preserve"> за 20</w:t>
      </w:r>
      <w:r w:rsidR="00E941CB">
        <w:rPr>
          <w:rFonts w:ascii="Times New Roman" w:hAnsi="Times New Roman" w:cs="Times New Roman"/>
          <w:sz w:val="28"/>
          <w:szCs w:val="28"/>
        </w:rPr>
        <w:t>2</w:t>
      </w:r>
      <w:r w:rsidR="00A45816">
        <w:rPr>
          <w:rFonts w:ascii="Times New Roman" w:hAnsi="Times New Roman" w:cs="Times New Roman"/>
          <w:sz w:val="28"/>
          <w:szCs w:val="28"/>
        </w:rPr>
        <w:t>3</w:t>
      </w:r>
      <w:r w:rsidR="008F0E1C" w:rsidRPr="00161E7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552"/>
      </w:tblGrid>
      <w:tr w:rsidR="00310EA8" w:rsidRPr="00161E7F" w:rsidTr="003B67F1">
        <w:tc>
          <w:tcPr>
            <w:tcW w:w="4077" w:type="dxa"/>
            <w:vMerge w:val="restart"/>
          </w:tcPr>
          <w:p w:rsidR="002E14F6" w:rsidRPr="00161E7F" w:rsidRDefault="002E14F6" w:rsidP="00AB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gridSpan w:val="2"/>
          </w:tcPr>
          <w:p w:rsidR="002E14F6" w:rsidRPr="00161E7F" w:rsidRDefault="002E14F6" w:rsidP="00AB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EA8" w:rsidRPr="00161E7F" w:rsidTr="003B67F1">
        <w:tc>
          <w:tcPr>
            <w:tcW w:w="4077" w:type="dxa"/>
            <w:vMerge/>
          </w:tcPr>
          <w:p w:rsidR="002E14F6" w:rsidRPr="00161E7F" w:rsidRDefault="002E14F6" w:rsidP="00AB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E14F6" w:rsidRPr="00161E7F" w:rsidRDefault="002E14F6" w:rsidP="003B6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</w:tcPr>
          <w:p w:rsidR="002E14F6" w:rsidRPr="00161E7F" w:rsidRDefault="003B67F1" w:rsidP="003B6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7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E14F6" w:rsidRPr="00161E7F">
              <w:rPr>
                <w:rFonts w:ascii="Times New Roman" w:hAnsi="Times New Roman" w:cs="Times New Roman"/>
                <w:b/>
                <w:sz w:val="24"/>
                <w:szCs w:val="24"/>
              </w:rPr>
              <w:t>умма тыс</w:t>
            </w:r>
            <w:proofErr w:type="gramStart"/>
            <w:r w:rsidR="002E14F6" w:rsidRPr="00161E7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2E14F6" w:rsidRPr="00161E7F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310EA8" w:rsidRPr="00161E7F" w:rsidTr="003B67F1">
        <w:tc>
          <w:tcPr>
            <w:tcW w:w="4077" w:type="dxa"/>
          </w:tcPr>
          <w:p w:rsidR="002E14F6" w:rsidRPr="00161E7F" w:rsidRDefault="00352711" w:rsidP="0035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E7F">
              <w:rPr>
                <w:rFonts w:ascii="Times New Roman" w:hAnsi="Times New Roman" w:cs="Times New Roman"/>
                <w:sz w:val="24"/>
                <w:szCs w:val="24"/>
              </w:rPr>
              <w:t>Муниципальные к</w:t>
            </w:r>
            <w:r w:rsidR="002E14F6" w:rsidRPr="00161E7F">
              <w:rPr>
                <w:rFonts w:ascii="Times New Roman" w:hAnsi="Times New Roman" w:cs="Times New Roman"/>
                <w:sz w:val="24"/>
                <w:szCs w:val="24"/>
              </w:rPr>
              <w:t>онтракты</w:t>
            </w:r>
          </w:p>
          <w:p w:rsidR="00352711" w:rsidRPr="00161E7F" w:rsidRDefault="00352711" w:rsidP="0035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E7F">
              <w:rPr>
                <w:rFonts w:ascii="Times New Roman" w:hAnsi="Times New Roman" w:cs="Times New Roman"/>
                <w:sz w:val="24"/>
                <w:szCs w:val="24"/>
              </w:rPr>
              <w:t>(годовые)</w:t>
            </w:r>
          </w:p>
        </w:tc>
        <w:tc>
          <w:tcPr>
            <w:tcW w:w="2835" w:type="dxa"/>
          </w:tcPr>
          <w:p w:rsidR="002E14F6" w:rsidRPr="00161E7F" w:rsidRDefault="00161E7F" w:rsidP="000B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E14F6" w:rsidRPr="00161E7F" w:rsidRDefault="00D20819" w:rsidP="000B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E52">
              <w:rPr>
                <w:rFonts w:ascii="Times New Roman" w:hAnsi="Times New Roman" w:cs="Times New Roman"/>
                <w:sz w:val="24"/>
                <w:szCs w:val="24"/>
              </w:rPr>
              <w:t>425,2</w:t>
            </w:r>
          </w:p>
        </w:tc>
      </w:tr>
      <w:tr w:rsidR="00310EA8" w:rsidRPr="00161E7F" w:rsidTr="003B67F1">
        <w:tc>
          <w:tcPr>
            <w:tcW w:w="4077" w:type="dxa"/>
          </w:tcPr>
          <w:p w:rsidR="00D62D4B" w:rsidRPr="00161E7F" w:rsidRDefault="00D62D4B" w:rsidP="00A5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E7F">
              <w:rPr>
                <w:rFonts w:ascii="Times New Roman" w:hAnsi="Times New Roman" w:cs="Times New Roman"/>
                <w:sz w:val="24"/>
                <w:szCs w:val="24"/>
              </w:rPr>
              <w:t>Муниципальные контракты</w:t>
            </w:r>
          </w:p>
          <w:p w:rsidR="00D62D4B" w:rsidRPr="00161E7F" w:rsidRDefault="00D62D4B" w:rsidP="00D6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E7F">
              <w:rPr>
                <w:rFonts w:ascii="Times New Roman" w:hAnsi="Times New Roman" w:cs="Times New Roman"/>
                <w:sz w:val="24"/>
                <w:szCs w:val="24"/>
              </w:rPr>
              <w:t>(разовые)</w:t>
            </w:r>
          </w:p>
        </w:tc>
        <w:tc>
          <w:tcPr>
            <w:tcW w:w="2835" w:type="dxa"/>
          </w:tcPr>
          <w:p w:rsidR="00D62D4B" w:rsidRPr="00161E7F" w:rsidRDefault="0070700E" w:rsidP="000B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D62D4B" w:rsidRPr="00161E7F" w:rsidRDefault="00D20819" w:rsidP="000B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4E52">
              <w:rPr>
                <w:rFonts w:ascii="Times New Roman" w:hAnsi="Times New Roman" w:cs="Times New Roman"/>
                <w:sz w:val="24"/>
                <w:szCs w:val="24"/>
              </w:rPr>
              <w:t>498,2</w:t>
            </w:r>
          </w:p>
        </w:tc>
      </w:tr>
      <w:tr w:rsidR="000B4E52" w:rsidRPr="00161E7F" w:rsidTr="003B67F1">
        <w:tc>
          <w:tcPr>
            <w:tcW w:w="4077" w:type="dxa"/>
          </w:tcPr>
          <w:p w:rsidR="000B4E52" w:rsidRPr="00161E7F" w:rsidRDefault="000B4E52" w:rsidP="00A5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Аукционы </w:t>
            </w:r>
          </w:p>
        </w:tc>
        <w:tc>
          <w:tcPr>
            <w:tcW w:w="2835" w:type="dxa"/>
          </w:tcPr>
          <w:p w:rsidR="000B4E52" w:rsidRDefault="000B4E52" w:rsidP="000B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B4E52" w:rsidRDefault="000B4E52" w:rsidP="000B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2675,3</w:t>
            </w:r>
          </w:p>
        </w:tc>
      </w:tr>
      <w:tr w:rsidR="00E07AA1" w:rsidRPr="00310EA8" w:rsidTr="003B67F1">
        <w:tc>
          <w:tcPr>
            <w:tcW w:w="4077" w:type="dxa"/>
          </w:tcPr>
          <w:p w:rsidR="00D62D4B" w:rsidRPr="00161E7F" w:rsidRDefault="00D62D4B" w:rsidP="00AB5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D62D4B" w:rsidRPr="00161E7F" w:rsidRDefault="00D20819" w:rsidP="003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2" w:type="dxa"/>
          </w:tcPr>
          <w:p w:rsidR="00D62D4B" w:rsidRPr="00310EA8" w:rsidRDefault="000B4E52" w:rsidP="0016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7598,7</w:t>
            </w:r>
          </w:p>
        </w:tc>
      </w:tr>
    </w:tbl>
    <w:p w:rsidR="007A11CD" w:rsidRDefault="007A11CD" w:rsidP="001136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1C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A11CD">
        <w:rPr>
          <w:rFonts w:ascii="Times New Roman" w:hAnsi="Times New Roman" w:cs="Times New Roman"/>
          <w:b/>
          <w:sz w:val="28"/>
          <w:szCs w:val="28"/>
        </w:rPr>
        <w:t xml:space="preserve">. Исполнение расходной части </w:t>
      </w:r>
      <w:proofErr w:type="gramStart"/>
      <w:r w:rsidRPr="007A11CD">
        <w:rPr>
          <w:rFonts w:ascii="Times New Roman" w:hAnsi="Times New Roman" w:cs="Times New Roman"/>
          <w:b/>
          <w:sz w:val="28"/>
          <w:szCs w:val="28"/>
        </w:rPr>
        <w:t>бюджета  муниципального</w:t>
      </w:r>
      <w:proofErr w:type="gramEnd"/>
      <w:r w:rsidRPr="007A11CD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E65435">
        <w:rPr>
          <w:rFonts w:ascii="Times New Roman" w:hAnsi="Times New Roman" w:cs="Times New Roman"/>
          <w:b/>
          <w:sz w:val="28"/>
          <w:szCs w:val="28"/>
        </w:rPr>
        <w:t>Пригородное</w:t>
      </w:r>
      <w:r w:rsidR="00707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1CD">
        <w:rPr>
          <w:rFonts w:ascii="Times New Roman" w:hAnsi="Times New Roman" w:cs="Times New Roman"/>
          <w:b/>
          <w:sz w:val="28"/>
          <w:szCs w:val="28"/>
        </w:rPr>
        <w:t>Плавск</w:t>
      </w:r>
      <w:r w:rsidR="00FF66A6">
        <w:rPr>
          <w:rFonts w:ascii="Times New Roman" w:hAnsi="Times New Roman" w:cs="Times New Roman"/>
          <w:b/>
          <w:sz w:val="28"/>
          <w:szCs w:val="28"/>
        </w:rPr>
        <w:t>ого</w:t>
      </w:r>
      <w:r w:rsidRPr="007A11C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F66A6">
        <w:rPr>
          <w:rFonts w:ascii="Times New Roman" w:hAnsi="Times New Roman" w:cs="Times New Roman"/>
          <w:b/>
          <w:sz w:val="28"/>
          <w:szCs w:val="28"/>
        </w:rPr>
        <w:t>а</w:t>
      </w:r>
      <w:r w:rsidRPr="007A11CD">
        <w:rPr>
          <w:rFonts w:ascii="Times New Roman" w:hAnsi="Times New Roman" w:cs="Times New Roman"/>
          <w:b/>
          <w:sz w:val="28"/>
          <w:szCs w:val="28"/>
        </w:rPr>
        <w:t>.</w:t>
      </w:r>
    </w:p>
    <w:p w:rsidR="006301A7" w:rsidRDefault="006301A7" w:rsidP="001136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1A7" w:rsidRPr="006301A7" w:rsidRDefault="0070700E" w:rsidP="0011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01A7" w:rsidRPr="006301A7">
        <w:rPr>
          <w:rFonts w:ascii="Times New Roman" w:hAnsi="Times New Roman" w:cs="Times New Roman"/>
          <w:sz w:val="28"/>
          <w:szCs w:val="28"/>
        </w:rPr>
        <w:t xml:space="preserve">Исполнение бюджета 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1A7" w:rsidRPr="006301A7">
        <w:rPr>
          <w:rFonts w:ascii="Times New Roman" w:hAnsi="Times New Roman" w:cs="Times New Roman"/>
          <w:sz w:val="28"/>
          <w:szCs w:val="28"/>
        </w:rPr>
        <w:t>Плавск</w:t>
      </w:r>
      <w:r w:rsidR="00FF66A6">
        <w:rPr>
          <w:rFonts w:ascii="Times New Roman" w:hAnsi="Times New Roman" w:cs="Times New Roman"/>
          <w:sz w:val="28"/>
          <w:szCs w:val="28"/>
        </w:rPr>
        <w:t>ого</w:t>
      </w:r>
      <w:r w:rsidR="006301A7" w:rsidRPr="006301A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F66A6">
        <w:rPr>
          <w:rFonts w:ascii="Times New Roman" w:hAnsi="Times New Roman" w:cs="Times New Roman"/>
          <w:sz w:val="28"/>
          <w:szCs w:val="28"/>
        </w:rPr>
        <w:t>а</w:t>
      </w:r>
      <w:r w:rsidR="006301A7" w:rsidRPr="006301A7">
        <w:rPr>
          <w:rFonts w:ascii="Times New Roman" w:hAnsi="Times New Roman" w:cs="Times New Roman"/>
          <w:sz w:val="28"/>
          <w:szCs w:val="28"/>
        </w:rPr>
        <w:t xml:space="preserve"> осуществлялось через казначейскую систему</w:t>
      </w:r>
      <w:r w:rsidR="006301A7">
        <w:rPr>
          <w:rFonts w:ascii="Times New Roman" w:hAnsi="Times New Roman" w:cs="Times New Roman"/>
          <w:sz w:val="28"/>
          <w:szCs w:val="28"/>
        </w:rPr>
        <w:t>.</w:t>
      </w:r>
    </w:p>
    <w:p w:rsidR="006301A7" w:rsidRDefault="006301A7" w:rsidP="006301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кассовых расходов бюджета муниципального образования </w:t>
      </w:r>
      <w:proofErr w:type="gramStart"/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70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FF66A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F66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1275"/>
        <w:gridCol w:w="1418"/>
        <w:gridCol w:w="1241"/>
      </w:tblGrid>
      <w:tr w:rsidR="00933665" w:rsidTr="006301A7">
        <w:tc>
          <w:tcPr>
            <w:tcW w:w="4219" w:type="dxa"/>
            <w:vMerge w:val="restart"/>
          </w:tcPr>
          <w:p w:rsidR="006301A7" w:rsidRPr="006301A7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693" w:type="dxa"/>
            <w:gridSpan w:val="2"/>
          </w:tcPr>
          <w:p w:rsidR="006301A7" w:rsidRPr="006301A7" w:rsidRDefault="006301A7" w:rsidP="00E9713E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070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71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59" w:type="dxa"/>
            <w:gridSpan w:val="2"/>
          </w:tcPr>
          <w:p w:rsidR="006301A7" w:rsidRPr="006301A7" w:rsidRDefault="006301A7" w:rsidP="00E9713E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626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71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33665" w:rsidTr="006301A7">
        <w:tc>
          <w:tcPr>
            <w:tcW w:w="4219" w:type="dxa"/>
            <w:vMerge/>
          </w:tcPr>
          <w:p w:rsidR="006301A7" w:rsidRPr="006301A7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301A7" w:rsidRPr="006301A7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6301A7" w:rsidRPr="006301A7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301A7" w:rsidRPr="006301A7" w:rsidRDefault="00113351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41" w:type="dxa"/>
          </w:tcPr>
          <w:p w:rsidR="006301A7" w:rsidRPr="006301A7" w:rsidRDefault="00113351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9713E" w:rsidTr="006301A7">
        <w:tc>
          <w:tcPr>
            <w:tcW w:w="4219" w:type="dxa"/>
          </w:tcPr>
          <w:p w:rsidR="00E9713E" w:rsidRPr="00113351" w:rsidRDefault="00E9713E" w:rsidP="006301A7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51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расходов, тыс. руб., в т.ч.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E9713E" w:rsidRPr="003D38DA" w:rsidRDefault="00E9713E" w:rsidP="002E47D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11169,4</w:t>
            </w:r>
          </w:p>
        </w:tc>
        <w:tc>
          <w:tcPr>
            <w:tcW w:w="1275" w:type="dxa"/>
          </w:tcPr>
          <w:p w:rsidR="00E9713E" w:rsidRPr="003D38DA" w:rsidRDefault="00E9713E" w:rsidP="002E47D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E9713E" w:rsidRPr="003D38DA" w:rsidRDefault="00E9713E" w:rsidP="00E9713E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14675,8</w:t>
            </w:r>
          </w:p>
        </w:tc>
        <w:tc>
          <w:tcPr>
            <w:tcW w:w="1241" w:type="dxa"/>
          </w:tcPr>
          <w:p w:rsidR="00E9713E" w:rsidRPr="003D38DA" w:rsidRDefault="00E9713E" w:rsidP="00FC6BE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E9713E" w:rsidTr="006301A7">
        <w:tc>
          <w:tcPr>
            <w:tcW w:w="4219" w:type="dxa"/>
          </w:tcPr>
          <w:p w:rsidR="00E9713E" w:rsidRPr="00113351" w:rsidRDefault="00E9713E" w:rsidP="006301A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351">
              <w:rPr>
                <w:rFonts w:ascii="Times New Roman" w:hAnsi="Times New Roman" w:cs="Times New Roman"/>
                <w:sz w:val="24"/>
                <w:szCs w:val="24"/>
              </w:rPr>
              <w:t>Расходов за счет доходов местного бюджета, тыс. руб.</w:t>
            </w:r>
          </w:p>
        </w:tc>
        <w:tc>
          <w:tcPr>
            <w:tcW w:w="1418" w:type="dxa"/>
          </w:tcPr>
          <w:p w:rsidR="00E9713E" w:rsidRPr="003D38DA" w:rsidRDefault="00E9713E" w:rsidP="002E47D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6677,9</w:t>
            </w:r>
          </w:p>
        </w:tc>
        <w:tc>
          <w:tcPr>
            <w:tcW w:w="1275" w:type="dxa"/>
          </w:tcPr>
          <w:p w:rsidR="00E9713E" w:rsidRPr="003D38DA" w:rsidRDefault="00E9713E" w:rsidP="002E47D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418" w:type="dxa"/>
          </w:tcPr>
          <w:p w:rsidR="00E9713E" w:rsidRPr="003D38DA" w:rsidRDefault="006E3C44" w:rsidP="00FC6BE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6943,6</w:t>
            </w:r>
          </w:p>
        </w:tc>
        <w:tc>
          <w:tcPr>
            <w:tcW w:w="1241" w:type="dxa"/>
          </w:tcPr>
          <w:p w:rsidR="00E9713E" w:rsidRPr="003D38DA" w:rsidRDefault="006E3C44" w:rsidP="00FC6BE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E9713E" w:rsidTr="006301A7">
        <w:tc>
          <w:tcPr>
            <w:tcW w:w="4219" w:type="dxa"/>
          </w:tcPr>
          <w:p w:rsidR="00E9713E" w:rsidRPr="00113351" w:rsidRDefault="00E9713E" w:rsidP="00B02CDA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Дотации, субвенции и иные межбюджетные трансферты из бюджетов других уровней, тыс. руб.</w:t>
            </w:r>
          </w:p>
        </w:tc>
        <w:tc>
          <w:tcPr>
            <w:tcW w:w="1418" w:type="dxa"/>
          </w:tcPr>
          <w:p w:rsidR="00E9713E" w:rsidRPr="003D38DA" w:rsidRDefault="00E9713E" w:rsidP="002E47D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4491,5</w:t>
            </w:r>
          </w:p>
        </w:tc>
        <w:tc>
          <w:tcPr>
            <w:tcW w:w="1275" w:type="dxa"/>
          </w:tcPr>
          <w:p w:rsidR="00E9713E" w:rsidRPr="003D38DA" w:rsidRDefault="00E9713E" w:rsidP="002E47D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418" w:type="dxa"/>
          </w:tcPr>
          <w:p w:rsidR="00E9713E" w:rsidRPr="003D38DA" w:rsidRDefault="006E3C44" w:rsidP="00FC6BE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7732,2</w:t>
            </w:r>
          </w:p>
        </w:tc>
        <w:tc>
          <w:tcPr>
            <w:tcW w:w="1241" w:type="dxa"/>
          </w:tcPr>
          <w:p w:rsidR="00E9713E" w:rsidRPr="003D38DA" w:rsidRDefault="006E3C44" w:rsidP="00FC6BE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</w:tbl>
    <w:p w:rsidR="008A3B52" w:rsidRDefault="008A3B52" w:rsidP="00241CCE">
      <w:pPr>
        <w:tabs>
          <w:tab w:val="left" w:pos="9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1CCE" w:rsidRDefault="0070700E" w:rsidP="00241CCE">
      <w:pPr>
        <w:tabs>
          <w:tab w:val="left" w:pos="9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3351">
        <w:rPr>
          <w:rFonts w:ascii="Times New Roman" w:hAnsi="Times New Roman" w:cs="Times New Roman"/>
          <w:sz w:val="28"/>
          <w:szCs w:val="28"/>
        </w:rPr>
        <w:t>Как видно из таблицы, кассовые расходы бюджета в 20</w:t>
      </w:r>
      <w:r w:rsidR="00A2058B">
        <w:rPr>
          <w:rFonts w:ascii="Times New Roman" w:hAnsi="Times New Roman" w:cs="Times New Roman"/>
          <w:sz w:val="28"/>
          <w:szCs w:val="28"/>
        </w:rPr>
        <w:t>2</w:t>
      </w:r>
      <w:r w:rsidR="006E3C44">
        <w:rPr>
          <w:rFonts w:ascii="Times New Roman" w:hAnsi="Times New Roman" w:cs="Times New Roman"/>
          <w:sz w:val="28"/>
          <w:szCs w:val="28"/>
        </w:rPr>
        <w:t>3</w:t>
      </w:r>
      <w:r w:rsidR="00113351">
        <w:rPr>
          <w:rFonts w:ascii="Times New Roman" w:hAnsi="Times New Roman" w:cs="Times New Roman"/>
          <w:sz w:val="28"/>
          <w:szCs w:val="28"/>
        </w:rPr>
        <w:t xml:space="preserve"> году за счет собственных </w:t>
      </w:r>
      <w:r w:rsidR="00921215">
        <w:rPr>
          <w:rFonts w:ascii="Times New Roman" w:hAnsi="Times New Roman" w:cs="Times New Roman"/>
          <w:sz w:val="28"/>
          <w:szCs w:val="28"/>
        </w:rPr>
        <w:t>расходов</w:t>
      </w:r>
      <w:r w:rsidR="00113351">
        <w:rPr>
          <w:rFonts w:ascii="Times New Roman" w:hAnsi="Times New Roman" w:cs="Times New Roman"/>
          <w:sz w:val="28"/>
          <w:szCs w:val="28"/>
        </w:rPr>
        <w:t xml:space="preserve"> у</w:t>
      </w:r>
      <w:r w:rsidR="006E3C44">
        <w:rPr>
          <w:rFonts w:ascii="Times New Roman" w:hAnsi="Times New Roman" w:cs="Times New Roman"/>
          <w:sz w:val="28"/>
          <w:szCs w:val="28"/>
        </w:rPr>
        <w:t>величились</w:t>
      </w:r>
      <w:r w:rsidR="0011335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C44">
        <w:rPr>
          <w:rFonts w:ascii="Times New Roman" w:hAnsi="Times New Roman" w:cs="Times New Roman"/>
          <w:sz w:val="28"/>
          <w:szCs w:val="28"/>
        </w:rPr>
        <w:t>265,7</w:t>
      </w:r>
      <w:r w:rsidR="0011335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D70E9">
        <w:rPr>
          <w:rFonts w:ascii="Times New Roman" w:hAnsi="Times New Roman" w:cs="Times New Roman"/>
          <w:sz w:val="28"/>
          <w:szCs w:val="28"/>
        </w:rPr>
        <w:t xml:space="preserve"> (или </w:t>
      </w:r>
      <w:r w:rsidR="007E1E99">
        <w:rPr>
          <w:rFonts w:ascii="Times New Roman" w:hAnsi="Times New Roman" w:cs="Times New Roman"/>
          <w:sz w:val="28"/>
          <w:szCs w:val="28"/>
        </w:rPr>
        <w:t>4,0</w:t>
      </w:r>
      <w:r w:rsidR="00966170">
        <w:rPr>
          <w:rFonts w:ascii="Times New Roman" w:hAnsi="Times New Roman" w:cs="Times New Roman"/>
          <w:sz w:val="28"/>
          <w:szCs w:val="28"/>
        </w:rPr>
        <w:t>%</w:t>
      </w:r>
      <w:r w:rsidR="00AD70E9">
        <w:rPr>
          <w:rFonts w:ascii="Times New Roman" w:hAnsi="Times New Roman" w:cs="Times New Roman"/>
          <w:sz w:val="28"/>
          <w:szCs w:val="28"/>
        </w:rPr>
        <w:t>)</w:t>
      </w:r>
      <w:r w:rsidR="00113351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</w:t>
      </w:r>
      <w:r w:rsidR="007E1E99">
        <w:rPr>
          <w:rFonts w:ascii="Times New Roman" w:hAnsi="Times New Roman" w:cs="Times New Roman"/>
          <w:sz w:val="28"/>
          <w:szCs w:val="28"/>
        </w:rPr>
        <w:t>;</w:t>
      </w:r>
      <w:r w:rsidR="00113351">
        <w:rPr>
          <w:rFonts w:ascii="Times New Roman" w:hAnsi="Times New Roman" w:cs="Times New Roman"/>
          <w:sz w:val="28"/>
          <w:szCs w:val="28"/>
        </w:rPr>
        <w:t xml:space="preserve">  расходы за счет </w:t>
      </w:r>
      <w:r w:rsidR="00966170">
        <w:rPr>
          <w:rFonts w:ascii="Times New Roman" w:hAnsi="Times New Roman" w:cs="Times New Roman"/>
          <w:sz w:val="28"/>
          <w:szCs w:val="28"/>
        </w:rPr>
        <w:t xml:space="preserve">дотаций, </w:t>
      </w:r>
      <w:r w:rsidR="00113351">
        <w:rPr>
          <w:rFonts w:ascii="Times New Roman" w:hAnsi="Times New Roman" w:cs="Times New Roman"/>
          <w:sz w:val="28"/>
          <w:szCs w:val="28"/>
        </w:rPr>
        <w:t>субвенций и</w:t>
      </w:r>
      <w:r w:rsidR="00B02CDA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из</w:t>
      </w:r>
      <w:r w:rsidR="00113351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241CCE">
        <w:rPr>
          <w:rFonts w:ascii="Times New Roman" w:hAnsi="Times New Roman" w:cs="Times New Roman"/>
          <w:sz w:val="28"/>
          <w:szCs w:val="28"/>
        </w:rPr>
        <w:t xml:space="preserve"> других уровней у</w:t>
      </w:r>
      <w:r w:rsidR="007E1E99">
        <w:rPr>
          <w:rFonts w:ascii="Times New Roman" w:hAnsi="Times New Roman" w:cs="Times New Roman"/>
          <w:sz w:val="28"/>
          <w:szCs w:val="28"/>
        </w:rPr>
        <w:t>величились</w:t>
      </w:r>
      <w:r w:rsidR="00241CCE">
        <w:rPr>
          <w:rFonts w:ascii="Times New Roman" w:hAnsi="Times New Roman" w:cs="Times New Roman"/>
          <w:sz w:val="28"/>
          <w:szCs w:val="28"/>
        </w:rPr>
        <w:t xml:space="preserve"> на </w:t>
      </w:r>
      <w:r w:rsidR="007E1E99">
        <w:rPr>
          <w:rFonts w:ascii="Times New Roman" w:hAnsi="Times New Roman" w:cs="Times New Roman"/>
          <w:sz w:val="28"/>
          <w:szCs w:val="28"/>
        </w:rPr>
        <w:t>3240,7</w:t>
      </w:r>
      <w:r w:rsidR="00241CCE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7E1E99">
        <w:rPr>
          <w:rFonts w:ascii="Times New Roman" w:hAnsi="Times New Roman" w:cs="Times New Roman"/>
          <w:sz w:val="28"/>
          <w:szCs w:val="28"/>
        </w:rPr>
        <w:t>72,2</w:t>
      </w:r>
      <w:r w:rsidR="00605866">
        <w:rPr>
          <w:rFonts w:ascii="Times New Roman" w:hAnsi="Times New Roman" w:cs="Times New Roman"/>
          <w:sz w:val="28"/>
          <w:szCs w:val="28"/>
        </w:rPr>
        <w:t>%</w:t>
      </w:r>
      <w:r w:rsidR="00B43AD6">
        <w:rPr>
          <w:rFonts w:ascii="Times New Roman" w:hAnsi="Times New Roman" w:cs="Times New Roman"/>
          <w:sz w:val="28"/>
          <w:szCs w:val="28"/>
        </w:rPr>
        <w:t>)</w:t>
      </w:r>
      <w:r w:rsidR="00241CCE">
        <w:rPr>
          <w:rFonts w:ascii="Times New Roman" w:hAnsi="Times New Roman" w:cs="Times New Roman"/>
          <w:sz w:val="28"/>
          <w:szCs w:val="28"/>
        </w:rPr>
        <w:t>. В целом расходы бюджета муниципального образования у</w:t>
      </w:r>
      <w:r w:rsidR="007E1E99">
        <w:rPr>
          <w:rFonts w:ascii="Times New Roman" w:hAnsi="Times New Roman" w:cs="Times New Roman"/>
          <w:sz w:val="28"/>
          <w:szCs w:val="28"/>
        </w:rPr>
        <w:t>величились</w:t>
      </w:r>
      <w:r w:rsidR="00241CC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A07">
        <w:rPr>
          <w:rFonts w:ascii="Times New Roman" w:hAnsi="Times New Roman" w:cs="Times New Roman"/>
          <w:sz w:val="28"/>
          <w:szCs w:val="28"/>
        </w:rPr>
        <w:t>3506,4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CE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8D7D8A">
        <w:rPr>
          <w:rFonts w:ascii="Times New Roman" w:hAnsi="Times New Roman" w:cs="Times New Roman"/>
          <w:sz w:val="28"/>
          <w:szCs w:val="28"/>
        </w:rPr>
        <w:t xml:space="preserve">на </w:t>
      </w:r>
      <w:r w:rsidR="00746E73">
        <w:rPr>
          <w:rFonts w:ascii="Times New Roman" w:hAnsi="Times New Roman" w:cs="Times New Roman"/>
          <w:sz w:val="28"/>
          <w:szCs w:val="28"/>
        </w:rPr>
        <w:t>3</w:t>
      </w:r>
      <w:r w:rsidR="007D5A07">
        <w:rPr>
          <w:rFonts w:ascii="Times New Roman" w:hAnsi="Times New Roman" w:cs="Times New Roman"/>
          <w:sz w:val="28"/>
          <w:szCs w:val="28"/>
        </w:rPr>
        <w:t>1,4</w:t>
      </w:r>
      <w:r w:rsidR="00241CCE">
        <w:rPr>
          <w:rFonts w:ascii="Times New Roman" w:hAnsi="Times New Roman" w:cs="Times New Roman"/>
          <w:sz w:val="28"/>
          <w:szCs w:val="28"/>
        </w:rPr>
        <w:t>%.</w:t>
      </w:r>
    </w:p>
    <w:p w:rsidR="00181D68" w:rsidRPr="00181D68" w:rsidRDefault="00181D68" w:rsidP="004856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Утвержденные ассигнования на 20</w:t>
      </w:r>
      <w:r w:rsidR="00E6071E">
        <w:rPr>
          <w:rFonts w:ascii="Times New Roman" w:hAnsi="Times New Roman" w:cs="Times New Roman"/>
          <w:sz w:val="28"/>
          <w:szCs w:val="28"/>
        </w:rPr>
        <w:t>2</w:t>
      </w:r>
      <w:r w:rsidR="007D5A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3012"/>
        <w:gridCol w:w="1099"/>
        <w:gridCol w:w="1276"/>
        <w:gridCol w:w="797"/>
        <w:gridCol w:w="1613"/>
        <w:gridCol w:w="756"/>
        <w:gridCol w:w="1653"/>
      </w:tblGrid>
      <w:tr w:rsidR="00E15EAB" w:rsidRPr="00181D68" w:rsidTr="009A4916">
        <w:tc>
          <w:tcPr>
            <w:tcW w:w="3012" w:type="dxa"/>
          </w:tcPr>
          <w:p w:rsidR="00181D68" w:rsidRPr="00181D68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6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81D68">
              <w:rPr>
                <w:rFonts w:ascii="Times New Roman" w:hAnsi="Times New Roman" w:cs="Times New Roman"/>
                <w:b/>
                <w:sz w:val="24"/>
                <w:szCs w:val="24"/>
              </w:rPr>
              <w:t>менование</w:t>
            </w:r>
          </w:p>
        </w:tc>
        <w:tc>
          <w:tcPr>
            <w:tcW w:w="1099" w:type="dxa"/>
          </w:tcPr>
          <w:p w:rsidR="00181D68" w:rsidRPr="00181D68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6" w:type="dxa"/>
          </w:tcPr>
          <w:p w:rsidR="00181D68" w:rsidRPr="00316007" w:rsidRDefault="00181D68" w:rsidP="007D5A0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07">
              <w:rPr>
                <w:rFonts w:ascii="Times New Roman" w:hAnsi="Times New Roman" w:cs="Times New Roman"/>
                <w:b/>
                <w:sz w:val="24"/>
                <w:szCs w:val="24"/>
              </w:rPr>
              <w:t>План 20</w:t>
            </w:r>
            <w:r w:rsidR="00E60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5A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6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797" w:type="dxa"/>
          </w:tcPr>
          <w:p w:rsidR="00C04E7F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181D68" w:rsidRPr="00181D68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  %</w:t>
            </w:r>
          </w:p>
        </w:tc>
        <w:tc>
          <w:tcPr>
            <w:tcW w:w="1613" w:type="dxa"/>
          </w:tcPr>
          <w:p w:rsidR="00181D68" w:rsidRPr="00181D68" w:rsidRDefault="00181D68" w:rsidP="007D5A0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</w:t>
            </w:r>
            <w:r w:rsidR="00E60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5A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756" w:type="dxa"/>
          </w:tcPr>
          <w:p w:rsidR="00E9447D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C219D7" w:rsidRDefault="00273D96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81D68"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</w:p>
          <w:p w:rsidR="00181D68" w:rsidRPr="00181D68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53" w:type="dxa"/>
          </w:tcPr>
          <w:p w:rsidR="00C04E7F" w:rsidRDefault="00181D68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«+», «-» </w:t>
            </w:r>
            <w:proofErr w:type="gramEnd"/>
          </w:p>
          <w:p w:rsidR="00181D68" w:rsidRPr="00181D68" w:rsidRDefault="00181D68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E15EAB" w:rsidTr="009A4916">
        <w:tc>
          <w:tcPr>
            <w:tcW w:w="3012" w:type="dxa"/>
          </w:tcPr>
          <w:p w:rsidR="00181D68" w:rsidRPr="00181D68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D68">
              <w:rPr>
                <w:rFonts w:ascii="Times New Roman" w:hAnsi="Times New Roman" w:cs="Times New Roman"/>
                <w:sz w:val="24"/>
                <w:szCs w:val="24"/>
              </w:rPr>
              <w:t>Общегосу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дарственные вопросы</w:t>
            </w:r>
          </w:p>
        </w:tc>
        <w:tc>
          <w:tcPr>
            <w:tcW w:w="1099" w:type="dxa"/>
          </w:tcPr>
          <w:p w:rsidR="00181D68" w:rsidRPr="00181D68" w:rsidRDefault="00F03E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</w:tcPr>
          <w:p w:rsidR="00181D68" w:rsidRPr="00316007" w:rsidRDefault="00C3087F" w:rsidP="00C4636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5349,9</w:t>
            </w:r>
          </w:p>
        </w:tc>
        <w:tc>
          <w:tcPr>
            <w:tcW w:w="797" w:type="dxa"/>
          </w:tcPr>
          <w:p w:rsidR="00181D68" w:rsidRPr="00181D68" w:rsidRDefault="00117908" w:rsidP="00B8389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613" w:type="dxa"/>
          </w:tcPr>
          <w:p w:rsidR="00181D68" w:rsidRPr="00181D68" w:rsidRDefault="000F708B" w:rsidP="008236E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5635,4</w:t>
            </w:r>
          </w:p>
        </w:tc>
        <w:tc>
          <w:tcPr>
            <w:tcW w:w="756" w:type="dxa"/>
          </w:tcPr>
          <w:p w:rsidR="00181D68" w:rsidRPr="00181D68" w:rsidRDefault="00AB2BAF" w:rsidP="00E15EA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653" w:type="dxa"/>
          </w:tcPr>
          <w:p w:rsidR="00181D68" w:rsidRPr="00181D68" w:rsidRDefault="00E47C45" w:rsidP="00A946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285,5</w:t>
            </w:r>
          </w:p>
        </w:tc>
      </w:tr>
      <w:tr w:rsidR="00E15EAB" w:rsidTr="009A4916">
        <w:tc>
          <w:tcPr>
            <w:tcW w:w="3012" w:type="dxa"/>
          </w:tcPr>
          <w:p w:rsidR="00181D68" w:rsidRPr="00181D68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99" w:type="dxa"/>
          </w:tcPr>
          <w:p w:rsidR="00181D68" w:rsidRPr="00181D68" w:rsidRDefault="00F03E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276" w:type="dxa"/>
          </w:tcPr>
          <w:p w:rsidR="00181D68" w:rsidRPr="00316007" w:rsidRDefault="00C3087F" w:rsidP="00E15EA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298,2</w:t>
            </w:r>
          </w:p>
        </w:tc>
        <w:tc>
          <w:tcPr>
            <w:tcW w:w="797" w:type="dxa"/>
          </w:tcPr>
          <w:p w:rsidR="00181D68" w:rsidRPr="00181D68" w:rsidRDefault="00117908" w:rsidP="003D3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13" w:type="dxa"/>
          </w:tcPr>
          <w:p w:rsidR="00181D68" w:rsidRPr="00181D68" w:rsidRDefault="000F708B" w:rsidP="00E15EA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756" w:type="dxa"/>
          </w:tcPr>
          <w:p w:rsidR="00181D68" w:rsidRPr="00181D68" w:rsidRDefault="00AB2BAF" w:rsidP="00F8157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653" w:type="dxa"/>
          </w:tcPr>
          <w:p w:rsidR="00181D68" w:rsidRPr="00181D68" w:rsidRDefault="00E47C45" w:rsidP="00A946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E15EAB" w:rsidTr="009A4916">
        <w:tc>
          <w:tcPr>
            <w:tcW w:w="3012" w:type="dxa"/>
          </w:tcPr>
          <w:p w:rsidR="00181D68" w:rsidRPr="00181D68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9" w:type="dxa"/>
          </w:tcPr>
          <w:p w:rsidR="00181D68" w:rsidRPr="00181D68" w:rsidRDefault="00F03E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276" w:type="dxa"/>
          </w:tcPr>
          <w:p w:rsidR="00181D68" w:rsidRPr="00316007" w:rsidRDefault="00C3087F" w:rsidP="00E15EA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797" w:type="dxa"/>
          </w:tcPr>
          <w:p w:rsidR="00181D68" w:rsidRPr="00181D68" w:rsidRDefault="00117908" w:rsidP="003D3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613" w:type="dxa"/>
          </w:tcPr>
          <w:p w:rsidR="00181D68" w:rsidRPr="00181D68" w:rsidRDefault="000F708B" w:rsidP="0006564D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756" w:type="dxa"/>
          </w:tcPr>
          <w:p w:rsidR="00181D68" w:rsidRPr="00181D68" w:rsidRDefault="00AB2BAF" w:rsidP="00BB174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53" w:type="dxa"/>
          </w:tcPr>
          <w:p w:rsidR="0006564D" w:rsidRPr="00181D68" w:rsidRDefault="00E47C45" w:rsidP="00A946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-101,1</w:t>
            </w:r>
          </w:p>
        </w:tc>
      </w:tr>
      <w:tr w:rsidR="00E15EAB" w:rsidTr="009A4916">
        <w:tc>
          <w:tcPr>
            <w:tcW w:w="3012" w:type="dxa"/>
          </w:tcPr>
          <w:p w:rsidR="00181D68" w:rsidRPr="00181D68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99" w:type="dxa"/>
          </w:tcPr>
          <w:p w:rsidR="00181D68" w:rsidRPr="00181D68" w:rsidRDefault="00F03E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276" w:type="dxa"/>
          </w:tcPr>
          <w:p w:rsidR="00181D68" w:rsidRPr="00316007" w:rsidRDefault="00C3087F" w:rsidP="00E15EA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981,5</w:t>
            </w:r>
          </w:p>
        </w:tc>
        <w:tc>
          <w:tcPr>
            <w:tcW w:w="797" w:type="dxa"/>
          </w:tcPr>
          <w:p w:rsidR="00181D68" w:rsidRPr="00181D68" w:rsidRDefault="00117908" w:rsidP="003D3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13" w:type="dxa"/>
          </w:tcPr>
          <w:p w:rsidR="00181D68" w:rsidRPr="00181D68" w:rsidRDefault="000F708B" w:rsidP="00B8389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3790,8</w:t>
            </w:r>
          </w:p>
        </w:tc>
        <w:tc>
          <w:tcPr>
            <w:tcW w:w="756" w:type="dxa"/>
          </w:tcPr>
          <w:p w:rsidR="00181D68" w:rsidRPr="00181D68" w:rsidRDefault="00AB2BAF" w:rsidP="00B8389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653" w:type="dxa"/>
          </w:tcPr>
          <w:p w:rsidR="00181D68" w:rsidRPr="00181D68" w:rsidRDefault="00E47C45" w:rsidP="00A946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2809,3</w:t>
            </w:r>
          </w:p>
        </w:tc>
      </w:tr>
      <w:tr w:rsidR="00E15EAB" w:rsidTr="009A4916">
        <w:tc>
          <w:tcPr>
            <w:tcW w:w="3012" w:type="dxa"/>
          </w:tcPr>
          <w:p w:rsidR="00181D68" w:rsidRPr="00181D68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99" w:type="dxa"/>
          </w:tcPr>
          <w:p w:rsidR="00181D68" w:rsidRPr="00181D68" w:rsidRDefault="00F03E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276" w:type="dxa"/>
          </w:tcPr>
          <w:p w:rsidR="00181D68" w:rsidRPr="00316007" w:rsidRDefault="00C3087F" w:rsidP="00032FD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2821,8</w:t>
            </w:r>
          </w:p>
        </w:tc>
        <w:tc>
          <w:tcPr>
            <w:tcW w:w="797" w:type="dxa"/>
          </w:tcPr>
          <w:p w:rsidR="00181D68" w:rsidRPr="00181D68" w:rsidRDefault="00117908" w:rsidP="00AB2BA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AB2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</w:tcPr>
          <w:p w:rsidR="00181D68" w:rsidRPr="00181D68" w:rsidRDefault="000F708B" w:rsidP="00EB4E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3798,2</w:t>
            </w:r>
          </w:p>
        </w:tc>
        <w:tc>
          <w:tcPr>
            <w:tcW w:w="756" w:type="dxa"/>
          </w:tcPr>
          <w:p w:rsidR="00181D68" w:rsidRPr="00181D68" w:rsidRDefault="00AB2BAF" w:rsidP="0006564D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653" w:type="dxa"/>
          </w:tcPr>
          <w:p w:rsidR="00181D68" w:rsidRPr="00181D68" w:rsidRDefault="00E47C45" w:rsidP="00A946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976,4</w:t>
            </w:r>
          </w:p>
        </w:tc>
      </w:tr>
      <w:tr w:rsidR="00E15EAB" w:rsidTr="009A4916">
        <w:tc>
          <w:tcPr>
            <w:tcW w:w="3012" w:type="dxa"/>
          </w:tcPr>
          <w:p w:rsidR="00181D68" w:rsidRPr="00181D68" w:rsidRDefault="0004409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99" w:type="dxa"/>
          </w:tcPr>
          <w:p w:rsidR="00181D68" w:rsidRPr="00181D68" w:rsidRDefault="00F03E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276" w:type="dxa"/>
          </w:tcPr>
          <w:p w:rsidR="00181D68" w:rsidRPr="00316007" w:rsidRDefault="00C3087F" w:rsidP="00E15EA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1762,6</w:t>
            </w:r>
          </w:p>
        </w:tc>
        <w:tc>
          <w:tcPr>
            <w:tcW w:w="797" w:type="dxa"/>
          </w:tcPr>
          <w:p w:rsidR="00181D68" w:rsidRPr="00181D68" w:rsidRDefault="00117908" w:rsidP="003D3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613" w:type="dxa"/>
          </w:tcPr>
          <w:p w:rsidR="00181D68" w:rsidRPr="00181D68" w:rsidRDefault="000F708B" w:rsidP="0071676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1173,8</w:t>
            </w:r>
          </w:p>
        </w:tc>
        <w:tc>
          <w:tcPr>
            <w:tcW w:w="756" w:type="dxa"/>
          </w:tcPr>
          <w:p w:rsidR="00181D68" w:rsidRPr="00181D68" w:rsidRDefault="00AB2BAF" w:rsidP="00E47C4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E47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</w:tcPr>
          <w:p w:rsidR="00181D68" w:rsidRPr="00181D68" w:rsidRDefault="002E47D4" w:rsidP="00A946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-588,8</w:t>
            </w:r>
          </w:p>
        </w:tc>
      </w:tr>
      <w:tr w:rsidR="007C2F25" w:rsidTr="009A4916">
        <w:tc>
          <w:tcPr>
            <w:tcW w:w="3012" w:type="dxa"/>
          </w:tcPr>
          <w:p w:rsidR="007C2F25" w:rsidRDefault="007C2F25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099" w:type="dxa"/>
          </w:tcPr>
          <w:p w:rsidR="007C2F25" w:rsidRDefault="007C2F25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7C2F25" w:rsidRPr="00316007" w:rsidRDefault="00C3087F" w:rsidP="00672FA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797" w:type="dxa"/>
          </w:tcPr>
          <w:p w:rsidR="007C2F25" w:rsidRPr="00181D68" w:rsidRDefault="00117908" w:rsidP="003D3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13" w:type="dxa"/>
          </w:tcPr>
          <w:p w:rsidR="007C2F25" w:rsidRDefault="000F708B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756" w:type="dxa"/>
          </w:tcPr>
          <w:p w:rsidR="007C2F25" w:rsidRDefault="00AB2BAF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53" w:type="dxa"/>
          </w:tcPr>
          <w:p w:rsidR="007C2F25" w:rsidRPr="00181D68" w:rsidRDefault="002E47D4" w:rsidP="00A8213D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316007" w:rsidTr="009A4916">
        <w:tc>
          <w:tcPr>
            <w:tcW w:w="3012" w:type="dxa"/>
          </w:tcPr>
          <w:p w:rsidR="00316007" w:rsidRPr="00316007" w:rsidRDefault="00316007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60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99" w:type="dxa"/>
          </w:tcPr>
          <w:p w:rsidR="00316007" w:rsidRPr="00316007" w:rsidRDefault="00316007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7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316007" w:rsidRPr="00176CD6" w:rsidRDefault="00C3087F" w:rsidP="00E15EA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7" w:type="dxa"/>
          </w:tcPr>
          <w:p w:rsidR="00316007" w:rsidRPr="00316007" w:rsidRDefault="00117908" w:rsidP="003D3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</w:tcPr>
          <w:p w:rsidR="00316007" w:rsidRPr="00316007" w:rsidRDefault="000F708B" w:rsidP="00914E9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</w:tcPr>
          <w:p w:rsidR="00316007" w:rsidRPr="00316007" w:rsidRDefault="00AB2BAF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3" w:type="dxa"/>
          </w:tcPr>
          <w:p w:rsidR="00316007" w:rsidRPr="00914E9A" w:rsidRDefault="002E47D4" w:rsidP="00A946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5EAB" w:rsidTr="009A4916">
        <w:tc>
          <w:tcPr>
            <w:tcW w:w="3012" w:type="dxa"/>
          </w:tcPr>
          <w:p w:rsidR="00876900" w:rsidRPr="00876900" w:rsidRDefault="0087690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99" w:type="dxa"/>
          </w:tcPr>
          <w:p w:rsidR="00876900" w:rsidRPr="00876900" w:rsidRDefault="00876900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76900" w:rsidRPr="00176CD6" w:rsidRDefault="00C3087F" w:rsidP="00E15EA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11542,8</w:t>
            </w:r>
          </w:p>
        </w:tc>
        <w:tc>
          <w:tcPr>
            <w:tcW w:w="797" w:type="dxa"/>
          </w:tcPr>
          <w:p w:rsidR="00876900" w:rsidRPr="00876900" w:rsidRDefault="00117908" w:rsidP="003D3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13" w:type="dxa"/>
          </w:tcPr>
          <w:p w:rsidR="00876900" w:rsidRPr="00876900" w:rsidRDefault="000F708B" w:rsidP="00923A1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  <w:r w:rsidR="003C7985">
              <w:rPr>
                <w:rFonts w:ascii="Times New Roman" w:hAnsi="Times New Roman" w:cs="Times New Roman"/>
                <w:b/>
                <w:sz w:val="24"/>
                <w:szCs w:val="24"/>
              </w:rPr>
              <w:t>47,6</w:t>
            </w:r>
          </w:p>
        </w:tc>
        <w:tc>
          <w:tcPr>
            <w:tcW w:w="756" w:type="dxa"/>
          </w:tcPr>
          <w:p w:rsidR="00876900" w:rsidRPr="00876900" w:rsidRDefault="00AB2BAF" w:rsidP="004856B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53" w:type="dxa"/>
          </w:tcPr>
          <w:p w:rsidR="00876900" w:rsidRPr="00876900" w:rsidRDefault="002E47D4" w:rsidP="00A946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3404,8</w:t>
            </w:r>
          </w:p>
        </w:tc>
      </w:tr>
    </w:tbl>
    <w:p w:rsidR="007C2F25" w:rsidRDefault="007C2F25" w:rsidP="00876900">
      <w:pPr>
        <w:tabs>
          <w:tab w:val="left" w:pos="161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876900" w:rsidRDefault="00876900" w:rsidP="00876900">
      <w:pPr>
        <w:tabs>
          <w:tab w:val="left" w:pos="161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по разделам расходов в общей сумме расходов и размер отклонений 20</w:t>
      </w:r>
      <w:r w:rsidR="002B496F">
        <w:rPr>
          <w:rFonts w:ascii="Times New Roman" w:hAnsi="Times New Roman" w:cs="Times New Roman"/>
          <w:sz w:val="28"/>
          <w:szCs w:val="28"/>
        </w:rPr>
        <w:t>2</w:t>
      </w:r>
      <w:r w:rsidR="002E47D4">
        <w:rPr>
          <w:rFonts w:ascii="Times New Roman" w:hAnsi="Times New Roman" w:cs="Times New Roman"/>
          <w:sz w:val="28"/>
          <w:szCs w:val="28"/>
        </w:rPr>
        <w:t>3</w:t>
      </w:r>
      <w:r w:rsidR="00023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20</w:t>
      </w:r>
      <w:r w:rsidR="00277B83">
        <w:rPr>
          <w:rFonts w:ascii="Times New Roman" w:hAnsi="Times New Roman" w:cs="Times New Roman"/>
          <w:sz w:val="28"/>
          <w:szCs w:val="28"/>
        </w:rPr>
        <w:t>2</w:t>
      </w:r>
      <w:r w:rsidR="002E47D4">
        <w:rPr>
          <w:rFonts w:ascii="Times New Roman" w:hAnsi="Times New Roman" w:cs="Times New Roman"/>
          <w:sz w:val="28"/>
          <w:szCs w:val="28"/>
        </w:rPr>
        <w:t>2</w:t>
      </w:r>
      <w:r w:rsidR="00023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 в таблице: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1559"/>
        <w:gridCol w:w="851"/>
        <w:gridCol w:w="1417"/>
        <w:gridCol w:w="851"/>
        <w:gridCol w:w="1417"/>
      </w:tblGrid>
      <w:tr w:rsidR="00876900" w:rsidRPr="00181D68" w:rsidTr="00F4602D">
        <w:tc>
          <w:tcPr>
            <w:tcW w:w="2978" w:type="dxa"/>
          </w:tcPr>
          <w:p w:rsidR="00876900" w:rsidRPr="00876900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876900" w:rsidRPr="00876900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</w:tcPr>
          <w:p w:rsidR="00876900" w:rsidRPr="00876900" w:rsidRDefault="00876900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0237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47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851" w:type="dxa"/>
          </w:tcPr>
          <w:p w:rsidR="00023785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876900" w:rsidRPr="00876900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вес  %</w:t>
            </w:r>
          </w:p>
        </w:tc>
        <w:tc>
          <w:tcPr>
            <w:tcW w:w="1417" w:type="dxa"/>
          </w:tcPr>
          <w:p w:rsidR="00876900" w:rsidRPr="00876900" w:rsidRDefault="00876900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  <w:r w:rsidR="00E24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="00023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237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47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851" w:type="dxa"/>
          </w:tcPr>
          <w:p w:rsidR="00023785" w:rsidRDefault="00876900" w:rsidP="003A7E0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E245B1" w:rsidRDefault="00E245B1" w:rsidP="003A7E0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76900"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</w:p>
          <w:p w:rsidR="00876900" w:rsidRPr="00876900" w:rsidRDefault="00876900" w:rsidP="003A7E0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76900" w:rsidRPr="00876900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Отклоне</w:t>
            </w:r>
            <w:proofErr w:type="spellEnd"/>
            <w:r w:rsidR="00F46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(тыс. руб.)</w:t>
            </w:r>
          </w:p>
          <w:p w:rsidR="00876900" w:rsidRPr="00876900" w:rsidRDefault="00876900" w:rsidP="002E4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C7A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47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к 20</w:t>
            </w:r>
            <w:r w:rsidR="000237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47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2E47D4" w:rsidRPr="00181D68" w:rsidTr="00F4602D">
        <w:tc>
          <w:tcPr>
            <w:tcW w:w="2978" w:type="dxa"/>
          </w:tcPr>
          <w:p w:rsidR="002E47D4" w:rsidRPr="00181D68" w:rsidRDefault="002E47D4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дарственные вопросы</w:t>
            </w:r>
          </w:p>
        </w:tc>
        <w:tc>
          <w:tcPr>
            <w:tcW w:w="992" w:type="dxa"/>
          </w:tcPr>
          <w:p w:rsidR="002E47D4" w:rsidRPr="00181D68" w:rsidRDefault="002E47D4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559" w:type="dxa"/>
          </w:tcPr>
          <w:p w:rsidR="002E47D4" w:rsidRPr="00181D68" w:rsidRDefault="002E47D4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4873,2</w:t>
            </w:r>
          </w:p>
        </w:tc>
        <w:tc>
          <w:tcPr>
            <w:tcW w:w="851" w:type="dxa"/>
          </w:tcPr>
          <w:p w:rsidR="002E47D4" w:rsidRPr="00181D68" w:rsidRDefault="002E47D4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417" w:type="dxa"/>
          </w:tcPr>
          <w:p w:rsidR="002E47D4" w:rsidRPr="00181D68" w:rsidRDefault="002E47D4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5586,6</w:t>
            </w:r>
          </w:p>
        </w:tc>
        <w:tc>
          <w:tcPr>
            <w:tcW w:w="851" w:type="dxa"/>
          </w:tcPr>
          <w:p w:rsidR="002E47D4" w:rsidRPr="00181D68" w:rsidRDefault="000D327D" w:rsidP="004072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417" w:type="dxa"/>
          </w:tcPr>
          <w:p w:rsidR="002E47D4" w:rsidRPr="00181D68" w:rsidRDefault="000D4C91" w:rsidP="005157D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713,4</w:t>
            </w:r>
          </w:p>
        </w:tc>
      </w:tr>
      <w:tr w:rsidR="002E47D4" w:rsidRPr="00181D68" w:rsidTr="00F4602D">
        <w:tc>
          <w:tcPr>
            <w:tcW w:w="2978" w:type="dxa"/>
          </w:tcPr>
          <w:p w:rsidR="002E47D4" w:rsidRPr="00181D68" w:rsidRDefault="002E47D4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2E47D4" w:rsidRPr="00181D68" w:rsidRDefault="002E47D4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559" w:type="dxa"/>
          </w:tcPr>
          <w:p w:rsidR="002E47D4" w:rsidRPr="00181D68" w:rsidRDefault="002E47D4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268,7</w:t>
            </w:r>
          </w:p>
        </w:tc>
        <w:tc>
          <w:tcPr>
            <w:tcW w:w="851" w:type="dxa"/>
          </w:tcPr>
          <w:p w:rsidR="002E47D4" w:rsidRPr="00181D68" w:rsidRDefault="002E47D4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7" w:type="dxa"/>
          </w:tcPr>
          <w:p w:rsidR="002E47D4" w:rsidRPr="00181D68" w:rsidRDefault="00D0570F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  <w:tc>
          <w:tcPr>
            <w:tcW w:w="851" w:type="dxa"/>
          </w:tcPr>
          <w:p w:rsidR="002E47D4" w:rsidRPr="00181D68" w:rsidRDefault="000D327D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</w:tcPr>
          <w:p w:rsidR="002E47D4" w:rsidRPr="00181D68" w:rsidRDefault="000D4C91" w:rsidP="005157D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-81,2</w:t>
            </w:r>
          </w:p>
        </w:tc>
      </w:tr>
      <w:tr w:rsidR="002E47D4" w:rsidRPr="00181D68" w:rsidTr="00F4602D">
        <w:tc>
          <w:tcPr>
            <w:tcW w:w="2978" w:type="dxa"/>
          </w:tcPr>
          <w:p w:rsidR="002E47D4" w:rsidRPr="00181D68" w:rsidRDefault="002E47D4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2E47D4" w:rsidRPr="00181D68" w:rsidRDefault="002E47D4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559" w:type="dxa"/>
          </w:tcPr>
          <w:p w:rsidR="002E47D4" w:rsidRPr="00181D68" w:rsidRDefault="002E47D4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735,9</w:t>
            </w:r>
          </w:p>
        </w:tc>
        <w:tc>
          <w:tcPr>
            <w:tcW w:w="851" w:type="dxa"/>
          </w:tcPr>
          <w:p w:rsidR="002E47D4" w:rsidRPr="00181D68" w:rsidRDefault="002E47D4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2E47D4" w:rsidRPr="00181D68" w:rsidRDefault="00D0570F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851" w:type="dxa"/>
          </w:tcPr>
          <w:p w:rsidR="002E47D4" w:rsidRPr="00181D68" w:rsidRDefault="000D327D" w:rsidP="000D4C9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D4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E47D4" w:rsidRPr="00181D68" w:rsidRDefault="008C3060" w:rsidP="005157D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-651,5</w:t>
            </w:r>
          </w:p>
        </w:tc>
      </w:tr>
      <w:tr w:rsidR="002E47D4" w:rsidRPr="00181D68" w:rsidTr="00F4602D">
        <w:tc>
          <w:tcPr>
            <w:tcW w:w="2978" w:type="dxa"/>
          </w:tcPr>
          <w:p w:rsidR="002E47D4" w:rsidRPr="00181D68" w:rsidRDefault="002E47D4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</w:tcPr>
          <w:p w:rsidR="002E47D4" w:rsidRPr="00181D68" w:rsidRDefault="002E47D4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559" w:type="dxa"/>
          </w:tcPr>
          <w:p w:rsidR="002E47D4" w:rsidRPr="00181D68" w:rsidRDefault="002E47D4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933,3</w:t>
            </w:r>
          </w:p>
        </w:tc>
        <w:tc>
          <w:tcPr>
            <w:tcW w:w="851" w:type="dxa"/>
          </w:tcPr>
          <w:p w:rsidR="002E47D4" w:rsidRPr="00181D68" w:rsidRDefault="002E47D4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17" w:type="dxa"/>
          </w:tcPr>
          <w:p w:rsidR="002E47D4" w:rsidRPr="00181D68" w:rsidRDefault="00D0570F" w:rsidP="004072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3776,6</w:t>
            </w:r>
          </w:p>
        </w:tc>
        <w:tc>
          <w:tcPr>
            <w:tcW w:w="851" w:type="dxa"/>
          </w:tcPr>
          <w:p w:rsidR="002E47D4" w:rsidRPr="00181D68" w:rsidRDefault="000D327D" w:rsidP="005644F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417" w:type="dxa"/>
          </w:tcPr>
          <w:p w:rsidR="002E47D4" w:rsidRPr="00181D68" w:rsidRDefault="008C3060" w:rsidP="005157D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2843,3</w:t>
            </w:r>
          </w:p>
        </w:tc>
      </w:tr>
      <w:tr w:rsidR="002E47D4" w:rsidRPr="00181D68" w:rsidTr="00F4602D">
        <w:tc>
          <w:tcPr>
            <w:tcW w:w="2978" w:type="dxa"/>
          </w:tcPr>
          <w:p w:rsidR="002E47D4" w:rsidRPr="00181D68" w:rsidRDefault="002E47D4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2E47D4" w:rsidRPr="00181D68" w:rsidRDefault="002E47D4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559" w:type="dxa"/>
          </w:tcPr>
          <w:p w:rsidR="002E47D4" w:rsidRPr="00181D68" w:rsidRDefault="002E47D4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2869,5</w:t>
            </w:r>
          </w:p>
        </w:tc>
        <w:tc>
          <w:tcPr>
            <w:tcW w:w="851" w:type="dxa"/>
          </w:tcPr>
          <w:p w:rsidR="002E47D4" w:rsidRPr="00181D68" w:rsidRDefault="002E47D4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417" w:type="dxa"/>
          </w:tcPr>
          <w:p w:rsidR="002E47D4" w:rsidRPr="00181D68" w:rsidRDefault="00D0570F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3710,3</w:t>
            </w:r>
          </w:p>
        </w:tc>
        <w:tc>
          <w:tcPr>
            <w:tcW w:w="851" w:type="dxa"/>
          </w:tcPr>
          <w:p w:rsidR="002E47D4" w:rsidRPr="00181D68" w:rsidRDefault="000D327D" w:rsidP="00B0048E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417" w:type="dxa"/>
          </w:tcPr>
          <w:p w:rsidR="002E47D4" w:rsidRPr="00181D68" w:rsidRDefault="008C3060" w:rsidP="005157D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840,8</w:t>
            </w:r>
          </w:p>
        </w:tc>
      </w:tr>
      <w:tr w:rsidR="002E47D4" w:rsidRPr="00181D68" w:rsidTr="00F4602D">
        <w:tc>
          <w:tcPr>
            <w:tcW w:w="2978" w:type="dxa"/>
          </w:tcPr>
          <w:p w:rsidR="002E47D4" w:rsidRPr="00181D68" w:rsidRDefault="002E47D4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</w:tcPr>
          <w:p w:rsidR="002E47D4" w:rsidRPr="00181D68" w:rsidRDefault="002E47D4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559" w:type="dxa"/>
          </w:tcPr>
          <w:p w:rsidR="002E47D4" w:rsidRPr="00181D68" w:rsidRDefault="002E47D4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1329,6</w:t>
            </w:r>
          </w:p>
        </w:tc>
        <w:tc>
          <w:tcPr>
            <w:tcW w:w="851" w:type="dxa"/>
          </w:tcPr>
          <w:p w:rsidR="002E47D4" w:rsidRPr="00181D68" w:rsidRDefault="002E47D4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417" w:type="dxa"/>
          </w:tcPr>
          <w:p w:rsidR="002E47D4" w:rsidRPr="00181D68" w:rsidRDefault="00D0570F" w:rsidP="000D327D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</w:t>
            </w:r>
            <w:r w:rsidR="000D32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E47D4" w:rsidRPr="00181D68" w:rsidRDefault="000D327D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2E47D4" w:rsidRPr="00181D68" w:rsidRDefault="008C3060" w:rsidP="005157D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-155,8</w:t>
            </w:r>
          </w:p>
        </w:tc>
      </w:tr>
      <w:tr w:rsidR="002E47D4" w:rsidRPr="00181D68" w:rsidTr="00F4602D">
        <w:tc>
          <w:tcPr>
            <w:tcW w:w="2978" w:type="dxa"/>
          </w:tcPr>
          <w:p w:rsidR="002E47D4" w:rsidRDefault="002E47D4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</w:tcPr>
          <w:p w:rsidR="002E47D4" w:rsidRDefault="002E47D4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</w:tcPr>
          <w:p w:rsidR="002E47D4" w:rsidRDefault="002E47D4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851" w:type="dxa"/>
          </w:tcPr>
          <w:p w:rsidR="002E47D4" w:rsidRDefault="002E47D4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2E47D4" w:rsidRDefault="00D0570F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851" w:type="dxa"/>
          </w:tcPr>
          <w:p w:rsidR="002E47D4" w:rsidRDefault="000D4C91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7" w:type="dxa"/>
          </w:tcPr>
          <w:p w:rsidR="002E47D4" w:rsidRDefault="008C3060" w:rsidP="005157D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-0,6</w:t>
            </w:r>
          </w:p>
        </w:tc>
      </w:tr>
      <w:tr w:rsidR="002E47D4" w:rsidRPr="00181D68" w:rsidTr="00F4602D">
        <w:tc>
          <w:tcPr>
            <w:tcW w:w="2978" w:type="dxa"/>
          </w:tcPr>
          <w:p w:rsidR="002E47D4" w:rsidRPr="00316007" w:rsidRDefault="002E47D4" w:rsidP="00E245B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60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992" w:type="dxa"/>
          </w:tcPr>
          <w:p w:rsidR="002E47D4" w:rsidRPr="00316007" w:rsidRDefault="002E47D4" w:rsidP="00E245B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7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59" w:type="dxa"/>
          </w:tcPr>
          <w:p w:rsidR="002E47D4" w:rsidRDefault="002E47D4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2E47D4" w:rsidRDefault="002E47D4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E47D4" w:rsidRDefault="00D0570F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2E47D4" w:rsidRDefault="000D4C91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E47D4" w:rsidRDefault="008C3060" w:rsidP="005157D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2E47D4" w:rsidRPr="00876900" w:rsidTr="00F4602D">
        <w:tc>
          <w:tcPr>
            <w:tcW w:w="2978" w:type="dxa"/>
          </w:tcPr>
          <w:p w:rsidR="002E47D4" w:rsidRPr="00876900" w:rsidRDefault="002E47D4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E47D4" w:rsidRPr="00876900" w:rsidRDefault="002E47D4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7D4" w:rsidRPr="00876900" w:rsidRDefault="002E47D4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11169,4</w:t>
            </w:r>
          </w:p>
        </w:tc>
        <w:tc>
          <w:tcPr>
            <w:tcW w:w="851" w:type="dxa"/>
          </w:tcPr>
          <w:p w:rsidR="002E47D4" w:rsidRPr="00876900" w:rsidRDefault="002E47D4" w:rsidP="002E47D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2E47D4" w:rsidRPr="00876900" w:rsidRDefault="00D0570F" w:rsidP="005644F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14675,8</w:t>
            </w:r>
          </w:p>
        </w:tc>
        <w:tc>
          <w:tcPr>
            <w:tcW w:w="851" w:type="dxa"/>
          </w:tcPr>
          <w:p w:rsidR="002E47D4" w:rsidRPr="00876900" w:rsidRDefault="000D4C91" w:rsidP="00413B6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2E47D4" w:rsidRPr="00876900" w:rsidRDefault="008C3060" w:rsidP="005157D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3506,4</w:t>
            </w:r>
          </w:p>
        </w:tc>
      </w:tr>
    </w:tbl>
    <w:p w:rsidR="0081706C" w:rsidRDefault="0081706C" w:rsidP="00BD3EE5">
      <w:pPr>
        <w:tabs>
          <w:tab w:val="left" w:pos="16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1D45" w:rsidRDefault="006A3484" w:rsidP="00BD3EE5">
      <w:pPr>
        <w:tabs>
          <w:tab w:val="left" w:pos="16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B3161" w:rsidRPr="00D77B1F">
        <w:rPr>
          <w:rFonts w:ascii="Times New Roman" w:hAnsi="Times New Roman" w:cs="Times New Roman"/>
          <w:color w:val="000000" w:themeColor="text1"/>
          <w:sz w:val="28"/>
          <w:szCs w:val="28"/>
        </w:rPr>
        <w:t>По отношению к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306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3161" w:rsidRPr="00D77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общая сумма расходов у</w:t>
      </w:r>
      <w:r w:rsidR="008C3060">
        <w:rPr>
          <w:rFonts w:ascii="Times New Roman" w:hAnsi="Times New Roman" w:cs="Times New Roman"/>
          <w:color w:val="000000" w:themeColor="text1"/>
          <w:sz w:val="28"/>
          <w:szCs w:val="28"/>
        </w:rPr>
        <w:t>величилась</w:t>
      </w:r>
      <w:r w:rsidR="008B3161" w:rsidRPr="00D77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8C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3506,4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161" w:rsidRPr="00D77B1F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:rsidR="00390799" w:rsidRDefault="008B3161" w:rsidP="008B31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B1F">
        <w:rPr>
          <w:rFonts w:ascii="Times New Roman" w:hAnsi="Times New Roman" w:cs="Times New Roman"/>
          <w:color w:val="000000" w:themeColor="text1"/>
          <w:sz w:val="28"/>
          <w:szCs w:val="28"/>
        </w:rPr>
        <w:t>Наблюд</w:t>
      </w:r>
      <w:r w:rsidR="00390799" w:rsidRPr="00D77B1F">
        <w:rPr>
          <w:rFonts w:ascii="Times New Roman" w:hAnsi="Times New Roman" w:cs="Times New Roman"/>
          <w:color w:val="000000" w:themeColor="text1"/>
          <w:sz w:val="28"/>
          <w:szCs w:val="28"/>
        </w:rPr>
        <w:t>ается рост расходов по разделам:</w:t>
      </w:r>
    </w:p>
    <w:p w:rsidR="0047027C" w:rsidRPr="00627CC4" w:rsidRDefault="0047027C" w:rsidP="0047027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C4">
        <w:rPr>
          <w:rFonts w:ascii="Times New Roman" w:hAnsi="Times New Roman" w:cs="Times New Roman"/>
          <w:color w:val="000000" w:themeColor="text1"/>
          <w:sz w:val="28"/>
          <w:szCs w:val="28"/>
        </w:rPr>
        <w:t>- «Общегосударственные вопросы»,</w:t>
      </w:r>
    </w:p>
    <w:p w:rsidR="0057383E" w:rsidRPr="00627CC4" w:rsidRDefault="0057383E" w:rsidP="0057383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C4">
        <w:rPr>
          <w:rFonts w:ascii="Times New Roman" w:hAnsi="Times New Roman" w:cs="Times New Roman"/>
          <w:color w:val="000000" w:themeColor="text1"/>
          <w:sz w:val="28"/>
          <w:szCs w:val="28"/>
        </w:rPr>
        <w:t>- «Национальная</w:t>
      </w:r>
      <w:r w:rsidR="0004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экономика</w:t>
      </w:r>
      <w:r w:rsidRPr="00627CC4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:rsidR="0061182C" w:rsidRPr="0061182C" w:rsidRDefault="0061182C" w:rsidP="0057383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27CC4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="00044EE1">
        <w:rPr>
          <w:rFonts w:ascii="Times New Roman" w:hAnsi="Times New Roman" w:cs="Times New Roman"/>
          <w:color w:val="000000" w:themeColor="text1"/>
          <w:sz w:val="28"/>
          <w:szCs w:val="28"/>
        </w:rPr>
        <w:t>Жилищно-коммунальное хозяйство».</w:t>
      </w:r>
    </w:p>
    <w:p w:rsidR="00D77B1F" w:rsidRPr="00D77B1F" w:rsidRDefault="00D77B1F" w:rsidP="003C396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2738" w:rsidRPr="00194DFD" w:rsidRDefault="003B2738" w:rsidP="00D77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FE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 w:rsidRPr="00D35FE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E1317" w:rsidRPr="00D35FEF">
        <w:rPr>
          <w:rFonts w:ascii="Times New Roman" w:hAnsi="Times New Roman" w:cs="Times New Roman"/>
          <w:b/>
          <w:sz w:val="28"/>
          <w:szCs w:val="28"/>
        </w:rPr>
        <w:t>Состояние</w:t>
      </w:r>
      <w:proofErr w:type="gramEnd"/>
      <w:r w:rsidR="008E1317" w:rsidRPr="00D35FE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D35FEF">
        <w:rPr>
          <w:rFonts w:ascii="Times New Roman" w:hAnsi="Times New Roman" w:cs="Times New Roman"/>
          <w:b/>
          <w:sz w:val="28"/>
          <w:szCs w:val="28"/>
        </w:rPr>
        <w:t>редиторск</w:t>
      </w:r>
      <w:r w:rsidR="008E1317" w:rsidRPr="00D35FEF">
        <w:rPr>
          <w:rFonts w:ascii="Times New Roman" w:hAnsi="Times New Roman" w:cs="Times New Roman"/>
          <w:b/>
          <w:sz w:val="28"/>
          <w:szCs w:val="28"/>
        </w:rPr>
        <w:t>ой</w:t>
      </w:r>
      <w:r w:rsidRPr="00D35FEF">
        <w:rPr>
          <w:rFonts w:ascii="Times New Roman" w:hAnsi="Times New Roman" w:cs="Times New Roman"/>
          <w:b/>
          <w:sz w:val="28"/>
          <w:szCs w:val="28"/>
        </w:rPr>
        <w:t xml:space="preserve"> и дебиторск</w:t>
      </w:r>
      <w:r w:rsidR="008E1317" w:rsidRPr="00D35FEF">
        <w:rPr>
          <w:rFonts w:ascii="Times New Roman" w:hAnsi="Times New Roman" w:cs="Times New Roman"/>
          <w:b/>
          <w:sz w:val="28"/>
          <w:szCs w:val="28"/>
        </w:rPr>
        <w:t>ой</w:t>
      </w:r>
      <w:r w:rsidRPr="00D35FEF">
        <w:rPr>
          <w:rFonts w:ascii="Times New Roman" w:hAnsi="Times New Roman" w:cs="Times New Roman"/>
          <w:b/>
          <w:sz w:val="28"/>
          <w:szCs w:val="28"/>
        </w:rPr>
        <w:t xml:space="preserve"> задолженност</w:t>
      </w:r>
      <w:r w:rsidR="008E1317" w:rsidRPr="00D35FEF">
        <w:rPr>
          <w:rFonts w:ascii="Times New Roman" w:hAnsi="Times New Roman" w:cs="Times New Roman"/>
          <w:b/>
          <w:sz w:val="28"/>
          <w:szCs w:val="28"/>
        </w:rPr>
        <w:t>и</w:t>
      </w:r>
      <w:r w:rsidRPr="00D35FEF">
        <w:rPr>
          <w:rFonts w:ascii="Times New Roman" w:hAnsi="Times New Roman" w:cs="Times New Roman"/>
          <w:b/>
          <w:sz w:val="28"/>
          <w:szCs w:val="28"/>
        </w:rPr>
        <w:t>.</w:t>
      </w:r>
    </w:p>
    <w:p w:rsidR="004002A1" w:rsidRPr="00194DFD" w:rsidRDefault="00455568" w:rsidP="008D3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738" w:rsidRPr="00194DFD">
        <w:rPr>
          <w:rFonts w:ascii="Times New Roman" w:hAnsi="Times New Roman" w:cs="Times New Roman"/>
          <w:sz w:val="28"/>
          <w:szCs w:val="28"/>
        </w:rPr>
        <w:t>Согласно данным «Сведения по дебиторской и кредиторской задолженности» (ф. 0503169)</w:t>
      </w:r>
      <w:r w:rsidR="006A3484">
        <w:rPr>
          <w:rFonts w:ascii="Times New Roman" w:hAnsi="Times New Roman" w:cs="Times New Roman"/>
          <w:sz w:val="28"/>
          <w:szCs w:val="28"/>
        </w:rPr>
        <w:t xml:space="preserve"> </w:t>
      </w:r>
      <w:r w:rsidR="003B2738" w:rsidRPr="00194DFD">
        <w:rPr>
          <w:rFonts w:ascii="Times New Roman" w:hAnsi="Times New Roman" w:cs="Times New Roman"/>
          <w:sz w:val="28"/>
          <w:szCs w:val="28"/>
        </w:rPr>
        <w:t xml:space="preserve"> кредиторская задолженность </w:t>
      </w:r>
      <w:r w:rsidR="00A05141" w:rsidRPr="00194DFD">
        <w:rPr>
          <w:rFonts w:ascii="Times New Roman" w:hAnsi="Times New Roman" w:cs="Times New Roman"/>
          <w:sz w:val="28"/>
          <w:szCs w:val="28"/>
        </w:rPr>
        <w:t xml:space="preserve">на </w:t>
      </w:r>
      <w:r w:rsidR="00424B7C" w:rsidRPr="00194DFD">
        <w:rPr>
          <w:rFonts w:ascii="Times New Roman" w:hAnsi="Times New Roman" w:cs="Times New Roman"/>
          <w:sz w:val="28"/>
          <w:szCs w:val="28"/>
        </w:rPr>
        <w:t>0</w:t>
      </w:r>
      <w:r w:rsidR="00A05141" w:rsidRPr="00194DFD">
        <w:rPr>
          <w:rFonts w:ascii="Times New Roman" w:hAnsi="Times New Roman" w:cs="Times New Roman"/>
          <w:sz w:val="28"/>
          <w:szCs w:val="28"/>
        </w:rPr>
        <w:t>1</w:t>
      </w:r>
      <w:r w:rsidR="005F292B" w:rsidRPr="00194DFD">
        <w:rPr>
          <w:rFonts w:ascii="Times New Roman" w:hAnsi="Times New Roman" w:cs="Times New Roman"/>
          <w:sz w:val="28"/>
          <w:szCs w:val="28"/>
        </w:rPr>
        <w:t>.</w:t>
      </w:r>
      <w:r w:rsidR="00424B7C" w:rsidRPr="00194DFD">
        <w:rPr>
          <w:rFonts w:ascii="Times New Roman" w:hAnsi="Times New Roman" w:cs="Times New Roman"/>
          <w:sz w:val="28"/>
          <w:szCs w:val="28"/>
        </w:rPr>
        <w:t>0</w:t>
      </w:r>
      <w:r w:rsidR="00A875CB" w:rsidRPr="00194DFD">
        <w:rPr>
          <w:rFonts w:ascii="Times New Roman" w:hAnsi="Times New Roman" w:cs="Times New Roman"/>
          <w:sz w:val="28"/>
          <w:szCs w:val="28"/>
        </w:rPr>
        <w:t>1.20</w:t>
      </w:r>
      <w:r w:rsidR="006A3484">
        <w:rPr>
          <w:rFonts w:ascii="Times New Roman" w:hAnsi="Times New Roman" w:cs="Times New Roman"/>
          <w:sz w:val="28"/>
          <w:szCs w:val="28"/>
        </w:rPr>
        <w:t>2</w:t>
      </w:r>
      <w:r w:rsidR="002D5997">
        <w:rPr>
          <w:rFonts w:ascii="Times New Roman" w:hAnsi="Times New Roman" w:cs="Times New Roman"/>
          <w:sz w:val="28"/>
          <w:szCs w:val="28"/>
        </w:rPr>
        <w:t>3</w:t>
      </w:r>
      <w:r w:rsidR="00A875CB" w:rsidRPr="00194DF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05141" w:rsidRPr="00194DFD">
        <w:rPr>
          <w:rFonts w:ascii="Times New Roman" w:hAnsi="Times New Roman" w:cs="Times New Roman"/>
          <w:sz w:val="28"/>
          <w:szCs w:val="28"/>
        </w:rPr>
        <w:t>составля</w:t>
      </w:r>
      <w:r w:rsidR="00424B7C" w:rsidRPr="00194DFD">
        <w:rPr>
          <w:rFonts w:ascii="Times New Roman" w:hAnsi="Times New Roman" w:cs="Times New Roman"/>
          <w:sz w:val="28"/>
          <w:szCs w:val="28"/>
        </w:rPr>
        <w:t xml:space="preserve">ла </w:t>
      </w:r>
      <w:r w:rsidR="000B534A">
        <w:rPr>
          <w:rFonts w:ascii="Times New Roman" w:hAnsi="Times New Roman" w:cs="Times New Roman"/>
          <w:sz w:val="28"/>
          <w:szCs w:val="28"/>
        </w:rPr>
        <w:t>1</w:t>
      </w:r>
      <w:r w:rsidR="002D5997">
        <w:rPr>
          <w:rFonts w:ascii="Times New Roman" w:hAnsi="Times New Roman" w:cs="Times New Roman"/>
          <w:sz w:val="28"/>
          <w:szCs w:val="28"/>
        </w:rPr>
        <w:t>8035,8</w:t>
      </w:r>
      <w:r w:rsidR="000B534A">
        <w:rPr>
          <w:rFonts w:ascii="Times New Roman" w:hAnsi="Times New Roman" w:cs="Times New Roman"/>
          <w:sz w:val="28"/>
          <w:szCs w:val="28"/>
        </w:rPr>
        <w:t xml:space="preserve"> тыс. </w:t>
      </w:r>
      <w:r w:rsidR="00642866" w:rsidRPr="00194DFD">
        <w:rPr>
          <w:rFonts w:ascii="Times New Roman" w:hAnsi="Times New Roman" w:cs="Times New Roman"/>
          <w:sz w:val="28"/>
          <w:szCs w:val="28"/>
        </w:rPr>
        <w:t>руб</w:t>
      </w:r>
      <w:r w:rsidR="000B534A">
        <w:rPr>
          <w:rFonts w:ascii="Times New Roman" w:hAnsi="Times New Roman" w:cs="Times New Roman"/>
          <w:sz w:val="28"/>
          <w:szCs w:val="28"/>
        </w:rPr>
        <w:t>.</w:t>
      </w:r>
      <w:r w:rsidR="00011439" w:rsidRPr="00194DFD">
        <w:rPr>
          <w:rFonts w:ascii="Times New Roman" w:hAnsi="Times New Roman" w:cs="Times New Roman"/>
          <w:sz w:val="28"/>
          <w:szCs w:val="28"/>
        </w:rPr>
        <w:t>,</w:t>
      </w:r>
      <w:r w:rsidR="00424B7C" w:rsidRPr="00194DFD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353284">
        <w:rPr>
          <w:rFonts w:ascii="Times New Roman" w:hAnsi="Times New Roman" w:cs="Times New Roman"/>
          <w:sz w:val="28"/>
          <w:szCs w:val="28"/>
        </w:rPr>
        <w:t>2</w:t>
      </w:r>
      <w:r w:rsidR="002D5997">
        <w:rPr>
          <w:rFonts w:ascii="Times New Roman" w:hAnsi="Times New Roman" w:cs="Times New Roman"/>
          <w:sz w:val="28"/>
          <w:szCs w:val="28"/>
        </w:rPr>
        <w:t>4</w:t>
      </w:r>
      <w:r w:rsidR="00424B7C" w:rsidRPr="00194DFD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2D5997">
        <w:rPr>
          <w:rFonts w:ascii="Times New Roman" w:hAnsi="Times New Roman" w:cs="Times New Roman"/>
          <w:sz w:val="28"/>
          <w:szCs w:val="28"/>
        </w:rPr>
        <w:t>20638,5</w:t>
      </w:r>
      <w:r w:rsidR="00424B7C" w:rsidRPr="00194DFD">
        <w:rPr>
          <w:rFonts w:ascii="Times New Roman" w:hAnsi="Times New Roman" w:cs="Times New Roman"/>
          <w:sz w:val="28"/>
          <w:szCs w:val="28"/>
        </w:rPr>
        <w:t xml:space="preserve"> </w:t>
      </w:r>
      <w:r w:rsidR="00C91939">
        <w:rPr>
          <w:rFonts w:ascii="Times New Roman" w:hAnsi="Times New Roman" w:cs="Times New Roman"/>
          <w:sz w:val="28"/>
          <w:szCs w:val="28"/>
        </w:rPr>
        <w:t xml:space="preserve">тыс. </w:t>
      </w:r>
      <w:r w:rsidR="00424B7C" w:rsidRPr="00194DFD">
        <w:rPr>
          <w:rFonts w:ascii="Times New Roman" w:hAnsi="Times New Roman" w:cs="Times New Roman"/>
          <w:sz w:val="28"/>
          <w:szCs w:val="28"/>
        </w:rPr>
        <w:t xml:space="preserve">руб. Кредиторская задолженность </w:t>
      </w:r>
      <w:r w:rsidR="00642866" w:rsidRPr="00194DFD">
        <w:rPr>
          <w:rFonts w:ascii="Times New Roman" w:hAnsi="Times New Roman" w:cs="Times New Roman"/>
          <w:sz w:val="28"/>
          <w:szCs w:val="28"/>
        </w:rPr>
        <w:t>у</w:t>
      </w:r>
      <w:r w:rsidR="00C91939">
        <w:rPr>
          <w:rFonts w:ascii="Times New Roman" w:hAnsi="Times New Roman" w:cs="Times New Roman"/>
          <w:sz w:val="28"/>
          <w:szCs w:val="28"/>
        </w:rPr>
        <w:t>величилась</w:t>
      </w:r>
      <w:r w:rsidR="00642866" w:rsidRPr="00194DFD">
        <w:rPr>
          <w:rFonts w:ascii="Times New Roman" w:hAnsi="Times New Roman" w:cs="Times New Roman"/>
          <w:sz w:val="28"/>
          <w:szCs w:val="28"/>
        </w:rPr>
        <w:t xml:space="preserve"> на </w:t>
      </w:r>
      <w:r w:rsidR="002D5997">
        <w:rPr>
          <w:rFonts w:ascii="Times New Roman" w:hAnsi="Times New Roman" w:cs="Times New Roman"/>
          <w:sz w:val="28"/>
          <w:szCs w:val="28"/>
        </w:rPr>
        <w:t>2602,7</w:t>
      </w:r>
      <w:r w:rsidR="00C91939">
        <w:rPr>
          <w:rFonts w:ascii="Times New Roman" w:hAnsi="Times New Roman" w:cs="Times New Roman"/>
          <w:sz w:val="28"/>
          <w:szCs w:val="28"/>
        </w:rPr>
        <w:t xml:space="preserve"> тыс. </w:t>
      </w:r>
      <w:r w:rsidR="00642866" w:rsidRPr="00194DFD">
        <w:rPr>
          <w:rFonts w:ascii="Times New Roman" w:hAnsi="Times New Roman" w:cs="Times New Roman"/>
          <w:sz w:val="28"/>
          <w:szCs w:val="28"/>
        </w:rPr>
        <w:t>руб.</w:t>
      </w:r>
      <w:r w:rsidR="00382F6F" w:rsidRPr="00194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C8A" w:rsidRDefault="008D3263" w:rsidP="006A3484">
      <w:pPr>
        <w:tabs>
          <w:tab w:val="left" w:pos="39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C8A" w:rsidRPr="00194DFD">
        <w:rPr>
          <w:rFonts w:ascii="Times New Roman" w:hAnsi="Times New Roman" w:cs="Times New Roman"/>
          <w:sz w:val="28"/>
          <w:szCs w:val="28"/>
        </w:rPr>
        <w:t>Дебитор</w:t>
      </w:r>
      <w:r w:rsidR="006A3484">
        <w:rPr>
          <w:rFonts w:ascii="Times New Roman" w:hAnsi="Times New Roman" w:cs="Times New Roman"/>
          <w:sz w:val="28"/>
          <w:szCs w:val="28"/>
        </w:rPr>
        <w:t xml:space="preserve">ская задолженность (ф. 0503169) </w:t>
      </w:r>
      <w:r w:rsidR="00783C8A" w:rsidRPr="00194DFD">
        <w:rPr>
          <w:rFonts w:ascii="Times New Roman" w:hAnsi="Times New Roman" w:cs="Times New Roman"/>
          <w:sz w:val="28"/>
          <w:szCs w:val="28"/>
        </w:rPr>
        <w:t xml:space="preserve"> по состоянию на 01.01.20</w:t>
      </w:r>
      <w:r w:rsidR="00D8273E">
        <w:rPr>
          <w:rFonts w:ascii="Times New Roman" w:hAnsi="Times New Roman" w:cs="Times New Roman"/>
          <w:sz w:val="28"/>
          <w:szCs w:val="28"/>
        </w:rPr>
        <w:t>2</w:t>
      </w:r>
      <w:r w:rsidR="002D5997">
        <w:rPr>
          <w:rFonts w:ascii="Times New Roman" w:hAnsi="Times New Roman" w:cs="Times New Roman"/>
          <w:sz w:val="28"/>
          <w:szCs w:val="28"/>
        </w:rPr>
        <w:t>3</w:t>
      </w:r>
      <w:r w:rsidR="00783C8A" w:rsidRPr="00194DFD">
        <w:rPr>
          <w:rFonts w:ascii="Times New Roman" w:hAnsi="Times New Roman" w:cs="Times New Roman"/>
          <w:sz w:val="28"/>
          <w:szCs w:val="28"/>
        </w:rPr>
        <w:t xml:space="preserve"> г.</w:t>
      </w:r>
      <w:r w:rsidR="00DD5011">
        <w:rPr>
          <w:rFonts w:ascii="Times New Roman" w:hAnsi="Times New Roman" w:cs="Times New Roman"/>
          <w:sz w:val="28"/>
          <w:szCs w:val="28"/>
        </w:rPr>
        <w:t xml:space="preserve"> </w:t>
      </w:r>
      <w:r w:rsidR="000A21E4" w:rsidRPr="00194DFD">
        <w:rPr>
          <w:rFonts w:ascii="Times New Roman" w:hAnsi="Times New Roman" w:cs="Times New Roman"/>
          <w:sz w:val="28"/>
          <w:szCs w:val="28"/>
        </w:rPr>
        <w:t xml:space="preserve">составляла </w:t>
      </w:r>
      <w:r w:rsidR="002D5997">
        <w:rPr>
          <w:rFonts w:ascii="Times New Roman" w:hAnsi="Times New Roman" w:cs="Times New Roman"/>
          <w:sz w:val="28"/>
          <w:szCs w:val="28"/>
        </w:rPr>
        <w:t>731,8</w:t>
      </w:r>
      <w:r w:rsidR="000A21E4">
        <w:rPr>
          <w:rFonts w:ascii="Times New Roman" w:hAnsi="Times New Roman" w:cs="Times New Roman"/>
          <w:sz w:val="28"/>
          <w:szCs w:val="28"/>
        </w:rPr>
        <w:t xml:space="preserve"> тыс. </w:t>
      </w:r>
      <w:r w:rsidR="000A21E4" w:rsidRPr="00194DFD">
        <w:rPr>
          <w:rFonts w:ascii="Times New Roman" w:hAnsi="Times New Roman" w:cs="Times New Roman"/>
          <w:sz w:val="28"/>
          <w:szCs w:val="28"/>
        </w:rPr>
        <w:t>руб</w:t>
      </w:r>
      <w:r w:rsidR="000A21E4">
        <w:rPr>
          <w:rFonts w:ascii="Times New Roman" w:hAnsi="Times New Roman" w:cs="Times New Roman"/>
          <w:sz w:val="28"/>
          <w:szCs w:val="28"/>
        </w:rPr>
        <w:t>.</w:t>
      </w:r>
      <w:r w:rsidR="000A21E4" w:rsidRPr="00194DFD">
        <w:rPr>
          <w:rFonts w:ascii="Times New Roman" w:hAnsi="Times New Roman" w:cs="Times New Roman"/>
          <w:sz w:val="28"/>
          <w:szCs w:val="28"/>
        </w:rPr>
        <w:t>, на 01.01.20</w:t>
      </w:r>
      <w:r w:rsidR="000A21E4">
        <w:rPr>
          <w:rFonts w:ascii="Times New Roman" w:hAnsi="Times New Roman" w:cs="Times New Roman"/>
          <w:sz w:val="28"/>
          <w:szCs w:val="28"/>
        </w:rPr>
        <w:t>2</w:t>
      </w:r>
      <w:r w:rsidR="002D5997">
        <w:rPr>
          <w:rFonts w:ascii="Times New Roman" w:hAnsi="Times New Roman" w:cs="Times New Roman"/>
          <w:sz w:val="28"/>
          <w:szCs w:val="28"/>
        </w:rPr>
        <w:t>4</w:t>
      </w:r>
      <w:r w:rsidR="000A21E4" w:rsidRPr="00194DFD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2D5997">
        <w:rPr>
          <w:rFonts w:ascii="Times New Roman" w:hAnsi="Times New Roman" w:cs="Times New Roman"/>
          <w:sz w:val="28"/>
          <w:szCs w:val="28"/>
        </w:rPr>
        <w:t>821,1</w:t>
      </w:r>
      <w:r w:rsidR="00366259">
        <w:rPr>
          <w:rFonts w:ascii="Times New Roman" w:hAnsi="Times New Roman" w:cs="Times New Roman"/>
          <w:sz w:val="28"/>
          <w:szCs w:val="28"/>
        </w:rPr>
        <w:t xml:space="preserve"> тыс.</w:t>
      </w:r>
      <w:r w:rsidR="000A21E4" w:rsidRPr="00194DFD">
        <w:rPr>
          <w:rFonts w:ascii="Times New Roman" w:hAnsi="Times New Roman" w:cs="Times New Roman"/>
          <w:sz w:val="28"/>
          <w:szCs w:val="28"/>
        </w:rPr>
        <w:t xml:space="preserve"> руб. </w:t>
      </w:r>
      <w:r w:rsidR="00366259">
        <w:rPr>
          <w:rFonts w:ascii="Times New Roman" w:hAnsi="Times New Roman" w:cs="Times New Roman"/>
          <w:sz w:val="28"/>
          <w:szCs w:val="28"/>
        </w:rPr>
        <w:t>Дебиторская</w:t>
      </w:r>
      <w:r w:rsidR="000A21E4" w:rsidRPr="00194DFD">
        <w:rPr>
          <w:rFonts w:ascii="Times New Roman" w:hAnsi="Times New Roman" w:cs="Times New Roman"/>
          <w:sz w:val="28"/>
          <w:szCs w:val="28"/>
        </w:rPr>
        <w:t xml:space="preserve"> задолженность у</w:t>
      </w:r>
      <w:r w:rsidR="00366259">
        <w:rPr>
          <w:rFonts w:ascii="Times New Roman" w:hAnsi="Times New Roman" w:cs="Times New Roman"/>
          <w:sz w:val="28"/>
          <w:szCs w:val="28"/>
        </w:rPr>
        <w:t>величилась</w:t>
      </w:r>
      <w:r w:rsidR="000A21E4" w:rsidRPr="00194DFD">
        <w:rPr>
          <w:rFonts w:ascii="Times New Roman" w:hAnsi="Times New Roman" w:cs="Times New Roman"/>
          <w:sz w:val="28"/>
          <w:szCs w:val="28"/>
        </w:rPr>
        <w:t xml:space="preserve"> на </w:t>
      </w:r>
      <w:r w:rsidR="002D5997">
        <w:rPr>
          <w:rFonts w:ascii="Times New Roman" w:hAnsi="Times New Roman" w:cs="Times New Roman"/>
          <w:sz w:val="28"/>
          <w:szCs w:val="28"/>
        </w:rPr>
        <w:t>89,3</w:t>
      </w:r>
      <w:r w:rsidR="00366259">
        <w:rPr>
          <w:rFonts w:ascii="Times New Roman" w:hAnsi="Times New Roman" w:cs="Times New Roman"/>
          <w:sz w:val="28"/>
          <w:szCs w:val="28"/>
        </w:rPr>
        <w:t xml:space="preserve"> тыс.</w:t>
      </w:r>
      <w:r w:rsidR="000A21E4">
        <w:rPr>
          <w:rFonts w:ascii="Times New Roman" w:hAnsi="Times New Roman" w:cs="Times New Roman"/>
          <w:sz w:val="28"/>
          <w:szCs w:val="28"/>
        </w:rPr>
        <w:t xml:space="preserve"> </w:t>
      </w:r>
      <w:r w:rsidR="000A21E4" w:rsidRPr="00194DFD">
        <w:rPr>
          <w:rFonts w:ascii="Times New Roman" w:hAnsi="Times New Roman" w:cs="Times New Roman"/>
          <w:sz w:val="28"/>
          <w:szCs w:val="28"/>
        </w:rPr>
        <w:t>руб.</w:t>
      </w:r>
    </w:p>
    <w:p w:rsidR="00D23D76" w:rsidRPr="00194DFD" w:rsidRDefault="00D23D76" w:rsidP="00D23D76">
      <w:pPr>
        <w:tabs>
          <w:tab w:val="left" w:pos="3967"/>
        </w:tabs>
        <w:rPr>
          <w:rFonts w:ascii="Times New Roman" w:hAnsi="Times New Roman" w:cs="Times New Roman"/>
          <w:sz w:val="24"/>
          <w:szCs w:val="24"/>
        </w:rPr>
      </w:pPr>
    </w:p>
    <w:p w:rsidR="00AF3357" w:rsidRPr="004F70B6" w:rsidRDefault="00AF3357" w:rsidP="00AF3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B6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4F70B6">
        <w:rPr>
          <w:rFonts w:ascii="Times New Roman" w:hAnsi="Times New Roman" w:cs="Times New Roman"/>
          <w:b/>
          <w:sz w:val="28"/>
          <w:szCs w:val="28"/>
        </w:rPr>
        <w:t>. Анализ исполнения расходов по разделам бюджетной классификации.</w:t>
      </w:r>
    </w:p>
    <w:p w:rsidR="00216B69" w:rsidRDefault="00216B69" w:rsidP="00975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949" w:rsidRDefault="00975949" w:rsidP="00975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Расходование средств по разделу </w:t>
      </w:r>
      <w:r w:rsidRPr="00975949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следующим направлениям:</w:t>
      </w:r>
    </w:p>
    <w:p w:rsidR="00565E75" w:rsidRDefault="00975949" w:rsidP="00975949">
      <w:pPr>
        <w:tabs>
          <w:tab w:val="left" w:pos="21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</w:p>
    <w:p w:rsidR="00975949" w:rsidRPr="00975949" w:rsidRDefault="00975949" w:rsidP="00565E75">
      <w:pPr>
        <w:tabs>
          <w:tab w:val="left" w:pos="212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3003"/>
        <w:gridCol w:w="1531"/>
        <w:gridCol w:w="1613"/>
        <w:gridCol w:w="1553"/>
        <w:gridCol w:w="1548"/>
        <w:gridCol w:w="817"/>
      </w:tblGrid>
      <w:tr w:rsidR="0082136F" w:rsidTr="00F4602D">
        <w:tc>
          <w:tcPr>
            <w:tcW w:w="3003" w:type="dxa"/>
          </w:tcPr>
          <w:p w:rsidR="00975949" w:rsidRPr="00975949" w:rsidRDefault="00975949" w:rsidP="0082136F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975949" w:rsidRPr="00975949" w:rsidRDefault="00975949" w:rsidP="007547F4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94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41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4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75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13" w:type="dxa"/>
          </w:tcPr>
          <w:p w:rsidR="00975949" w:rsidRPr="00975949" w:rsidRDefault="00975949" w:rsidP="007547F4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</w:t>
            </w:r>
            <w:r w:rsidR="00BB79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47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12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553" w:type="dxa"/>
          </w:tcPr>
          <w:p w:rsidR="00975949" w:rsidRPr="00975949" w:rsidRDefault="00975949" w:rsidP="007547F4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BB79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47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B7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548" w:type="dxa"/>
          </w:tcPr>
          <w:p w:rsidR="00975949" w:rsidRPr="00975949" w:rsidRDefault="0082136F" w:rsidP="0082136F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бюджета</w:t>
            </w:r>
          </w:p>
        </w:tc>
        <w:tc>
          <w:tcPr>
            <w:tcW w:w="817" w:type="dxa"/>
          </w:tcPr>
          <w:p w:rsidR="0041269C" w:rsidRDefault="0082136F" w:rsidP="0082136F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1269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</w:p>
          <w:p w:rsidR="00975949" w:rsidRPr="00975949" w:rsidRDefault="0082136F" w:rsidP="0082136F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7547F4" w:rsidTr="00F4602D">
        <w:tc>
          <w:tcPr>
            <w:tcW w:w="3003" w:type="dxa"/>
          </w:tcPr>
          <w:p w:rsidR="007547F4" w:rsidRPr="00975949" w:rsidRDefault="007547F4" w:rsidP="00975949">
            <w:pPr>
              <w:tabs>
                <w:tab w:val="lef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531" w:type="dxa"/>
          </w:tcPr>
          <w:p w:rsidR="007547F4" w:rsidRPr="00975949" w:rsidRDefault="007547F4" w:rsidP="00DF5708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4466,4</w:t>
            </w:r>
          </w:p>
        </w:tc>
        <w:tc>
          <w:tcPr>
            <w:tcW w:w="1613" w:type="dxa"/>
          </w:tcPr>
          <w:p w:rsidR="007547F4" w:rsidRPr="00975949" w:rsidRDefault="007547F4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4468,8</w:t>
            </w:r>
          </w:p>
        </w:tc>
        <w:tc>
          <w:tcPr>
            <w:tcW w:w="1553" w:type="dxa"/>
          </w:tcPr>
          <w:p w:rsidR="007547F4" w:rsidRPr="00975949" w:rsidRDefault="007547F4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4444,1</w:t>
            </w:r>
          </w:p>
        </w:tc>
        <w:tc>
          <w:tcPr>
            <w:tcW w:w="1548" w:type="dxa"/>
          </w:tcPr>
          <w:p w:rsidR="007547F4" w:rsidRPr="00975949" w:rsidRDefault="00993DC8" w:rsidP="0059077C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17" w:type="dxa"/>
          </w:tcPr>
          <w:p w:rsidR="007547F4" w:rsidRPr="00975949" w:rsidRDefault="00993DC8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7547F4" w:rsidTr="00F4602D">
        <w:tc>
          <w:tcPr>
            <w:tcW w:w="3003" w:type="dxa"/>
          </w:tcPr>
          <w:p w:rsidR="007547F4" w:rsidRDefault="007547F4" w:rsidP="00975949">
            <w:pPr>
              <w:tabs>
                <w:tab w:val="lef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1" w:type="dxa"/>
          </w:tcPr>
          <w:p w:rsidR="007547F4" w:rsidRPr="00975949" w:rsidRDefault="007547F4" w:rsidP="00DF5708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613" w:type="dxa"/>
          </w:tcPr>
          <w:p w:rsidR="007547F4" w:rsidRDefault="007547F4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3" w:type="dxa"/>
          </w:tcPr>
          <w:p w:rsidR="007547F4" w:rsidRPr="00975949" w:rsidRDefault="007547F4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48" w:type="dxa"/>
          </w:tcPr>
          <w:p w:rsidR="007547F4" w:rsidRPr="00975949" w:rsidRDefault="00993DC8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</w:tcPr>
          <w:p w:rsidR="007547F4" w:rsidRPr="00975949" w:rsidRDefault="00993DC8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547F4" w:rsidTr="00F4602D">
        <w:tc>
          <w:tcPr>
            <w:tcW w:w="3003" w:type="dxa"/>
          </w:tcPr>
          <w:p w:rsidR="007547F4" w:rsidRDefault="007547F4" w:rsidP="00975949">
            <w:pPr>
              <w:tabs>
                <w:tab w:val="lef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93E9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выборов и референдумов</w:t>
            </w:r>
          </w:p>
        </w:tc>
        <w:tc>
          <w:tcPr>
            <w:tcW w:w="1531" w:type="dxa"/>
          </w:tcPr>
          <w:p w:rsidR="007547F4" w:rsidRDefault="00793E9F" w:rsidP="00DF5708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</w:tcPr>
          <w:p w:rsidR="007547F4" w:rsidRDefault="00793E9F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555,5</w:t>
            </w:r>
          </w:p>
        </w:tc>
        <w:tc>
          <w:tcPr>
            <w:tcW w:w="1553" w:type="dxa"/>
          </w:tcPr>
          <w:p w:rsidR="007547F4" w:rsidRDefault="00793E9F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555,5</w:t>
            </w:r>
          </w:p>
        </w:tc>
        <w:tc>
          <w:tcPr>
            <w:tcW w:w="1548" w:type="dxa"/>
          </w:tcPr>
          <w:p w:rsidR="007547F4" w:rsidRPr="00975949" w:rsidRDefault="00993DC8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</w:tcPr>
          <w:p w:rsidR="007547F4" w:rsidRPr="00975949" w:rsidRDefault="009A7A66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547F4" w:rsidTr="00F4602D">
        <w:tc>
          <w:tcPr>
            <w:tcW w:w="3003" w:type="dxa"/>
          </w:tcPr>
          <w:p w:rsidR="007547F4" w:rsidRPr="00975949" w:rsidRDefault="007547F4" w:rsidP="00975949">
            <w:pPr>
              <w:tabs>
                <w:tab w:val="lef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531" w:type="dxa"/>
          </w:tcPr>
          <w:p w:rsidR="007547F4" w:rsidRPr="00975949" w:rsidRDefault="007547F4" w:rsidP="00DF5708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371,3</w:t>
            </w:r>
          </w:p>
        </w:tc>
        <w:tc>
          <w:tcPr>
            <w:tcW w:w="1613" w:type="dxa"/>
          </w:tcPr>
          <w:p w:rsidR="007547F4" w:rsidRPr="00975949" w:rsidRDefault="00793E9F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568,3</w:t>
            </w:r>
          </w:p>
        </w:tc>
        <w:tc>
          <w:tcPr>
            <w:tcW w:w="1553" w:type="dxa"/>
          </w:tcPr>
          <w:p w:rsidR="007547F4" w:rsidRPr="00975949" w:rsidRDefault="00793E9F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544,1</w:t>
            </w:r>
          </w:p>
        </w:tc>
        <w:tc>
          <w:tcPr>
            <w:tcW w:w="1548" w:type="dxa"/>
          </w:tcPr>
          <w:p w:rsidR="007547F4" w:rsidRPr="00975949" w:rsidRDefault="00993DC8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817" w:type="dxa"/>
          </w:tcPr>
          <w:p w:rsidR="007547F4" w:rsidRPr="00975949" w:rsidRDefault="009A7A66" w:rsidP="00855ECC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7547F4" w:rsidTr="00F4602D">
        <w:tc>
          <w:tcPr>
            <w:tcW w:w="3003" w:type="dxa"/>
          </w:tcPr>
          <w:p w:rsidR="007547F4" w:rsidRPr="0082136F" w:rsidRDefault="007547F4" w:rsidP="00975949">
            <w:pPr>
              <w:tabs>
                <w:tab w:val="left" w:pos="21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6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1" w:type="dxa"/>
          </w:tcPr>
          <w:p w:rsidR="007547F4" w:rsidRPr="0082136F" w:rsidRDefault="007547F4" w:rsidP="00DF5708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4873,2</w:t>
            </w:r>
          </w:p>
        </w:tc>
        <w:tc>
          <w:tcPr>
            <w:tcW w:w="1613" w:type="dxa"/>
          </w:tcPr>
          <w:p w:rsidR="007547F4" w:rsidRPr="0082136F" w:rsidRDefault="00793E9F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5635,4</w:t>
            </w:r>
          </w:p>
        </w:tc>
        <w:tc>
          <w:tcPr>
            <w:tcW w:w="1553" w:type="dxa"/>
          </w:tcPr>
          <w:p w:rsidR="007547F4" w:rsidRPr="0082136F" w:rsidRDefault="00793E9F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5586,6</w:t>
            </w:r>
          </w:p>
        </w:tc>
        <w:tc>
          <w:tcPr>
            <w:tcW w:w="1548" w:type="dxa"/>
          </w:tcPr>
          <w:p w:rsidR="007547F4" w:rsidRPr="0082136F" w:rsidRDefault="00793E9F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99,1</w:t>
            </w:r>
          </w:p>
        </w:tc>
        <w:tc>
          <w:tcPr>
            <w:tcW w:w="817" w:type="dxa"/>
          </w:tcPr>
          <w:p w:rsidR="007547F4" w:rsidRPr="0082136F" w:rsidRDefault="009A7A66" w:rsidP="00643446">
            <w:pPr>
              <w:tabs>
                <w:tab w:val="left" w:pos="21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9D59DC" w:rsidRDefault="009D59DC" w:rsidP="00643446">
      <w:pPr>
        <w:tabs>
          <w:tab w:val="left" w:pos="21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5D2B" w:rsidRDefault="0041269C" w:rsidP="00A501EA">
      <w:pPr>
        <w:tabs>
          <w:tab w:val="left" w:pos="2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556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36F">
        <w:rPr>
          <w:rFonts w:ascii="Times New Roman" w:hAnsi="Times New Roman" w:cs="Times New Roman"/>
          <w:sz w:val="28"/>
          <w:szCs w:val="28"/>
        </w:rPr>
        <w:t xml:space="preserve">Наибольший удельный вес составляют расходы по подразделу «Функционирование Правительства РФ, высших исполнительных органов государственной власти субъектов РФ, местных администраций» - </w:t>
      </w:r>
      <w:r w:rsidR="00DB5509">
        <w:rPr>
          <w:rFonts w:ascii="Times New Roman" w:hAnsi="Times New Roman" w:cs="Times New Roman"/>
          <w:sz w:val="28"/>
          <w:szCs w:val="28"/>
        </w:rPr>
        <w:t>44</w:t>
      </w:r>
      <w:r w:rsidR="003E3B50">
        <w:rPr>
          <w:rFonts w:ascii="Times New Roman" w:hAnsi="Times New Roman" w:cs="Times New Roman"/>
          <w:sz w:val="28"/>
          <w:szCs w:val="28"/>
        </w:rPr>
        <w:t>44,1</w:t>
      </w:r>
      <w:r w:rsidR="0082136F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9</w:t>
      </w:r>
      <w:r w:rsidR="003E3B50">
        <w:rPr>
          <w:rFonts w:ascii="Times New Roman" w:hAnsi="Times New Roman" w:cs="Times New Roman"/>
          <w:sz w:val="28"/>
          <w:szCs w:val="28"/>
        </w:rPr>
        <w:t>9,4</w:t>
      </w:r>
      <w:r w:rsidR="0082136F">
        <w:rPr>
          <w:rFonts w:ascii="Times New Roman" w:hAnsi="Times New Roman" w:cs="Times New Roman"/>
          <w:sz w:val="28"/>
          <w:szCs w:val="28"/>
        </w:rPr>
        <w:t>%).</w:t>
      </w:r>
      <w:r w:rsidR="00504C6B">
        <w:rPr>
          <w:rFonts w:ascii="Times New Roman" w:hAnsi="Times New Roman" w:cs="Times New Roman"/>
          <w:sz w:val="28"/>
          <w:szCs w:val="28"/>
        </w:rPr>
        <w:t xml:space="preserve"> Расходы по подразделу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C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25F">
        <w:rPr>
          <w:rFonts w:ascii="Times New Roman" w:hAnsi="Times New Roman" w:cs="Times New Roman"/>
          <w:sz w:val="28"/>
          <w:szCs w:val="28"/>
        </w:rPr>
        <w:t xml:space="preserve"> 544,1</w:t>
      </w:r>
      <w:r w:rsidR="00504C6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C6B">
        <w:rPr>
          <w:rFonts w:ascii="Times New Roman" w:hAnsi="Times New Roman" w:cs="Times New Roman"/>
          <w:sz w:val="28"/>
          <w:szCs w:val="28"/>
        </w:rPr>
        <w:t>руб. (</w:t>
      </w:r>
      <w:r w:rsidR="00D4525F">
        <w:rPr>
          <w:rFonts w:ascii="Times New Roman" w:hAnsi="Times New Roman" w:cs="Times New Roman"/>
          <w:sz w:val="28"/>
          <w:szCs w:val="28"/>
        </w:rPr>
        <w:t>9,7%</w:t>
      </w:r>
      <w:r w:rsidR="00A501EA">
        <w:rPr>
          <w:rFonts w:ascii="Times New Roman" w:hAnsi="Times New Roman" w:cs="Times New Roman"/>
          <w:sz w:val="28"/>
          <w:szCs w:val="28"/>
        </w:rPr>
        <w:t>).</w:t>
      </w:r>
    </w:p>
    <w:p w:rsidR="00D733F9" w:rsidRDefault="0065602B" w:rsidP="00D733F9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783E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C0783E" w:rsidRPr="00C0783E">
        <w:rPr>
          <w:rFonts w:ascii="Times New Roman" w:hAnsi="Times New Roman" w:cs="Times New Roman"/>
          <w:b/>
          <w:sz w:val="28"/>
          <w:szCs w:val="28"/>
        </w:rPr>
        <w:t>«Национальная оборона»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83E" w:rsidRPr="00C0783E">
        <w:rPr>
          <w:rFonts w:ascii="Times New Roman" w:hAnsi="Times New Roman" w:cs="Times New Roman"/>
          <w:sz w:val="28"/>
          <w:szCs w:val="28"/>
        </w:rPr>
        <w:t>расходы на осуществление первичного воинского учета</w:t>
      </w:r>
      <w:r w:rsidR="00C0783E">
        <w:rPr>
          <w:rFonts w:ascii="Times New Roman" w:hAnsi="Times New Roman" w:cs="Times New Roman"/>
          <w:sz w:val="28"/>
          <w:szCs w:val="28"/>
        </w:rPr>
        <w:t xml:space="preserve"> за 20</w:t>
      </w:r>
      <w:r w:rsidR="00A778C9">
        <w:rPr>
          <w:rFonts w:ascii="Times New Roman" w:hAnsi="Times New Roman" w:cs="Times New Roman"/>
          <w:sz w:val="28"/>
          <w:szCs w:val="28"/>
        </w:rPr>
        <w:t>2</w:t>
      </w:r>
      <w:r w:rsidR="00D4525F">
        <w:rPr>
          <w:rFonts w:ascii="Times New Roman" w:hAnsi="Times New Roman" w:cs="Times New Roman"/>
          <w:sz w:val="28"/>
          <w:szCs w:val="28"/>
        </w:rPr>
        <w:t>3</w:t>
      </w:r>
      <w:r w:rsidR="00C0783E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D4525F">
        <w:rPr>
          <w:rFonts w:ascii="Times New Roman" w:hAnsi="Times New Roman" w:cs="Times New Roman"/>
          <w:sz w:val="28"/>
          <w:szCs w:val="28"/>
        </w:rPr>
        <w:t>544,1</w:t>
      </w:r>
      <w:r w:rsidR="00C0783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D4525F">
        <w:rPr>
          <w:rFonts w:ascii="Times New Roman" w:hAnsi="Times New Roman" w:cs="Times New Roman"/>
          <w:sz w:val="28"/>
          <w:szCs w:val="28"/>
        </w:rPr>
        <w:t>95,8</w:t>
      </w:r>
      <w:r w:rsidR="00C0783E">
        <w:rPr>
          <w:rFonts w:ascii="Times New Roman" w:hAnsi="Times New Roman" w:cs="Times New Roman"/>
          <w:sz w:val="28"/>
          <w:szCs w:val="28"/>
        </w:rPr>
        <w:t>% к уточненному  плану.</w:t>
      </w:r>
    </w:p>
    <w:p w:rsidR="00D733F9" w:rsidRDefault="0065602B" w:rsidP="00D733F9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33F9" w:rsidRPr="006B0F8E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D733F9" w:rsidRPr="006B0F8E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</w:t>
      </w:r>
      <w:r w:rsidR="00D733F9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="00D733F9" w:rsidRPr="00C0783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3F9" w:rsidRPr="00C0783E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D733F9">
        <w:rPr>
          <w:rFonts w:ascii="Times New Roman" w:hAnsi="Times New Roman" w:cs="Times New Roman"/>
          <w:sz w:val="28"/>
          <w:szCs w:val="28"/>
        </w:rPr>
        <w:t xml:space="preserve"> за 20</w:t>
      </w:r>
      <w:r w:rsidR="00A778C9">
        <w:rPr>
          <w:rFonts w:ascii="Times New Roman" w:hAnsi="Times New Roman" w:cs="Times New Roman"/>
          <w:sz w:val="28"/>
          <w:szCs w:val="28"/>
        </w:rPr>
        <w:t>2</w:t>
      </w:r>
      <w:r w:rsidR="00D4525F">
        <w:rPr>
          <w:rFonts w:ascii="Times New Roman" w:hAnsi="Times New Roman" w:cs="Times New Roman"/>
          <w:sz w:val="28"/>
          <w:szCs w:val="28"/>
        </w:rPr>
        <w:t>3</w:t>
      </w:r>
      <w:r w:rsidR="00D733F9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D4525F">
        <w:rPr>
          <w:rFonts w:ascii="Times New Roman" w:hAnsi="Times New Roman" w:cs="Times New Roman"/>
          <w:sz w:val="28"/>
          <w:szCs w:val="28"/>
        </w:rPr>
        <w:t>84,4</w:t>
      </w:r>
      <w:r w:rsidR="00D733F9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="00D733F9">
        <w:rPr>
          <w:rFonts w:ascii="Times New Roman" w:hAnsi="Times New Roman" w:cs="Times New Roman"/>
          <w:sz w:val="28"/>
          <w:szCs w:val="28"/>
        </w:rPr>
        <w:t>% к уточненному  плану.</w:t>
      </w:r>
    </w:p>
    <w:p w:rsidR="00DD0A0E" w:rsidRDefault="00DD0A0E" w:rsidP="00BE6B28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60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DD0A0E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расходы  составили </w:t>
      </w:r>
      <w:r w:rsidR="003070F1">
        <w:rPr>
          <w:rFonts w:ascii="Times New Roman" w:hAnsi="Times New Roman" w:cs="Times New Roman"/>
          <w:sz w:val="28"/>
          <w:szCs w:val="28"/>
        </w:rPr>
        <w:t>3776,6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5602B">
        <w:rPr>
          <w:rFonts w:ascii="Times New Roman" w:hAnsi="Times New Roman" w:cs="Times New Roman"/>
          <w:sz w:val="28"/>
          <w:szCs w:val="28"/>
        </w:rPr>
        <w:t>99,</w:t>
      </w:r>
      <w:r w:rsidR="003070F1">
        <w:rPr>
          <w:rFonts w:ascii="Times New Roman" w:hAnsi="Times New Roman" w:cs="Times New Roman"/>
          <w:sz w:val="28"/>
          <w:szCs w:val="28"/>
        </w:rPr>
        <w:t>6</w:t>
      </w:r>
      <w:r w:rsidR="0065602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уточненному плану года, в том числе:</w:t>
      </w:r>
    </w:p>
    <w:p w:rsidR="00484AC6" w:rsidRPr="006B0F8E" w:rsidRDefault="0065602B" w:rsidP="00484AC6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4AC6" w:rsidRPr="006B0F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AEA" w:rsidRPr="006B0F8E">
        <w:rPr>
          <w:rFonts w:ascii="Times New Roman" w:hAnsi="Times New Roman" w:cs="Times New Roman"/>
          <w:sz w:val="28"/>
          <w:szCs w:val="28"/>
        </w:rPr>
        <w:t xml:space="preserve">водное хозяйство </w:t>
      </w:r>
      <w:r w:rsidR="003070F1">
        <w:rPr>
          <w:rFonts w:ascii="Times New Roman" w:hAnsi="Times New Roman" w:cs="Times New Roman"/>
          <w:sz w:val="28"/>
          <w:szCs w:val="28"/>
        </w:rPr>
        <w:t xml:space="preserve">– </w:t>
      </w:r>
      <w:r w:rsidR="00F469AE" w:rsidRPr="006B0F8E">
        <w:rPr>
          <w:rFonts w:ascii="Times New Roman" w:hAnsi="Times New Roman" w:cs="Times New Roman"/>
          <w:sz w:val="28"/>
          <w:szCs w:val="28"/>
        </w:rPr>
        <w:t>1</w:t>
      </w:r>
      <w:r w:rsidR="003070F1">
        <w:rPr>
          <w:rFonts w:ascii="Times New Roman" w:hAnsi="Times New Roman" w:cs="Times New Roman"/>
          <w:sz w:val="28"/>
          <w:szCs w:val="28"/>
        </w:rPr>
        <w:t>8,4</w:t>
      </w:r>
      <w:r w:rsidR="00484AC6" w:rsidRPr="006B0F8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03114" w:rsidRPr="006B0F8E">
        <w:rPr>
          <w:rFonts w:ascii="Times New Roman" w:hAnsi="Times New Roman" w:cs="Times New Roman"/>
          <w:sz w:val="28"/>
          <w:szCs w:val="28"/>
        </w:rPr>
        <w:t xml:space="preserve"> (</w:t>
      </w:r>
      <w:r w:rsidR="006B0F8E">
        <w:rPr>
          <w:rFonts w:ascii="Times New Roman" w:hAnsi="Times New Roman" w:cs="Times New Roman"/>
          <w:sz w:val="28"/>
          <w:szCs w:val="28"/>
        </w:rPr>
        <w:t>100</w:t>
      </w:r>
      <w:r w:rsidR="002E6A1E" w:rsidRPr="006B0F8E">
        <w:rPr>
          <w:rFonts w:ascii="Times New Roman" w:hAnsi="Times New Roman" w:cs="Times New Roman"/>
          <w:sz w:val="28"/>
          <w:szCs w:val="28"/>
        </w:rPr>
        <w:t>,</w:t>
      </w:r>
      <w:r w:rsidR="006B0F8E">
        <w:rPr>
          <w:rFonts w:ascii="Times New Roman" w:hAnsi="Times New Roman" w:cs="Times New Roman"/>
          <w:sz w:val="28"/>
          <w:szCs w:val="28"/>
        </w:rPr>
        <w:t>0</w:t>
      </w:r>
      <w:r w:rsidR="00403114" w:rsidRPr="006B0F8E">
        <w:rPr>
          <w:rFonts w:ascii="Times New Roman" w:hAnsi="Times New Roman" w:cs="Times New Roman"/>
          <w:sz w:val="28"/>
          <w:szCs w:val="28"/>
        </w:rPr>
        <w:t xml:space="preserve"> % уточненного плана)</w:t>
      </w:r>
      <w:r w:rsidR="00484AC6" w:rsidRPr="006B0F8E">
        <w:rPr>
          <w:rFonts w:ascii="Times New Roman" w:hAnsi="Times New Roman" w:cs="Times New Roman"/>
          <w:sz w:val="28"/>
          <w:szCs w:val="28"/>
        </w:rPr>
        <w:t>;</w:t>
      </w:r>
    </w:p>
    <w:p w:rsidR="00F469AE" w:rsidRDefault="00484AC6" w:rsidP="00484AC6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F8E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403114" w:rsidRPr="006B0F8E">
        <w:rPr>
          <w:rFonts w:ascii="Times New Roman" w:hAnsi="Times New Roman" w:cs="Times New Roman"/>
          <w:sz w:val="28"/>
          <w:szCs w:val="28"/>
        </w:rPr>
        <w:t xml:space="preserve">дорожное хозяйство (дорожные фонды) </w:t>
      </w:r>
      <w:r w:rsidR="0065602B">
        <w:rPr>
          <w:rFonts w:ascii="Times New Roman" w:hAnsi="Times New Roman" w:cs="Times New Roman"/>
          <w:sz w:val="28"/>
          <w:szCs w:val="28"/>
        </w:rPr>
        <w:t>–</w:t>
      </w:r>
      <w:r w:rsidR="00403114" w:rsidRPr="006B0F8E">
        <w:rPr>
          <w:rFonts w:ascii="Times New Roman" w:hAnsi="Times New Roman" w:cs="Times New Roman"/>
          <w:sz w:val="28"/>
          <w:szCs w:val="28"/>
        </w:rPr>
        <w:t xml:space="preserve"> </w:t>
      </w:r>
      <w:r w:rsidR="003070F1">
        <w:rPr>
          <w:rFonts w:ascii="Times New Roman" w:hAnsi="Times New Roman" w:cs="Times New Roman"/>
          <w:sz w:val="28"/>
          <w:szCs w:val="28"/>
        </w:rPr>
        <w:t>3264,0</w:t>
      </w:r>
      <w:r w:rsidR="0065602B">
        <w:rPr>
          <w:rFonts w:ascii="Times New Roman" w:hAnsi="Times New Roman" w:cs="Times New Roman"/>
          <w:sz w:val="28"/>
          <w:szCs w:val="28"/>
        </w:rPr>
        <w:t xml:space="preserve"> </w:t>
      </w:r>
      <w:r w:rsidRPr="006B0F8E">
        <w:rPr>
          <w:rFonts w:ascii="Times New Roman" w:hAnsi="Times New Roman" w:cs="Times New Roman"/>
          <w:sz w:val="28"/>
          <w:szCs w:val="28"/>
        </w:rPr>
        <w:t>тыс. руб.</w:t>
      </w:r>
      <w:r w:rsidR="00527F5A" w:rsidRPr="006B0F8E">
        <w:rPr>
          <w:rFonts w:ascii="Times New Roman" w:hAnsi="Times New Roman" w:cs="Times New Roman"/>
          <w:sz w:val="28"/>
          <w:szCs w:val="28"/>
        </w:rPr>
        <w:t xml:space="preserve"> (</w:t>
      </w:r>
      <w:r w:rsidR="003070F1">
        <w:rPr>
          <w:rFonts w:ascii="Times New Roman" w:hAnsi="Times New Roman" w:cs="Times New Roman"/>
          <w:sz w:val="28"/>
          <w:szCs w:val="28"/>
        </w:rPr>
        <w:t>99,7</w:t>
      </w:r>
      <w:r w:rsidR="00527F5A" w:rsidRPr="006B0F8E">
        <w:rPr>
          <w:rFonts w:ascii="Times New Roman" w:hAnsi="Times New Roman" w:cs="Times New Roman"/>
          <w:sz w:val="28"/>
          <w:szCs w:val="28"/>
        </w:rPr>
        <w:t>% уточненного плана)</w:t>
      </w:r>
      <w:r w:rsidR="00F469AE" w:rsidRPr="006B0F8E">
        <w:rPr>
          <w:rFonts w:ascii="Times New Roman" w:hAnsi="Times New Roman" w:cs="Times New Roman"/>
          <w:sz w:val="28"/>
          <w:szCs w:val="28"/>
        </w:rPr>
        <w:t>;</w:t>
      </w:r>
    </w:p>
    <w:p w:rsidR="00557161" w:rsidRDefault="00004242" w:rsidP="00557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211B">
        <w:rPr>
          <w:rFonts w:ascii="Times New Roman" w:hAnsi="Times New Roman" w:cs="Times New Roman"/>
          <w:sz w:val="28"/>
          <w:szCs w:val="28"/>
        </w:rPr>
        <w:t xml:space="preserve">- </w:t>
      </w:r>
      <w:r w:rsidR="00527F5A">
        <w:rPr>
          <w:rFonts w:ascii="Times New Roman" w:hAnsi="Times New Roman" w:cs="Times New Roman"/>
          <w:sz w:val="28"/>
          <w:szCs w:val="28"/>
        </w:rPr>
        <w:t xml:space="preserve">связь и информатика </w:t>
      </w:r>
      <w:r w:rsidR="004903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0F1">
        <w:rPr>
          <w:rFonts w:ascii="Times New Roman" w:hAnsi="Times New Roman" w:cs="Times New Roman"/>
          <w:sz w:val="28"/>
          <w:szCs w:val="28"/>
        </w:rPr>
        <w:t>493,3</w:t>
      </w:r>
      <w:r w:rsidR="00527F5A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F5A" w:rsidRPr="000564C5">
        <w:rPr>
          <w:rFonts w:ascii="Times New Roman" w:hAnsi="Times New Roman" w:cs="Times New Roman"/>
          <w:sz w:val="28"/>
          <w:szCs w:val="28"/>
        </w:rPr>
        <w:t>(</w:t>
      </w:r>
      <w:r w:rsidR="00A778C9">
        <w:rPr>
          <w:rFonts w:ascii="Times New Roman" w:hAnsi="Times New Roman" w:cs="Times New Roman"/>
          <w:sz w:val="28"/>
          <w:szCs w:val="28"/>
        </w:rPr>
        <w:t>9</w:t>
      </w:r>
      <w:r w:rsidR="00060DC0">
        <w:rPr>
          <w:rFonts w:ascii="Times New Roman" w:hAnsi="Times New Roman" w:cs="Times New Roman"/>
          <w:sz w:val="28"/>
          <w:szCs w:val="28"/>
        </w:rPr>
        <w:t>9,2</w:t>
      </w:r>
      <w:r w:rsidR="00527F5A" w:rsidRPr="000564C5">
        <w:rPr>
          <w:rFonts w:ascii="Times New Roman" w:hAnsi="Times New Roman" w:cs="Times New Roman"/>
          <w:sz w:val="28"/>
          <w:szCs w:val="28"/>
        </w:rPr>
        <w:t xml:space="preserve"> % уточненного плана)</w:t>
      </w:r>
      <w:r w:rsidR="00527F5A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484AC6" w:rsidRDefault="00004242" w:rsidP="00004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36AF">
        <w:rPr>
          <w:rFonts w:ascii="Times New Roman" w:hAnsi="Times New Roman" w:cs="Times New Roman"/>
          <w:sz w:val="28"/>
          <w:szCs w:val="28"/>
        </w:rPr>
        <w:t xml:space="preserve">- другие вопросы в области национальной экономики  в сумме </w:t>
      </w:r>
      <w:r w:rsidR="00060D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</w:t>
      </w:r>
      <w:r w:rsidR="00304FD0">
        <w:rPr>
          <w:rFonts w:ascii="Times New Roman" w:hAnsi="Times New Roman" w:cs="Times New Roman"/>
          <w:sz w:val="28"/>
          <w:szCs w:val="28"/>
        </w:rPr>
        <w:t xml:space="preserve"> </w:t>
      </w:r>
      <w:r w:rsidR="008B36A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36AF">
        <w:rPr>
          <w:rFonts w:ascii="Times New Roman" w:hAnsi="Times New Roman" w:cs="Times New Roman"/>
          <w:sz w:val="28"/>
          <w:szCs w:val="28"/>
        </w:rPr>
        <w:t>руб.</w:t>
      </w:r>
      <w:r w:rsidR="00060DC0">
        <w:rPr>
          <w:rFonts w:ascii="Times New Roman" w:hAnsi="Times New Roman" w:cs="Times New Roman"/>
          <w:sz w:val="28"/>
          <w:szCs w:val="28"/>
        </w:rPr>
        <w:t xml:space="preserve"> </w:t>
      </w:r>
      <w:r w:rsidR="00557161" w:rsidRPr="000564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04FD0">
        <w:rPr>
          <w:rFonts w:ascii="Times New Roman" w:hAnsi="Times New Roman" w:cs="Times New Roman"/>
          <w:sz w:val="28"/>
          <w:szCs w:val="28"/>
        </w:rPr>
        <w:t>0,0</w:t>
      </w:r>
      <w:r w:rsidR="00557161" w:rsidRPr="000564C5">
        <w:rPr>
          <w:rFonts w:ascii="Times New Roman" w:hAnsi="Times New Roman" w:cs="Times New Roman"/>
          <w:sz w:val="28"/>
          <w:szCs w:val="28"/>
        </w:rPr>
        <w:t xml:space="preserve"> % уточненного плана)</w:t>
      </w:r>
      <w:r w:rsidR="00557161"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</w:p>
    <w:p w:rsidR="002F203B" w:rsidRDefault="002F203B" w:rsidP="002F20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2F203B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3070F1">
        <w:rPr>
          <w:rFonts w:ascii="Times New Roman" w:hAnsi="Times New Roman" w:cs="Times New Roman"/>
          <w:sz w:val="28"/>
          <w:szCs w:val="28"/>
        </w:rPr>
        <w:t>3710,3</w:t>
      </w:r>
      <w:r w:rsidR="00004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262EED">
        <w:rPr>
          <w:rFonts w:ascii="Times New Roman" w:hAnsi="Times New Roman" w:cs="Times New Roman"/>
          <w:sz w:val="28"/>
          <w:szCs w:val="28"/>
        </w:rPr>
        <w:t>9</w:t>
      </w:r>
      <w:r w:rsidR="003070F1">
        <w:rPr>
          <w:rFonts w:ascii="Times New Roman" w:hAnsi="Times New Roman" w:cs="Times New Roman"/>
          <w:sz w:val="28"/>
          <w:szCs w:val="28"/>
        </w:rPr>
        <w:t>7</w:t>
      </w:r>
      <w:r w:rsidR="00060DC0">
        <w:rPr>
          <w:rFonts w:ascii="Times New Roman" w:hAnsi="Times New Roman" w:cs="Times New Roman"/>
          <w:sz w:val="28"/>
          <w:szCs w:val="28"/>
        </w:rPr>
        <w:t>,</w:t>
      </w:r>
      <w:r w:rsidR="003070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плана.</w:t>
      </w:r>
    </w:p>
    <w:p w:rsidR="00B47880" w:rsidRPr="00975949" w:rsidRDefault="00B47880" w:rsidP="00B47880">
      <w:pPr>
        <w:tabs>
          <w:tab w:val="left" w:pos="21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тыс. руб.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418"/>
        <w:gridCol w:w="1417"/>
        <w:gridCol w:w="1728"/>
        <w:gridCol w:w="965"/>
        <w:gridCol w:w="851"/>
      </w:tblGrid>
      <w:tr w:rsidR="002F203B" w:rsidTr="00CD5476">
        <w:tc>
          <w:tcPr>
            <w:tcW w:w="1843" w:type="dxa"/>
          </w:tcPr>
          <w:p w:rsidR="002F203B" w:rsidRPr="002F203B" w:rsidRDefault="002F203B" w:rsidP="00B4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расхода</w:t>
            </w:r>
          </w:p>
        </w:tc>
        <w:tc>
          <w:tcPr>
            <w:tcW w:w="1276" w:type="dxa"/>
          </w:tcPr>
          <w:p w:rsidR="002F203B" w:rsidRPr="002F203B" w:rsidRDefault="002F203B" w:rsidP="00307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0042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70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2F203B" w:rsidRPr="002F203B" w:rsidRDefault="002F203B" w:rsidP="0049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  <w:r w:rsidR="00004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 20</w:t>
            </w:r>
            <w:r w:rsidR="00304F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5D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2F203B" w:rsidRPr="002F203B" w:rsidRDefault="002F203B" w:rsidP="0049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304F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5D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28" w:type="dxa"/>
          </w:tcPr>
          <w:p w:rsidR="002F203B" w:rsidRPr="002F203B" w:rsidRDefault="002F203B" w:rsidP="0049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20</w:t>
            </w:r>
            <w:r w:rsidR="00304F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5D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20</w:t>
            </w:r>
            <w:r w:rsidR="00060D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5D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4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65" w:type="dxa"/>
          </w:tcPr>
          <w:p w:rsidR="002F203B" w:rsidRPr="002F203B" w:rsidRDefault="002F203B" w:rsidP="00060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бюджета 20</w:t>
            </w:r>
            <w:r w:rsidR="00304F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0D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851" w:type="dxa"/>
          </w:tcPr>
          <w:p w:rsidR="002F203B" w:rsidRPr="002F203B" w:rsidRDefault="002F203B" w:rsidP="00B4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95DD1" w:rsidTr="00CD5476">
        <w:tc>
          <w:tcPr>
            <w:tcW w:w="1843" w:type="dxa"/>
          </w:tcPr>
          <w:p w:rsidR="00495DD1" w:rsidRPr="002F203B" w:rsidRDefault="00495DD1" w:rsidP="00AB7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</w:tcPr>
          <w:p w:rsidR="00495DD1" w:rsidRPr="001036D3" w:rsidRDefault="00495DD1" w:rsidP="00DF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418" w:type="dxa"/>
          </w:tcPr>
          <w:p w:rsidR="00495DD1" w:rsidRPr="001036D3" w:rsidRDefault="00495DD1" w:rsidP="00FB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417" w:type="dxa"/>
          </w:tcPr>
          <w:p w:rsidR="00495DD1" w:rsidRPr="001036D3" w:rsidRDefault="00495DD1" w:rsidP="00FB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728" w:type="dxa"/>
          </w:tcPr>
          <w:p w:rsidR="00495DD1" w:rsidRPr="001036D3" w:rsidRDefault="007136CF" w:rsidP="00FB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965" w:type="dxa"/>
          </w:tcPr>
          <w:p w:rsidR="00495DD1" w:rsidRPr="001036D3" w:rsidRDefault="00495DD1" w:rsidP="00FB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495DD1" w:rsidRPr="001036D3" w:rsidRDefault="007136CF" w:rsidP="00BF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95DD1" w:rsidTr="00CD5476">
        <w:tc>
          <w:tcPr>
            <w:tcW w:w="1843" w:type="dxa"/>
          </w:tcPr>
          <w:p w:rsidR="00495DD1" w:rsidRPr="002F203B" w:rsidRDefault="00495DD1" w:rsidP="002F2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</w:tcPr>
          <w:p w:rsidR="00495DD1" w:rsidRPr="001036D3" w:rsidRDefault="00495DD1" w:rsidP="00DF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991,3</w:t>
            </w:r>
          </w:p>
        </w:tc>
        <w:tc>
          <w:tcPr>
            <w:tcW w:w="1418" w:type="dxa"/>
          </w:tcPr>
          <w:p w:rsidR="00495DD1" w:rsidRPr="001036D3" w:rsidRDefault="00495DD1" w:rsidP="00FB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2233,9</w:t>
            </w:r>
          </w:p>
        </w:tc>
        <w:tc>
          <w:tcPr>
            <w:tcW w:w="1417" w:type="dxa"/>
          </w:tcPr>
          <w:p w:rsidR="00495DD1" w:rsidRPr="001036D3" w:rsidRDefault="00495DD1" w:rsidP="00FB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2226,0</w:t>
            </w:r>
          </w:p>
        </w:tc>
        <w:tc>
          <w:tcPr>
            <w:tcW w:w="1728" w:type="dxa"/>
          </w:tcPr>
          <w:p w:rsidR="00495DD1" w:rsidRPr="002F203B" w:rsidRDefault="007136CF" w:rsidP="009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965" w:type="dxa"/>
          </w:tcPr>
          <w:p w:rsidR="00495DD1" w:rsidRPr="002F203B" w:rsidRDefault="007136CF" w:rsidP="00FB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851" w:type="dxa"/>
          </w:tcPr>
          <w:p w:rsidR="00495DD1" w:rsidRPr="002F203B" w:rsidRDefault="007136CF" w:rsidP="009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95DD1" w:rsidTr="00CD5476">
        <w:tc>
          <w:tcPr>
            <w:tcW w:w="1843" w:type="dxa"/>
          </w:tcPr>
          <w:p w:rsidR="00495DD1" w:rsidRPr="002F203B" w:rsidRDefault="00495DD1" w:rsidP="00533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495DD1" w:rsidRPr="002F203B" w:rsidRDefault="00495DD1" w:rsidP="00DF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1831,7</w:t>
            </w:r>
          </w:p>
        </w:tc>
        <w:tc>
          <w:tcPr>
            <w:tcW w:w="1418" w:type="dxa"/>
          </w:tcPr>
          <w:p w:rsidR="00495DD1" w:rsidRPr="002F203B" w:rsidRDefault="00495DD1" w:rsidP="00FB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1499,5</w:t>
            </w:r>
          </w:p>
        </w:tc>
        <w:tc>
          <w:tcPr>
            <w:tcW w:w="1417" w:type="dxa"/>
          </w:tcPr>
          <w:p w:rsidR="00495DD1" w:rsidRPr="002F203B" w:rsidRDefault="00495DD1" w:rsidP="00FB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1419,4</w:t>
            </w:r>
          </w:p>
        </w:tc>
        <w:tc>
          <w:tcPr>
            <w:tcW w:w="1728" w:type="dxa"/>
          </w:tcPr>
          <w:p w:rsidR="00495DD1" w:rsidRPr="002F203B" w:rsidRDefault="007136CF" w:rsidP="00FB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965" w:type="dxa"/>
          </w:tcPr>
          <w:p w:rsidR="00495DD1" w:rsidRPr="002F203B" w:rsidRDefault="007136CF" w:rsidP="0015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851" w:type="dxa"/>
          </w:tcPr>
          <w:p w:rsidR="00495DD1" w:rsidRPr="002F203B" w:rsidRDefault="00D563F5" w:rsidP="00D5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495DD1" w:rsidRPr="002F203B" w:rsidTr="00CD5476">
        <w:tc>
          <w:tcPr>
            <w:tcW w:w="1843" w:type="dxa"/>
          </w:tcPr>
          <w:p w:rsidR="00495DD1" w:rsidRPr="002F203B" w:rsidRDefault="00495DD1" w:rsidP="002F2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495DD1" w:rsidRPr="002F203B" w:rsidRDefault="00495DD1" w:rsidP="00DF5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2869,5</w:t>
            </w:r>
          </w:p>
        </w:tc>
        <w:tc>
          <w:tcPr>
            <w:tcW w:w="1418" w:type="dxa"/>
          </w:tcPr>
          <w:p w:rsidR="00495DD1" w:rsidRPr="002F203B" w:rsidRDefault="00495DD1" w:rsidP="00FB6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3798,2</w:t>
            </w:r>
          </w:p>
        </w:tc>
        <w:tc>
          <w:tcPr>
            <w:tcW w:w="1417" w:type="dxa"/>
          </w:tcPr>
          <w:p w:rsidR="00495DD1" w:rsidRPr="002F203B" w:rsidRDefault="00495DD1" w:rsidP="00FB6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3710,3</w:t>
            </w:r>
          </w:p>
        </w:tc>
        <w:tc>
          <w:tcPr>
            <w:tcW w:w="1728" w:type="dxa"/>
          </w:tcPr>
          <w:p w:rsidR="00495DD1" w:rsidRPr="002F203B" w:rsidRDefault="007136CF" w:rsidP="00FB6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129,3</w:t>
            </w:r>
          </w:p>
        </w:tc>
        <w:tc>
          <w:tcPr>
            <w:tcW w:w="965" w:type="dxa"/>
          </w:tcPr>
          <w:p w:rsidR="00495DD1" w:rsidRPr="002F203B" w:rsidRDefault="00495DD1" w:rsidP="00157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851" w:type="dxa"/>
          </w:tcPr>
          <w:p w:rsidR="00495DD1" w:rsidRPr="002F203B" w:rsidRDefault="00D563F5" w:rsidP="00FB6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DA1A5D" w:rsidRDefault="00DA1A5D" w:rsidP="00BB1D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F685E" w:rsidRDefault="00A855D5" w:rsidP="00E42B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520D8"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303B6C">
        <w:rPr>
          <w:rFonts w:ascii="Times New Roman" w:hAnsi="Times New Roman" w:cs="Times New Roman"/>
          <w:sz w:val="28"/>
          <w:szCs w:val="28"/>
        </w:rPr>
        <w:t>1</w:t>
      </w:r>
      <w:r w:rsidR="00D563F5">
        <w:rPr>
          <w:rFonts w:ascii="Times New Roman" w:hAnsi="Times New Roman" w:cs="Times New Roman"/>
          <w:sz w:val="28"/>
          <w:szCs w:val="28"/>
        </w:rPr>
        <w:t>173,8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03B6C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назначений. </w:t>
      </w:r>
      <w:r w:rsidR="002E3382">
        <w:rPr>
          <w:rFonts w:ascii="Times New Roman" w:hAnsi="Times New Roman" w:cs="Times New Roman"/>
          <w:sz w:val="28"/>
          <w:szCs w:val="28"/>
        </w:rPr>
        <w:t>Средства направлены на финансирование муниципальной программы «Развитие культуры в муниципальном образовании Пригородное Плавского</w:t>
      </w:r>
      <w:r w:rsidR="004E1A4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E3382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303B6C">
        <w:rPr>
          <w:rFonts w:ascii="Times New Roman" w:hAnsi="Times New Roman" w:cs="Times New Roman"/>
          <w:sz w:val="28"/>
          <w:szCs w:val="28"/>
        </w:rPr>
        <w:t>1</w:t>
      </w:r>
      <w:r w:rsidR="00D563F5">
        <w:rPr>
          <w:rFonts w:ascii="Times New Roman" w:hAnsi="Times New Roman" w:cs="Times New Roman"/>
          <w:sz w:val="28"/>
          <w:szCs w:val="28"/>
        </w:rPr>
        <w:t>173,8</w:t>
      </w:r>
      <w:r w:rsidR="002E338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03B6C" w:rsidRDefault="00303B6C" w:rsidP="00303B6C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6784" w:rsidRDefault="00336784" w:rsidP="00303B6C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тыс. руб.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1276"/>
        <w:gridCol w:w="1559"/>
        <w:gridCol w:w="851"/>
      </w:tblGrid>
      <w:tr w:rsidR="00C35962" w:rsidTr="00CD5476">
        <w:tc>
          <w:tcPr>
            <w:tcW w:w="1843" w:type="dxa"/>
          </w:tcPr>
          <w:p w:rsidR="00A855D5" w:rsidRPr="00AB7948" w:rsidRDefault="00A855D5" w:rsidP="0033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1276" w:type="dxa"/>
          </w:tcPr>
          <w:p w:rsidR="00A855D5" w:rsidRPr="00AB7948" w:rsidRDefault="00A855D5" w:rsidP="00D56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303B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63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A855D5" w:rsidRPr="00AB7948" w:rsidRDefault="00A855D5" w:rsidP="00D56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</w:t>
            </w:r>
            <w:r w:rsidR="00B018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63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A855D5" w:rsidRPr="00AB7948" w:rsidRDefault="00A855D5" w:rsidP="00D56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B018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63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A855D5" w:rsidRPr="00AB7948" w:rsidRDefault="00A855D5" w:rsidP="00D56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  <w:r w:rsidR="00CD5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B018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63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20</w:t>
            </w:r>
            <w:r w:rsidR="00303B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63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1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0EC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C3A1F" w:rsidRDefault="00A855D5" w:rsidP="000C3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</w:t>
            </w:r>
            <w:r w:rsidR="00C3596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бюджета </w:t>
            </w:r>
          </w:p>
          <w:p w:rsidR="00A855D5" w:rsidRPr="00AB7948" w:rsidRDefault="00A855D5" w:rsidP="00FE5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018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51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303B6C" w:rsidRDefault="00C35962" w:rsidP="00A17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A855D5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</w:p>
          <w:p w:rsidR="00A855D5" w:rsidRDefault="00A855D5" w:rsidP="00A17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 %</w:t>
            </w:r>
          </w:p>
        </w:tc>
      </w:tr>
      <w:tr w:rsidR="00D563F5" w:rsidRPr="001E2EB5" w:rsidTr="00CD5476">
        <w:tc>
          <w:tcPr>
            <w:tcW w:w="1843" w:type="dxa"/>
          </w:tcPr>
          <w:p w:rsidR="00D563F5" w:rsidRPr="001E2EB5" w:rsidRDefault="00D563F5" w:rsidP="0054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</w:tcPr>
          <w:p w:rsidR="00D563F5" w:rsidRPr="001E2EB5" w:rsidRDefault="00D563F5" w:rsidP="00DF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1329,6</w:t>
            </w:r>
          </w:p>
        </w:tc>
        <w:tc>
          <w:tcPr>
            <w:tcW w:w="1276" w:type="dxa"/>
          </w:tcPr>
          <w:p w:rsidR="00D563F5" w:rsidRPr="001E2EB5" w:rsidRDefault="00FE5198" w:rsidP="00FB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1173,8</w:t>
            </w:r>
          </w:p>
        </w:tc>
        <w:tc>
          <w:tcPr>
            <w:tcW w:w="1275" w:type="dxa"/>
          </w:tcPr>
          <w:p w:rsidR="00D563F5" w:rsidRPr="001E2EB5" w:rsidRDefault="00FE5198" w:rsidP="00FB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1173,8</w:t>
            </w:r>
          </w:p>
        </w:tc>
        <w:tc>
          <w:tcPr>
            <w:tcW w:w="1276" w:type="dxa"/>
          </w:tcPr>
          <w:p w:rsidR="00D563F5" w:rsidRPr="001E2EB5" w:rsidRDefault="00FE5198" w:rsidP="000C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559" w:type="dxa"/>
          </w:tcPr>
          <w:p w:rsidR="00D563F5" w:rsidRPr="001E2EB5" w:rsidRDefault="00FE5198" w:rsidP="0076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D563F5" w:rsidRPr="001E2EB5" w:rsidRDefault="00FE5198" w:rsidP="00FB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63F5" w:rsidRPr="001E2EB5" w:rsidTr="00CD5476">
        <w:tc>
          <w:tcPr>
            <w:tcW w:w="1843" w:type="dxa"/>
          </w:tcPr>
          <w:p w:rsidR="00D563F5" w:rsidRPr="001E2EB5" w:rsidRDefault="00D563F5" w:rsidP="0054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B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D563F5" w:rsidRPr="00283168" w:rsidRDefault="00D563F5" w:rsidP="00DF5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1329,6</w:t>
            </w:r>
          </w:p>
        </w:tc>
        <w:tc>
          <w:tcPr>
            <w:tcW w:w="1276" w:type="dxa"/>
          </w:tcPr>
          <w:p w:rsidR="00D563F5" w:rsidRPr="00283168" w:rsidRDefault="00FE5198" w:rsidP="00E3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1173,8</w:t>
            </w:r>
          </w:p>
        </w:tc>
        <w:tc>
          <w:tcPr>
            <w:tcW w:w="1275" w:type="dxa"/>
          </w:tcPr>
          <w:p w:rsidR="00D563F5" w:rsidRPr="00283168" w:rsidRDefault="00FE5198" w:rsidP="00E3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1173,8</w:t>
            </w:r>
          </w:p>
        </w:tc>
        <w:tc>
          <w:tcPr>
            <w:tcW w:w="1276" w:type="dxa"/>
          </w:tcPr>
          <w:p w:rsidR="00D563F5" w:rsidRPr="0003684B" w:rsidRDefault="00FE5198" w:rsidP="00764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88,3</w:t>
            </w:r>
          </w:p>
        </w:tc>
        <w:tc>
          <w:tcPr>
            <w:tcW w:w="1559" w:type="dxa"/>
          </w:tcPr>
          <w:p w:rsidR="00D563F5" w:rsidRPr="0003684B" w:rsidRDefault="00FE5198" w:rsidP="00764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D563F5" w:rsidRPr="0003684B" w:rsidRDefault="00FE5198" w:rsidP="00FB6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BD19E2" w:rsidRDefault="00BD19E2" w:rsidP="00BD19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3168" w:rsidRDefault="00283168" w:rsidP="002831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520D8">
        <w:rPr>
          <w:rFonts w:ascii="Times New Roman" w:hAnsi="Times New Roman" w:cs="Times New Roman"/>
          <w:b/>
          <w:sz w:val="28"/>
          <w:szCs w:val="28"/>
        </w:rPr>
        <w:t>«</w:t>
      </w:r>
      <w:r w:rsidR="000D08A4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6520D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2D01CB">
        <w:rPr>
          <w:rFonts w:ascii="Times New Roman" w:hAnsi="Times New Roman" w:cs="Times New Roman"/>
          <w:sz w:val="28"/>
          <w:szCs w:val="28"/>
        </w:rPr>
        <w:t>154,6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601AB">
        <w:rPr>
          <w:rFonts w:ascii="Times New Roman" w:hAnsi="Times New Roman" w:cs="Times New Roman"/>
          <w:sz w:val="28"/>
          <w:szCs w:val="28"/>
        </w:rPr>
        <w:t>10</w:t>
      </w:r>
      <w:r w:rsidR="000D08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08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назначений. Средства направлены на </w:t>
      </w:r>
      <w:r w:rsidR="000D08A4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2D01CB">
        <w:rPr>
          <w:rFonts w:ascii="Times New Roman" w:hAnsi="Times New Roman" w:cs="Times New Roman"/>
          <w:sz w:val="28"/>
          <w:szCs w:val="28"/>
        </w:rPr>
        <w:t xml:space="preserve">по пенсионному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8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E4862">
        <w:rPr>
          <w:rFonts w:ascii="Times New Roman" w:hAnsi="Times New Roman" w:cs="Times New Roman"/>
          <w:sz w:val="28"/>
          <w:szCs w:val="28"/>
        </w:rPr>
        <w:t>154,6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40047">
        <w:rPr>
          <w:rFonts w:ascii="Times New Roman" w:hAnsi="Times New Roman" w:cs="Times New Roman"/>
          <w:sz w:val="28"/>
          <w:szCs w:val="28"/>
        </w:rPr>
        <w:t>.</w:t>
      </w:r>
    </w:p>
    <w:p w:rsidR="00755C0A" w:rsidRDefault="00755C0A" w:rsidP="00755C0A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разделу </w:t>
      </w:r>
      <w:r w:rsidRPr="00C0783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 w:rsidRPr="00C0783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83E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C400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C40047">
        <w:rPr>
          <w:rFonts w:ascii="Times New Roman" w:hAnsi="Times New Roman" w:cs="Times New Roman"/>
          <w:sz w:val="28"/>
          <w:szCs w:val="28"/>
        </w:rPr>
        <w:t>2</w:t>
      </w:r>
      <w:r w:rsidR="007E4862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100,0% к уточненному  плану.</w:t>
      </w:r>
    </w:p>
    <w:p w:rsidR="00283168" w:rsidRDefault="00283168" w:rsidP="0028316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534C2" w:rsidRPr="000B7346" w:rsidRDefault="004A2A59" w:rsidP="006534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534C2" w:rsidRPr="000B7346">
        <w:rPr>
          <w:rFonts w:ascii="Times New Roman" w:hAnsi="Times New Roman" w:cs="Times New Roman"/>
          <w:b/>
          <w:sz w:val="28"/>
          <w:szCs w:val="28"/>
        </w:rPr>
        <w:t>нализ исполнения муниципальных программ за 20</w:t>
      </w:r>
      <w:r w:rsidR="00A34AFD">
        <w:rPr>
          <w:rFonts w:ascii="Times New Roman" w:hAnsi="Times New Roman" w:cs="Times New Roman"/>
          <w:b/>
          <w:sz w:val="28"/>
          <w:szCs w:val="28"/>
        </w:rPr>
        <w:t>2</w:t>
      </w:r>
      <w:r w:rsidR="00C40047">
        <w:rPr>
          <w:rFonts w:ascii="Times New Roman" w:hAnsi="Times New Roman" w:cs="Times New Roman"/>
          <w:b/>
          <w:sz w:val="28"/>
          <w:szCs w:val="28"/>
        </w:rPr>
        <w:t>3</w:t>
      </w:r>
      <w:r w:rsidR="006534C2" w:rsidRPr="000B7346">
        <w:rPr>
          <w:rFonts w:ascii="Times New Roman" w:hAnsi="Times New Roman" w:cs="Times New Roman"/>
          <w:b/>
          <w:sz w:val="28"/>
          <w:szCs w:val="28"/>
        </w:rPr>
        <w:t xml:space="preserve"> год муниципального образования </w:t>
      </w:r>
      <w:r w:rsidR="006534C2">
        <w:rPr>
          <w:rFonts w:ascii="Times New Roman" w:hAnsi="Times New Roman" w:cs="Times New Roman"/>
          <w:b/>
          <w:sz w:val="28"/>
          <w:szCs w:val="28"/>
        </w:rPr>
        <w:t>Пригородное</w:t>
      </w:r>
      <w:r w:rsidR="006534C2" w:rsidRPr="000B7346">
        <w:rPr>
          <w:rFonts w:ascii="Times New Roman" w:hAnsi="Times New Roman" w:cs="Times New Roman"/>
          <w:b/>
          <w:sz w:val="28"/>
          <w:szCs w:val="28"/>
        </w:rPr>
        <w:t xml:space="preserve"> Плавского района по разделам, подразделам, целевым статьям, группам </w:t>
      </w:r>
      <w:proofErr w:type="gramStart"/>
      <w:r w:rsidR="006534C2" w:rsidRPr="000B7346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="006534C2">
        <w:rPr>
          <w:rFonts w:ascii="Times New Roman" w:hAnsi="Times New Roman" w:cs="Times New Roman"/>
          <w:b/>
          <w:sz w:val="28"/>
          <w:szCs w:val="28"/>
        </w:rPr>
        <w:t>.</w:t>
      </w:r>
    </w:p>
    <w:p w:rsidR="00B44B3B" w:rsidRPr="006534C2" w:rsidRDefault="00F32E04" w:rsidP="00B6769B">
      <w:pPr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426"/>
        <w:gridCol w:w="850"/>
        <w:gridCol w:w="992"/>
        <w:gridCol w:w="1276"/>
        <w:gridCol w:w="1134"/>
        <w:gridCol w:w="851"/>
      </w:tblGrid>
      <w:tr w:rsidR="00755C0A" w:rsidRPr="00B44B3B" w:rsidTr="00CD5476">
        <w:trPr>
          <w:trHeight w:val="1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A" w:rsidRPr="00B44B3B" w:rsidRDefault="00755C0A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55C0A" w:rsidRPr="00B44B3B" w:rsidRDefault="00755C0A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C0A" w:rsidRPr="00B44B3B" w:rsidRDefault="00755C0A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видов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A" w:rsidRPr="00E05E9E" w:rsidRDefault="00755C0A" w:rsidP="00C4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C40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E05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A" w:rsidRDefault="00755C0A" w:rsidP="00E0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нено</w:t>
            </w:r>
          </w:p>
          <w:p w:rsidR="00755C0A" w:rsidRPr="00E05E9E" w:rsidRDefault="00755C0A" w:rsidP="0081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815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E05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0A" w:rsidRPr="00E05E9E" w:rsidRDefault="00755C0A" w:rsidP="00E0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нения</w:t>
            </w:r>
          </w:p>
        </w:tc>
      </w:tr>
      <w:tr w:rsidR="00755C0A" w:rsidRPr="00B44B3B" w:rsidTr="00CD547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0A" w:rsidRPr="00B44B3B" w:rsidRDefault="00755C0A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C0A" w:rsidRPr="00B44B3B" w:rsidRDefault="00755C0A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0A" w:rsidRPr="00B44B3B" w:rsidRDefault="00755C0A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0A" w:rsidRPr="00B44B3B" w:rsidRDefault="00755C0A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0A" w:rsidRPr="00B44B3B" w:rsidRDefault="00755C0A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0A" w:rsidRPr="00B44B3B" w:rsidRDefault="00755C0A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55C0A" w:rsidRPr="00B44B3B" w:rsidTr="00CD5476">
        <w:trPr>
          <w:trHeight w:val="8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0A" w:rsidRPr="00A45174" w:rsidRDefault="00755C0A" w:rsidP="00733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культуры  в муниципальном образовании Пригородное Плавского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0A" w:rsidRPr="003158A0" w:rsidRDefault="00755C0A" w:rsidP="00B44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58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0A" w:rsidRPr="003158A0" w:rsidRDefault="00755C0A" w:rsidP="00B44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58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0A" w:rsidRPr="003158A0" w:rsidRDefault="00755C0A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58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0A" w:rsidRPr="003158A0" w:rsidRDefault="00755C0A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58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0A" w:rsidRPr="003158A0" w:rsidRDefault="000875A3" w:rsidP="00B4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0A" w:rsidRPr="003158A0" w:rsidRDefault="000875A3" w:rsidP="00F30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0A" w:rsidRPr="003158A0" w:rsidRDefault="000875A3" w:rsidP="005A0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2D3F5E" w:rsidRPr="00B44B3B" w:rsidTr="00CD5476">
        <w:trPr>
          <w:trHeight w:val="4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E" w:rsidRPr="00755C0A" w:rsidRDefault="002D3F5E" w:rsidP="00287D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45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физической культуры и спорта</w:t>
            </w:r>
            <w:r w:rsidRPr="00A45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в муниципальном образовании Пригородное Плавского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E" w:rsidRPr="002D3F5E" w:rsidRDefault="002D3F5E" w:rsidP="002D3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F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2D3F5E" w:rsidRDefault="00C6025A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2D3F5E" w:rsidRDefault="002D3F5E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3F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2D3F5E" w:rsidRDefault="002D3F5E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3F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5E" w:rsidRPr="002D3F5E" w:rsidRDefault="000875A3" w:rsidP="00B4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5E" w:rsidRPr="002D3F5E" w:rsidRDefault="000875A3" w:rsidP="00B4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5E" w:rsidRPr="002D3F5E" w:rsidRDefault="000875A3" w:rsidP="00B4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C6025A" w:rsidRPr="00B44B3B" w:rsidTr="00CD5476">
        <w:trPr>
          <w:trHeight w:val="5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25A" w:rsidRPr="00755C0A" w:rsidRDefault="00C6025A" w:rsidP="008434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B3D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Пригородное Плавского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района</w:t>
            </w:r>
            <w:r w:rsidRPr="003B3D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25A" w:rsidRPr="003B3D0B" w:rsidRDefault="00C6025A" w:rsidP="000B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3D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A" w:rsidRPr="003B3D0B" w:rsidRDefault="00C6025A" w:rsidP="000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3D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A" w:rsidRPr="003B3D0B" w:rsidRDefault="00C6025A" w:rsidP="000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B3D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A" w:rsidRPr="003B3D0B" w:rsidRDefault="00C6025A" w:rsidP="000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B3D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A" w:rsidRPr="00197F2E" w:rsidRDefault="000875A3" w:rsidP="00310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A" w:rsidRPr="00197F2E" w:rsidRDefault="000875A3" w:rsidP="00310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A" w:rsidRPr="00197F2E" w:rsidRDefault="000875A3" w:rsidP="00310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99,6</w:t>
            </w:r>
          </w:p>
        </w:tc>
      </w:tr>
      <w:tr w:rsidR="00C6025A" w:rsidRPr="00B44B3B" w:rsidTr="00CD5476">
        <w:trPr>
          <w:trHeight w:val="4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25A" w:rsidRPr="00502BAE" w:rsidRDefault="00C6025A" w:rsidP="0095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2B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Муниципальная программа "Энергоэффективность в муниципальном образовании </w:t>
            </w:r>
            <w:proofErr w:type="gramStart"/>
            <w:r w:rsidRPr="00502B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Пригородное</w:t>
            </w:r>
            <w:proofErr w:type="gramEnd"/>
            <w:r w:rsidRPr="00502B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Плавского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25A" w:rsidRPr="00502BAE" w:rsidRDefault="00C6025A" w:rsidP="00502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502BAE" w:rsidRPr="00502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25A" w:rsidRPr="00502BAE" w:rsidRDefault="00502BAE" w:rsidP="00B44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A" w:rsidRPr="00502BAE" w:rsidRDefault="00C6025A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2B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A" w:rsidRPr="00502BAE" w:rsidRDefault="00C6025A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2B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A" w:rsidRPr="00502BAE" w:rsidRDefault="0028162F" w:rsidP="00B4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A" w:rsidRPr="00502BAE" w:rsidRDefault="0028162F" w:rsidP="00B4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A" w:rsidRPr="00502BAE" w:rsidRDefault="0028162F" w:rsidP="00B4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C6025A" w:rsidRPr="00B44B3B" w:rsidTr="00CD5476">
        <w:trPr>
          <w:trHeight w:val="5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25A" w:rsidRPr="00755C0A" w:rsidRDefault="00C6025A" w:rsidP="008242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B3D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Модернизация и развитие автомобильных дорог общего пользования</w:t>
            </w:r>
            <w:r w:rsidRPr="003B3D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муниципальном образовании Пригородное Плавского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25A" w:rsidRPr="00502BAE" w:rsidRDefault="00502BAE" w:rsidP="004D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25A" w:rsidRPr="00502BAE" w:rsidRDefault="00502BAE" w:rsidP="0031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A" w:rsidRPr="00502BAE" w:rsidRDefault="00C6025A" w:rsidP="0031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2B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A" w:rsidRPr="00502BAE" w:rsidRDefault="00C6025A" w:rsidP="0031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2B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A" w:rsidRPr="00502BAE" w:rsidRDefault="0028162F" w:rsidP="0028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A" w:rsidRPr="00502BAE" w:rsidRDefault="0028162F" w:rsidP="00310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A" w:rsidRPr="00502BAE" w:rsidRDefault="0028162F" w:rsidP="00310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C6025A" w:rsidRPr="00B44B3B" w:rsidTr="00CD5476">
        <w:trPr>
          <w:trHeight w:val="5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25A" w:rsidRDefault="00C6025A" w:rsidP="00641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B3D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малого и среднего предпринимательства</w:t>
            </w:r>
            <w:r w:rsidRPr="003B3D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муниципальном образовании Пригородное Плавского </w:t>
            </w:r>
          </w:p>
          <w:p w:rsidR="00C6025A" w:rsidRPr="00755C0A" w:rsidRDefault="00C6025A" w:rsidP="00007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B3D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25A" w:rsidRPr="00C11489" w:rsidRDefault="00C6025A" w:rsidP="00C1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C11489" w:rsidRPr="00C114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25A" w:rsidRPr="00C11489" w:rsidRDefault="00C11489" w:rsidP="00E3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A" w:rsidRPr="00C11489" w:rsidRDefault="00C6025A" w:rsidP="00E3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A" w:rsidRPr="00C11489" w:rsidRDefault="00C6025A" w:rsidP="00E3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A" w:rsidRPr="00C11489" w:rsidRDefault="0028162F" w:rsidP="00E3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A" w:rsidRPr="00C11489" w:rsidRDefault="0028162F" w:rsidP="00E3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A" w:rsidRPr="00C11489" w:rsidRDefault="0028162F" w:rsidP="00E3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987CFD" w:rsidRPr="00B44B3B" w:rsidTr="00CD5476">
        <w:trPr>
          <w:trHeight w:val="5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FD" w:rsidRPr="00987CFD" w:rsidRDefault="00987CFD" w:rsidP="000B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7C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Муниципальная программа "Повышение общественной безопасности  в муниципальном образовании Пригородное Плавского </w:t>
            </w:r>
          </w:p>
          <w:p w:rsidR="00987CFD" w:rsidRPr="00987CFD" w:rsidRDefault="00987CFD" w:rsidP="000B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7CFD">
              <w:rPr>
                <w:rFonts w:ascii="Times New Roman" w:eastAsia="Times New Roman" w:hAnsi="Times New Roman" w:cs="Times New Roman"/>
                <w:b/>
                <w:lang w:eastAsia="ru-RU"/>
              </w:rPr>
              <w:t>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FD" w:rsidRPr="00987CFD" w:rsidRDefault="00987CFD" w:rsidP="000B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C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FD" w:rsidRPr="00987CFD" w:rsidRDefault="00987CFD" w:rsidP="000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C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CFD" w:rsidRPr="00987CFD" w:rsidRDefault="00987CFD" w:rsidP="000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7CFD">
              <w:rPr>
                <w:rFonts w:ascii="Times New Roman" w:eastAsia="Times New Roman" w:hAnsi="Times New Roman" w:cs="Times New Roman"/>
                <w:b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CFD" w:rsidRPr="00987CFD" w:rsidRDefault="00987CFD" w:rsidP="000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7CFD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CFD" w:rsidRPr="00987CFD" w:rsidRDefault="0028162F" w:rsidP="000B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CFD" w:rsidRPr="00987CFD" w:rsidRDefault="0028162F" w:rsidP="000B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CFD" w:rsidRPr="00987CFD" w:rsidRDefault="0028162F" w:rsidP="000B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8B7546" w:rsidRPr="00B44B3B" w:rsidTr="00CD5476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546" w:rsidRPr="008B7546" w:rsidRDefault="008B7546" w:rsidP="000B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Муниципальная программа "Развитие местного самоуправления в муниципальном образовании Пригородное Плавского </w:t>
            </w:r>
          </w:p>
          <w:p w:rsidR="008B7546" w:rsidRPr="008B7546" w:rsidRDefault="008B7546" w:rsidP="000B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b/>
                <w:lang w:eastAsia="ru-RU"/>
              </w:rPr>
              <w:t>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546" w:rsidRPr="008B7546" w:rsidRDefault="008B7546" w:rsidP="000B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8B7546" w:rsidRDefault="008B7546" w:rsidP="000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8B7546" w:rsidRDefault="008B7546" w:rsidP="000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b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8B7546" w:rsidRDefault="008B7546" w:rsidP="000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8B7546" w:rsidRDefault="0028162F" w:rsidP="000B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8B7546" w:rsidRDefault="0028162F" w:rsidP="000B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8B7546" w:rsidRDefault="0028162F" w:rsidP="000B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8B7546" w:rsidRPr="00B44B3B" w:rsidTr="00CD5476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546" w:rsidRDefault="008B7546" w:rsidP="009C3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5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Защита населения и территорий от чрезвычайных ситуаций, обеспечение пожарной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безопасности и безопасности людей на водных объектах  </w:t>
            </w:r>
            <w:r w:rsidRPr="00A45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муниципальном образовании Пригородное  Плавского </w:t>
            </w:r>
          </w:p>
          <w:p w:rsidR="008B7546" w:rsidRPr="00755C0A" w:rsidRDefault="008B7546" w:rsidP="00270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5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546" w:rsidRPr="00E92C7D" w:rsidRDefault="00E92C7D" w:rsidP="00D4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E92C7D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8B7546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2C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8B7546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2C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C55A9A" w:rsidP="00C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C55A9A" w:rsidP="00C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C55A9A" w:rsidP="00F30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8B7546" w:rsidRPr="00B44B3B" w:rsidTr="00CD5476">
        <w:trPr>
          <w:trHeight w:val="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546" w:rsidRPr="00755C0A" w:rsidRDefault="008B7546" w:rsidP="00D41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37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"Управление муниципальным имуществом и земельными ресурсами в муниципальном образовании Пригородное Плавского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546" w:rsidRPr="00E92C7D" w:rsidRDefault="00E92C7D" w:rsidP="00B44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E92C7D" w:rsidP="00D4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8B7546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2C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8B7546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2C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C55A9A" w:rsidP="00B4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C55A9A" w:rsidP="00B4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C55A9A" w:rsidP="00B4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8B7546" w:rsidRPr="00B44B3B" w:rsidTr="00CD5476">
        <w:trPr>
          <w:trHeight w:val="4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546" w:rsidRDefault="008B7546" w:rsidP="0086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B3D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информационно-коммуникационных технологий</w:t>
            </w:r>
            <w:r w:rsidRPr="003B3D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муниципальном образовании Пригородное Плавского </w:t>
            </w:r>
          </w:p>
          <w:p w:rsidR="008B7546" w:rsidRPr="00755C0A" w:rsidRDefault="008B7546" w:rsidP="00B44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3D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546" w:rsidRPr="00E92C7D" w:rsidRDefault="006C5C4A" w:rsidP="00B44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6C5C4A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8B7546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2C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8B7546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2C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C55A9A" w:rsidP="00B4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C55A9A" w:rsidP="00F30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C55A9A" w:rsidP="00B4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8B7546" w:rsidRPr="00B44B3B" w:rsidTr="00CD5476">
        <w:trPr>
          <w:trHeight w:val="4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546" w:rsidRDefault="008B7546" w:rsidP="0060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5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"Благоустройство территории муниципального образования Пригородное Плавского </w:t>
            </w:r>
          </w:p>
          <w:p w:rsidR="008B7546" w:rsidRPr="00755C0A" w:rsidRDefault="008B7546" w:rsidP="008405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45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546" w:rsidRPr="00E92C7D" w:rsidRDefault="006C5C4A" w:rsidP="00E34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6C5C4A" w:rsidP="00E3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8B7546" w:rsidP="00E3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2C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8B7546" w:rsidP="00E3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2C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D22A01" w:rsidP="00E3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D22A01" w:rsidP="00D87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D22A01" w:rsidP="00E3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8B7546" w:rsidRPr="00EE698D" w:rsidTr="00CD5476">
        <w:trPr>
          <w:trHeight w:val="5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546" w:rsidRPr="00755C0A" w:rsidRDefault="008B7546" w:rsidP="001E4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11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546" w:rsidRPr="00E92C7D" w:rsidRDefault="008B7546" w:rsidP="00076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8B7546" w:rsidP="0007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8B7546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8B7546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8B7546" w:rsidP="001E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8B7546" w:rsidP="00B4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8B7546" w:rsidP="00B4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B7546" w:rsidRPr="00BF11EB" w:rsidTr="00CD547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546" w:rsidRPr="00BF11EB" w:rsidRDefault="008B7546" w:rsidP="00B44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546" w:rsidRPr="00E92C7D" w:rsidRDefault="008B7546" w:rsidP="00B44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546" w:rsidRPr="00E92C7D" w:rsidRDefault="008B7546" w:rsidP="00B44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46" w:rsidRPr="00E92C7D" w:rsidRDefault="008B7546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2C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46" w:rsidRPr="00E92C7D" w:rsidRDefault="008B7546" w:rsidP="00B4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2C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D22A01" w:rsidP="00B4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D22A01" w:rsidP="00B4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46" w:rsidRPr="00E92C7D" w:rsidRDefault="00D22A01" w:rsidP="00B44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98,7</w:t>
            </w:r>
          </w:p>
        </w:tc>
      </w:tr>
    </w:tbl>
    <w:p w:rsidR="00B74BFB" w:rsidRDefault="00B74BFB" w:rsidP="00F72E67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78B" w:rsidRDefault="00593DA1" w:rsidP="00F72E67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37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X. </w:t>
      </w:r>
      <w:r w:rsidR="00EC378B" w:rsidRPr="00EC378B">
        <w:rPr>
          <w:rFonts w:ascii="Times New Roman" w:hAnsi="Times New Roman" w:cs="Times New Roman"/>
          <w:b/>
          <w:sz w:val="28"/>
          <w:szCs w:val="28"/>
        </w:rPr>
        <w:t>Выводы и предложения.</w:t>
      </w:r>
      <w:proofErr w:type="gramEnd"/>
    </w:p>
    <w:p w:rsidR="00594CF3" w:rsidRPr="00B6769B" w:rsidRDefault="00EC378B" w:rsidP="00B063C3">
      <w:pPr>
        <w:pStyle w:val="a3"/>
        <w:numPr>
          <w:ilvl w:val="0"/>
          <w:numId w:val="7"/>
        </w:numPr>
        <w:tabs>
          <w:tab w:val="left" w:pos="956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6769B">
        <w:rPr>
          <w:rFonts w:ascii="Times New Roman" w:hAnsi="Times New Roman" w:cs="Times New Roman"/>
          <w:sz w:val="28"/>
          <w:szCs w:val="28"/>
        </w:rPr>
        <w:t xml:space="preserve">Проект Решения Собрания </w:t>
      </w:r>
      <w:r w:rsidR="00B063C3" w:rsidRPr="00B6769B">
        <w:rPr>
          <w:rFonts w:ascii="Times New Roman" w:hAnsi="Times New Roman" w:cs="Times New Roman"/>
          <w:sz w:val="28"/>
          <w:szCs w:val="28"/>
        </w:rPr>
        <w:t>депутатов</w:t>
      </w:r>
      <w:r w:rsidRPr="00B6769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4E4D6D">
        <w:rPr>
          <w:rFonts w:ascii="Times New Roman" w:hAnsi="Times New Roman" w:cs="Times New Roman"/>
          <w:sz w:val="28"/>
          <w:szCs w:val="28"/>
        </w:rPr>
        <w:t xml:space="preserve"> </w:t>
      </w:r>
      <w:r w:rsidRPr="00B6769B">
        <w:rPr>
          <w:rFonts w:ascii="Times New Roman" w:hAnsi="Times New Roman" w:cs="Times New Roman"/>
          <w:sz w:val="28"/>
          <w:szCs w:val="28"/>
        </w:rPr>
        <w:t>Плавск</w:t>
      </w:r>
      <w:r w:rsidR="00B063C3" w:rsidRPr="00B6769B">
        <w:rPr>
          <w:rFonts w:ascii="Times New Roman" w:hAnsi="Times New Roman" w:cs="Times New Roman"/>
          <w:sz w:val="28"/>
          <w:szCs w:val="28"/>
        </w:rPr>
        <w:t>ого</w:t>
      </w:r>
      <w:r w:rsidRPr="00B676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63C3" w:rsidRPr="00B6769B">
        <w:rPr>
          <w:rFonts w:ascii="Times New Roman" w:hAnsi="Times New Roman" w:cs="Times New Roman"/>
          <w:sz w:val="28"/>
          <w:szCs w:val="28"/>
        </w:rPr>
        <w:t>а</w:t>
      </w:r>
      <w:r w:rsidRPr="00B6769B">
        <w:rPr>
          <w:rFonts w:ascii="Times New Roman" w:hAnsi="Times New Roman" w:cs="Times New Roman"/>
          <w:sz w:val="28"/>
          <w:szCs w:val="28"/>
        </w:rPr>
        <w:t xml:space="preserve"> «Об исполнении бюджета 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4E4D6D">
        <w:rPr>
          <w:rFonts w:ascii="Times New Roman" w:hAnsi="Times New Roman" w:cs="Times New Roman"/>
          <w:sz w:val="28"/>
          <w:szCs w:val="28"/>
        </w:rPr>
        <w:t xml:space="preserve"> </w:t>
      </w:r>
      <w:r w:rsidRPr="00B6769B">
        <w:rPr>
          <w:rFonts w:ascii="Times New Roman" w:hAnsi="Times New Roman" w:cs="Times New Roman"/>
          <w:sz w:val="28"/>
          <w:szCs w:val="28"/>
        </w:rPr>
        <w:t>Плавск</w:t>
      </w:r>
      <w:r w:rsidR="00B063C3" w:rsidRPr="00B6769B">
        <w:rPr>
          <w:rFonts w:ascii="Times New Roman" w:hAnsi="Times New Roman" w:cs="Times New Roman"/>
          <w:sz w:val="28"/>
          <w:szCs w:val="28"/>
        </w:rPr>
        <w:t>ого</w:t>
      </w:r>
      <w:r w:rsidRPr="00B676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63C3" w:rsidRPr="00B6769B">
        <w:rPr>
          <w:rFonts w:ascii="Times New Roman" w:hAnsi="Times New Roman" w:cs="Times New Roman"/>
          <w:sz w:val="28"/>
          <w:szCs w:val="28"/>
        </w:rPr>
        <w:t>а</w:t>
      </w:r>
      <w:r w:rsidRPr="00B6769B">
        <w:rPr>
          <w:rFonts w:ascii="Times New Roman" w:hAnsi="Times New Roman" w:cs="Times New Roman"/>
          <w:sz w:val="28"/>
          <w:szCs w:val="28"/>
        </w:rPr>
        <w:t xml:space="preserve"> за 20</w:t>
      </w:r>
      <w:r w:rsidR="00EE3F1C">
        <w:rPr>
          <w:rFonts w:ascii="Times New Roman" w:hAnsi="Times New Roman" w:cs="Times New Roman"/>
          <w:sz w:val="28"/>
          <w:szCs w:val="28"/>
        </w:rPr>
        <w:t>2</w:t>
      </w:r>
      <w:r w:rsidR="00D22A01">
        <w:rPr>
          <w:rFonts w:ascii="Times New Roman" w:hAnsi="Times New Roman" w:cs="Times New Roman"/>
          <w:sz w:val="28"/>
          <w:szCs w:val="28"/>
        </w:rPr>
        <w:t>3</w:t>
      </w:r>
      <w:r w:rsidRPr="00B6769B">
        <w:rPr>
          <w:rFonts w:ascii="Times New Roman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 w:rsidR="004E4D6D">
        <w:rPr>
          <w:rFonts w:ascii="Times New Roman" w:hAnsi="Times New Roman" w:cs="Times New Roman"/>
          <w:sz w:val="28"/>
          <w:szCs w:val="28"/>
        </w:rPr>
        <w:t xml:space="preserve"> </w:t>
      </w:r>
      <w:r w:rsidRPr="00B6769B">
        <w:rPr>
          <w:rFonts w:ascii="Times New Roman" w:hAnsi="Times New Roman" w:cs="Times New Roman"/>
          <w:sz w:val="28"/>
          <w:szCs w:val="28"/>
        </w:rPr>
        <w:t>Плавск</w:t>
      </w:r>
      <w:r w:rsidR="00B063C3" w:rsidRPr="00B6769B">
        <w:rPr>
          <w:rFonts w:ascii="Times New Roman" w:hAnsi="Times New Roman" w:cs="Times New Roman"/>
          <w:sz w:val="28"/>
          <w:szCs w:val="28"/>
        </w:rPr>
        <w:t>ого</w:t>
      </w:r>
      <w:r w:rsidRPr="00B676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63C3" w:rsidRPr="00B6769B">
        <w:rPr>
          <w:rFonts w:ascii="Times New Roman" w:hAnsi="Times New Roman" w:cs="Times New Roman"/>
          <w:sz w:val="28"/>
          <w:szCs w:val="28"/>
        </w:rPr>
        <w:t>а</w:t>
      </w:r>
      <w:r w:rsidR="00594CF3" w:rsidRPr="00B6769B">
        <w:rPr>
          <w:rFonts w:ascii="Times New Roman" w:hAnsi="Times New Roman" w:cs="Times New Roman"/>
          <w:sz w:val="28"/>
          <w:szCs w:val="28"/>
        </w:rPr>
        <w:t>».</w:t>
      </w:r>
      <w:r w:rsidR="00594CF3">
        <w:tab/>
      </w:r>
    </w:p>
    <w:p w:rsidR="00B6769B" w:rsidRDefault="004E4D6D" w:rsidP="00594CF3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4814">
        <w:rPr>
          <w:rFonts w:ascii="Times New Roman" w:hAnsi="Times New Roman" w:cs="Times New Roman"/>
          <w:sz w:val="28"/>
          <w:szCs w:val="28"/>
        </w:rPr>
        <w:t>2</w:t>
      </w:r>
      <w:r w:rsidR="006B3E7F">
        <w:rPr>
          <w:rFonts w:ascii="Times New Roman" w:hAnsi="Times New Roman" w:cs="Times New Roman"/>
          <w:sz w:val="28"/>
          <w:szCs w:val="28"/>
        </w:rPr>
        <w:t xml:space="preserve">. Контрольно-счетная палата муниципального образования Плавский район считает </w:t>
      </w:r>
      <w:proofErr w:type="gramStart"/>
      <w:r w:rsidR="006B3E7F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="006B3E7F">
        <w:rPr>
          <w:rFonts w:ascii="Times New Roman" w:hAnsi="Times New Roman" w:cs="Times New Roman"/>
          <w:sz w:val="28"/>
          <w:szCs w:val="28"/>
        </w:rPr>
        <w:t xml:space="preserve"> предложить Собранию </w:t>
      </w:r>
      <w:r w:rsidR="00344F5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B3E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E7F">
        <w:rPr>
          <w:rFonts w:ascii="Times New Roman" w:hAnsi="Times New Roman" w:cs="Times New Roman"/>
          <w:sz w:val="28"/>
          <w:szCs w:val="28"/>
        </w:rPr>
        <w:t>Плавск</w:t>
      </w:r>
      <w:r w:rsidR="00344F53">
        <w:rPr>
          <w:rFonts w:ascii="Times New Roman" w:hAnsi="Times New Roman" w:cs="Times New Roman"/>
          <w:sz w:val="28"/>
          <w:szCs w:val="28"/>
        </w:rPr>
        <w:t>ого</w:t>
      </w:r>
      <w:r w:rsidR="006B3E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4F53">
        <w:rPr>
          <w:rFonts w:ascii="Times New Roman" w:hAnsi="Times New Roman" w:cs="Times New Roman"/>
          <w:sz w:val="28"/>
          <w:szCs w:val="28"/>
        </w:rPr>
        <w:t xml:space="preserve">а </w:t>
      </w:r>
      <w:r w:rsidR="00971102">
        <w:rPr>
          <w:rFonts w:ascii="Times New Roman" w:hAnsi="Times New Roman" w:cs="Times New Roman"/>
          <w:sz w:val="28"/>
          <w:szCs w:val="28"/>
        </w:rPr>
        <w:t>утвердить годовой</w:t>
      </w:r>
      <w:r w:rsidR="006B3E7F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муниципального образования </w:t>
      </w:r>
      <w:r w:rsidR="00E65435">
        <w:rPr>
          <w:rFonts w:ascii="Times New Roman" w:hAnsi="Times New Roman" w:cs="Times New Roman"/>
          <w:sz w:val="28"/>
          <w:szCs w:val="28"/>
        </w:rPr>
        <w:t>Пригородное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E7F">
        <w:rPr>
          <w:rFonts w:ascii="Times New Roman" w:hAnsi="Times New Roman" w:cs="Times New Roman"/>
          <w:sz w:val="28"/>
          <w:szCs w:val="28"/>
        </w:rPr>
        <w:t>Плавск</w:t>
      </w:r>
      <w:r w:rsidR="00344F53">
        <w:rPr>
          <w:rFonts w:ascii="Times New Roman" w:hAnsi="Times New Roman" w:cs="Times New Roman"/>
          <w:sz w:val="28"/>
          <w:szCs w:val="28"/>
        </w:rPr>
        <w:t xml:space="preserve">ого </w:t>
      </w:r>
      <w:r w:rsidR="006B3E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4F53">
        <w:rPr>
          <w:rFonts w:ascii="Times New Roman" w:hAnsi="Times New Roman" w:cs="Times New Roman"/>
          <w:sz w:val="28"/>
          <w:szCs w:val="28"/>
        </w:rPr>
        <w:t>а</w:t>
      </w:r>
      <w:r w:rsidR="006B3E7F">
        <w:rPr>
          <w:rFonts w:ascii="Times New Roman" w:hAnsi="Times New Roman" w:cs="Times New Roman"/>
          <w:sz w:val="28"/>
          <w:szCs w:val="28"/>
        </w:rPr>
        <w:t xml:space="preserve"> за 20</w:t>
      </w:r>
      <w:r w:rsidR="00EE3F1C">
        <w:rPr>
          <w:rFonts w:ascii="Times New Roman" w:hAnsi="Times New Roman" w:cs="Times New Roman"/>
          <w:sz w:val="28"/>
          <w:szCs w:val="28"/>
        </w:rPr>
        <w:t>2</w:t>
      </w:r>
      <w:r w:rsidR="00D22A01">
        <w:rPr>
          <w:rFonts w:ascii="Times New Roman" w:hAnsi="Times New Roman" w:cs="Times New Roman"/>
          <w:sz w:val="28"/>
          <w:szCs w:val="28"/>
        </w:rPr>
        <w:t>3</w:t>
      </w:r>
      <w:r w:rsidR="006B3E7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65E75" w:rsidRDefault="00565E75" w:rsidP="006B3E7F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E75" w:rsidRDefault="00565E75" w:rsidP="006B3E7F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E7F" w:rsidRPr="006B3E7F" w:rsidRDefault="006B3E7F" w:rsidP="006B3E7F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7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6B3E7F" w:rsidRPr="006B3E7F" w:rsidRDefault="004E4D6D" w:rsidP="006B3E7F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B3E7F" w:rsidRPr="006B3E7F">
        <w:rPr>
          <w:rFonts w:ascii="Times New Roman" w:hAnsi="Times New Roman" w:cs="Times New Roman"/>
          <w:b/>
          <w:sz w:val="28"/>
          <w:szCs w:val="28"/>
        </w:rPr>
        <w:t>онтрольно-счетной палаты</w:t>
      </w:r>
    </w:p>
    <w:p w:rsidR="006B3E7F" w:rsidRPr="006B3E7F" w:rsidRDefault="006B3E7F" w:rsidP="006B3E7F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7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B3E7F" w:rsidRPr="006B3E7F" w:rsidRDefault="006B3E7F" w:rsidP="006B3E7F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7F">
        <w:rPr>
          <w:rFonts w:ascii="Times New Roman" w:hAnsi="Times New Roman" w:cs="Times New Roman"/>
          <w:b/>
          <w:sz w:val="28"/>
          <w:szCs w:val="28"/>
        </w:rPr>
        <w:t>Плавский район</w:t>
      </w:r>
      <w:r w:rsidR="004E4D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1E448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448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448F">
        <w:rPr>
          <w:rFonts w:ascii="Times New Roman" w:hAnsi="Times New Roman" w:cs="Times New Roman"/>
          <w:b/>
          <w:sz w:val="28"/>
          <w:szCs w:val="28"/>
        </w:rPr>
        <w:t>Кузнецова</w:t>
      </w:r>
    </w:p>
    <w:sectPr w:rsidR="006B3E7F" w:rsidRPr="006B3E7F" w:rsidSect="00CD5476">
      <w:headerReference w:type="defaul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7A" w:rsidRDefault="00D5317A" w:rsidP="00CE641A">
      <w:pPr>
        <w:spacing w:after="0" w:line="240" w:lineRule="auto"/>
      </w:pPr>
      <w:r>
        <w:separator/>
      </w:r>
    </w:p>
  </w:endnote>
  <w:endnote w:type="continuationSeparator" w:id="0">
    <w:p w:rsidR="00D5317A" w:rsidRDefault="00D5317A" w:rsidP="00CE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7A" w:rsidRDefault="00D5317A" w:rsidP="00CE641A">
      <w:pPr>
        <w:spacing w:after="0" w:line="240" w:lineRule="auto"/>
      </w:pPr>
      <w:r>
        <w:separator/>
      </w:r>
    </w:p>
  </w:footnote>
  <w:footnote w:type="continuationSeparator" w:id="0">
    <w:p w:rsidR="00D5317A" w:rsidRDefault="00D5317A" w:rsidP="00CE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312874"/>
      <w:docPartObj>
        <w:docPartGallery w:val="Page Numbers (Top of Page)"/>
        <w:docPartUnique/>
      </w:docPartObj>
    </w:sdtPr>
    <w:sdtEndPr/>
    <w:sdtContent>
      <w:p w:rsidR="00EA1838" w:rsidRDefault="00EA18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3C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A1838" w:rsidRDefault="00EA18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A70"/>
    <w:multiLevelType w:val="hybridMultilevel"/>
    <w:tmpl w:val="1460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1211"/>
    <w:multiLevelType w:val="hybridMultilevel"/>
    <w:tmpl w:val="A822A2F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BE23EF3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B67AA8"/>
    <w:multiLevelType w:val="hybridMultilevel"/>
    <w:tmpl w:val="DE68E6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FF460A9"/>
    <w:multiLevelType w:val="hybridMultilevel"/>
    <w:tmpl w:val="EF74E3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463"/>
    <w:rsid w:val="000028D2"/>
    <w:rsid w:val="00003C5B"/>
    <w:rsid w:val="00004242"/>
    <w:rsid w:val="000046E3"/>
    <w:rsid w:val="000053DC"/>
    <w:rsid w:val="000061A5"/>
    <w:rsid w:val="000073FF"/>
    <w:rsid w:val="000106A7"/>
    <w:rsid w:val="00011439"/>
    <w:rsid w:val="00011535"/>
    <w:rsid w:val="00012550"/>
    <w:rsid w:val="000132E7"/>
    <w:rsid w:val="000137C6"/>
    <w:rsid w:val="00015910"/>
    <w:rsid w:val="00015F15"/>
    <w:rsid w:val="00015FAA"/>
    <w:rsid w:val="0001642D"/>
    <w:rsid w:val="000166CC"/>
    <w:rsid w:val="000179FC"/>
    <w:rsid w:val="00017E86"/>
    <w:rsid w:val="0002048B"/>
    <w:rsid w:val="00020652"/>
    <w:rsid w:val="00021464"/>
    <w:rsid w:val="00021B07"/>
    <w:rsid w:val="00022557"/>
    <w:rsid w:val="00023244"/>
    <w:rsid w:val="00023785"/>
    <w:rsid w:val="00024B24"/>
    <w:rsid w:val="00024D4C"/>
    <w:rsid w:val="00024F99"/>
    <w:rsid w:val="0002796A"/>
    <w:rsid w:val="000326B1"/>
    <w:rsid w:val="00032C4C"/>
    <w:rsid w:val="00032FDF"/>
    <w:rsid w:val="00033DFA"/>
    <w:rsid w:val="00034E24"/>
    <w:rsid w:val="000359B2"/>
    <w:rsid w:val="00036035"/>
    <w:rsid w:val="0003684B"/>
    <w:rsid w:val="000376E6"/>
    <w:rsid w:val="0004004E"/>
    <w:rsid w:val="00040AC7"/>
    <w:rsid w:val="000412FE"/>
    <w:rsid w:val="00042862"/>
    <w:rsid w:val="0004398F"/>
    <w:rsid w:val="00044090"/>
    <w:rsid w:val="000447DD"/>
    <w:rsid w:val="00044810"/>
    <w:rsid w:val="00044EE1"/>
    <w:rsid w:val="000461D8"/>
    <w:rsid w:val="00046676"/>
    <w:rsid w:val="00046EA0"/>
    <w:rsid w:val="000475BD"/>
    <w:rsid w:val="00047EE3"/>
    <w:rsid w:val="000507F9"/>
    <w:rsid w:val="00050BD0"/>
    <w:rsid w:val="00051D4E"/>
    <w:rsid w:val="0005391B"/>
    <w:rsid w:val="00055279"/>
    <w:rsid w:val="000561F1"/>
    <w:rsid w:val="000562C1"/>
    <w:rsid w:val="000564C5"/>
    <w:rsid w:val="00057A8B"/>
    <w:rsid w:val="00057F21"/>
    <w:rsid w:val="0006007D"/>
    <w:rsid w:val="00060DC0"/>
    <w:rsid w:val="000618DE"/>
    <w:rsid w:val="000623D0"/>
    <w:rsid w:val="000635E5"/>
    <w:rsid w:val="00064F63"/>
    <w:rsid w:val="0006564D"/>
    <w:rsid w:val="00070F1A"/>
    <w:rsid w:val="00071D5D"/>
    <w:rsid w:val="000725C0"/>
    <w:rsid w:val="00073BB3"/>
    <w:rsid w:val="00074284"/>
    <w:rsid w:val="0007463A"/>
    <w:rsid w:val="00075687"/>
    <w:rsid w:val="00076DBD"/>
    <w:rsid w:val="00077127"/>
    <w:rsid w:val="00077716"/>
    <w:rsid w:val="00077D34"/>
    <w:rsid w:val="00077E59"/>
    <w:rsid w:val="00080879"/>
    <w:rsid w:val="000810AC"/>
    <w:rsid w:val="00082025"/>
    <w:rsid w:val="000823C7"/>
    <w:rsid w:val="00082E38"/>
    <w:rsid w:val="000832F8"/>
    <w:rsid w:val="000875A3"/>
    <w:rsid w:val="000950E5"/>
    <w:rsid w:val="00097E44"/>
    <w:rsid w:val="000A0349"/>
    <w:rsid w:val="000A21E4"/>
    <w:rsid w:val="000A221E"/>
    <w:rsid w:val="000A26A9"/>
    <w:rsid w:val="000A3653"/>
    <w:rsid w:val="000A3BC7"/>
    <w:rsid w:val="000A6294"/>
    <w:rsid w:val="000A6794"/>
    <w:rsid w:val="000A68A7"/>
    <w:rsid w:val="000A690A"/>
    <w:rsid w:val="000A791A"/>
    <w:rsid w:val="000B1633"/>
    <w:rsid w:val="000B1C75"/>
    <w:rsid w:val="000B2D70"/>
    <w:rsid w:val="000B2F14"/>
    <w:rsid w:val="000B3257"/>
    <w:rsid w:val="000B42AF"/>
    <w:rsid w:val="000B4E52"/>
    <w:rsid w:val="000B534A"/>
    <w:rsid w:val="000B59AE"/>
    <w:rsid w:val="000B6474"/>
    <w:rsid w:val="000B7E06"/>
    <w:rsid w:val="000C11B7"/>
    <w:rsid w:val="000C1714"/>
    <w:rsid w:val="000C2874"/>
    <w:rsid w:val="000C3A1F"/>
    <w:rsid w:val="000C555B"/>
    <w:rsid w:val="000C751C"/>
    <w:rsid w:val="000D010B"/>
    <w:rsid w:val="000D08A4"/>
    <w:rsid w:val="000D1CD0"/>
    <w:rsid w:val="000D2547"/>
    <w:rsid w:val="000D327D"/>
    <w:rsid w:val="000D3C3D"/>
    <w:rsid w:val="000D4C91"/>
    <w:rsid w:val="000D6F80"/>
    <w:rsid w:val="000D74AD"/>
    <w:rsid w:val="000D7903"/>
    <w:rsid w:val="000E04C0"/>
    <w:rsid w:val="000E1BA1"/>
    <w:rsid w:val="000E32CC"/>
    <w:rsid w:val="000E49D6"/>
    <w:rsid w:val="000E5225"/>
    <w:rsid w:val="000E590C"/>
    <w:rsid w:val="000E5B49"/>
    <w:rsid w:val="000E5D2B"/>
    <w:rsid w:val="000E7C44"/>
    <w:rsid w:val="000F14EC"/>
    <w:rsid w:val="000F1D74"/>
    <w:rsid w:val="000F31FC"/>
    <w:rsid w:val="000F351F"/>
    <w:rsid w:val="000F43B4"/>
    <w:rsid w:val="000F4F3B"/>
    <w:rsid w:val="000F5277"/>
    <w:rsid w:val="000F55B6"/>
    <w:rsid w:val="000F708B"/>
    <w:rsid w:val="00100592"/>
    <w:rsid w:val="00100CA2"/>
    <w:rsid w:val="001036D3"/>
    <w:rsid w:val="001040B0"/>
    <w:rsid w:val="00107BB9"/>
    <w:rsid w:val="001114FB"/>
    <w:rsid w:val="00112A96"/>
    <w:rsid w:val="00113351"/>
    <w:rsid w:val="00113545"/>
    <w:rsid w:val="0011360A"/>
    <w:rsid w:val="001138A3"/>
    <w:rsid w:val="00113905"/>
    <w:rsid w:val="00114A0A"/>
    <w:rsid w:val="00116F5D"/>
    <w:rsid w:val="0011746F"/>
    <w:rsid w:val="0011762C"/>
    <w:rsid w:val="00117908"/>
    <w:rsid w:val="0012017C"/>
    <w:rsid w:val="001206F8"/>
    <w:rsid w:val="0012087E"/>
    <w:rsid w:val="00120D52"/>
    <w:rsid w:val="001212B3"/>
    <w:rsid w:val="0012166E"/>
    <w:rsid w:val="00122682"/>
    <w:rsid w:val="001234BD"/>
    <w:rsid w:val="0012406A"/>
    <w:rsid w:val="0012614E"/>
    <w:rsid w:val="001271C9"/>
    <w:rsid w:val="0012723B"/>
    <w:rsid w:val="001321CD"/>
    <w:rsid w:val="00132391"/>
    <w:rsid w:val="00135A43"/>
    <w:rsid w:val="00135E33"/>
    <w:rsid w:val="001364BB"/>
    <w:rsid w:val="00136870"/>
    <w:rsid w:val="00136BBB"/>
    <w:rsid w:val="00137B1E"/>
    <w:rsid w:val="001406B4"/>
    <w:rsid w:val="00141132"/>
    <w:rsid w:val="0014181F"/>
    <w:rsid w:val="00141B2E"/>
    <w:rsid w:val="0014203D"/>
    <w:rsid w:val="00142478"/>
    <w:rsid w:val="001428B1"/>
    <w:rsid w:val="001430AD"/>
    <w:rsid w:val="001430BD"/>
    <w:rsid w:val="00144DCF"/>
    <w:rsid w:val="00146C19"/>
    <w:rsid w:val="00150385"/>
    <w:rsid w:val="00150F57"/>
    <w:rsid w:val="00151203"/>
    <w:rsid w:val="00153F88"/>
    <w:rsid w:val="00154B63"/>
    <w:rsid w:val="00156C89"/>
    <w:rsid w:val="00157392"/>
    <w:rsid w:val="00157FC4"/>
    <w:rsid w:val="00160BF1"/>
    <w:rsid w:val="00161E7F"/>
    <w:rsid w:val="00162E08"/>
    <w:rsid w:val="00164CAD"/>
    <w:rsid w:val="0016681E"/>
    <w:rsid w:val="001679F6"/>
    <w:rsid w:val="001732FD"/>
    <w:rsid w:val="00173751"/>
    <w:rsid w:val="00176CD6"/>
    <w:rsid w:val="00176D6B"/>
    <w:rsid w:val="00176EE9"/>
    <w:rsid w:val="0017764C"/>
    <w:rsid w:val="001802FF"/>
    <w:rsid w:val="00180D51"/>
    <w:rsid w:val="00181425"/>
    <w:rsid w:val="00181D68"/>
    <w:rsid w:val="00182C35"/>
    <w:rsid w:val="001865BF"/>
    <w:rsid w:val="00192171"/>
    <w:rsid w:val="00192301"/>
    <w:rsid w:val="00192F84"/>
    <w:rsid w:val="001931F0"/>
    <w:rsid w:val="00193920"/>
    <w:rsid w:val="0019437A"/>
    <w:rsid w:val="00194DFD"/>
    <w:rsid w:val="0019526B"/>
    <w:rsid w:val="001962E4"/>
    <w:rsid w:val="00196AEF"/>
    <w:rsid w:val="00197F2E"/>
    <w:rsid w:val="001A1027"/>
    <w:rsid w:val="001A3E8D"/>
    <w:rsid w:val="001A6BB0"/>
    <w:rsid w:val="001A73FD"/>
    <w:rsid w:val="001B3324"/>
    <w:rsid w:val="001B416C"/>
    <w:rsid w:val="001C145E"/>
    <w:rsid w:val="001C5B17"/>
    <w:rsid w:val="001C679A"/>
    <w:rsid w:val="001C67D4"/>
    <w:rsid w:val="001D04E1"/>
    <w:rsid w:val="001D05B4"/>
    <w:rsid w:val="001D0C6B"/>
    <w:rsid w:val="001D2021"/>
    <w:rsid w:val="001D436A"/>
    <w:rsid w:val="001D44B2"/>
    <w:rsid w:val="001D45EB"/>
    <w:rsid w:val="001D4F3C"/>
    <w:rsid w:val="001D5069"/>
    <w:rsid w:val="001D5E7D"/>
    <w:rsid w:val="001D6824"/>
    <w:rsid w:val="001E1A6E"/>
    <w:rsid w:val="001E1CD0"/>
    <w:rsid w:val="001E27A9"/>
    <w:rsid w:val="001E2EB5"/>
    <w:rsid w:val="001E34CA"/>
    <w:rsid w:val="001E3603"/>
    <w:rsid w:val="001E4439"/>
    <w:rsid w:val="001E448F"/>
    <w:rsid w:val="001E5405"/>
    <w:rsid w:val="001E5435"/>
    <w:rsid w:val="001E73E1"/>
    <w:rsid w:val="001F170C"/>
    <w:rsid w:val="001F1D4F"/>
    <w:rsid w:val="001F1EC0"/>
    <w:rsid w:val="001F424C"/>
    <w:rsid w:val="001F5490"/>
    <w:rsid w:val="001F551D"/>
    <w:rsid w:val="001F6076"/>
    <w:rsid w:val="001F72F7"/>
    <w:rsid w:val="001F77E8"/>
    <w:rsid w:val="001F7C8B"/>
    <w:rsid w:val="00200512"/>
    <w:rsid w:val="00200744"/>
    <w:rsid w:val="00201882"/>
    <w:rsid w:val="002039CF"/>
    <w:rsid w:val="00203F1B"/>
    <w:rsid w:val="00205968"/>
    <w:rsid w:val="00205D1E"/>
    <w:rsid w:val="00206789"/>
    <w:rsid w:val="002139F7"/>
    <w:rsid w:val="002144B2"/>
    <w:rsid w:val="00216500"/>
    <w:rsid w:val="00216B69"/>
    <w:rsid w:val="00221C7F"/>
    <w:rsid w:val="0022234B"/>
    <w:rsid w:val="00223D09"/>
    <w:rsid w:val="00224625"/>
    <w:rsid w:val="002249A2"/>
    <w:rsid w:val="00226D45"/>
    <w:rsid w:val="00230A35"/>
    <w:rsid w:val="00234446"/>
    <w:rsid w:val="0023468D"/>
    <w:rsid w:val="00235DE2"/>
    <w:rsid w:val="00236DA3"/>
    <w:rsid w:val="00237079"/>
    <w:rsid w:val="00237399"/>
    <w:rsid w:val="00241785"/>
    <w:rsid w:val="00241CCE"/>
    <w:rsid w:val="0024258D"/>
    <w:rsid w:val="0024355C"/>
    <w:rsid w:val="00245B37"/>
    <w:rsid w:val="00251403"/>
    <w:rsid w:val="002532D1"/>
    <w:rsid w:val="00253590"/>
    <w:rsid w:val="00253E62"/>
    <w:rsid w:val="00254335"/>
    <w:rsid w:val="002553A7"/>
    <w:rsid w:val="00256E5D"/>
    <w:rsid w:val="00257E03"/>
    <w:rsid w:val="0026286B"/>
    <w:rsid w:val="00262C4E"/>
    <w:rsid w:val="00262EED"/>
    <w:rsid w:val="00263069"/>
    <w:rsid w:val="0026382E"/>
    <w:rsid w:val="00263D66"/>
    <w:rsid w:val="0026456C"/>
    <w:rsid w:val="0026492F"/>
    <w:rsid w:val="00266728"/>
    <w:rsid w:val="00267FCD"/>
    <w:rsid w:val="002701E7"/>
    <w:rsid w:val="002702F6"/>
    <w:rsid w:val="00270DC7"/>
    <w:rsid w:val="00271E16"/>
    <w:rsid w:val="00273D96"/>
    <w:rsid w:val="002764A3"/>
    <w:rsid w:val="00277B0E"/>
    <w:rsid w:val="00277B83"/>
    <w:rsid w:val="00280E78"/>
    <w:rsid w:val="0028162F"/>
    <w:rsid w:val="00281C6C"/>
    <w:rsid w:val="00282670"/>
    <w:rsid w:val="00283168"/>
    <w:rsid w:val="0028335B"/>
    <w:rsid w:val="002848C0"/>
    <w:rsid w:val="00284FC4"/>
    <w:rsid w:val="00285FB9"/>
    <w:rsid w:val="00286170"/>
    <w:rsid w:val="00287390"/>
    <w:rsid w:val="00287D2C"/>
    <w:rsid w:val="00290842"/>
    <w:rsid w:val="002911B5"/>
    <w:rsid w:val="00291D41"/>
    <w:rsid w:val="00292246"/>
    <w:rsid w:val="0029250E"/>
    <w:rsid w:val="002936D9"/>
    <w:rsid w:val="00294298"/>
    <w:rsid w:val="002948DD"/>
    <w:rsid w:val="00294A2E"/>
    <w:rsid w:val="002974E1"/>
    <w:rsid w:val="00297FB6"/>
    <w:rsid w:val="002A1480"/>
    <w:rsid w:val="002A2ED0"/>
    <w:rsid w:val="002A39CC"/>
    <w:rsid w:val="002A3B2F"/>
    <w:rsid w:val="002A43BB"/>
    <w:rsid w:val="002A5C7A"/>
    <w:rsid w:val="002A6BF1"/>
    <w:rsid w:val="002A71F7"/>
    <w:rsid w:val="002A75DD"/>
    <w:rsid w:val="002B0FE5"/>
    <w:rsid w:val="002B2342"/>
    <w:rsid w:val="002B496F"/>
    <w:rsid w:val="002B5BB1"/>
    <w:rsid w:val="002B6FA4"/>
    <w:rsid w:val="002C14C8"/>
    <w:rsid w:val="002C1E72"/>
    <w:rsid w:val="002C1ED1"/>
    <w:rsid w:val="002C3F31"/>
    <w:rsid w:val="002D01CB"/>
    <w:rsid w:val="002D039F"/>
    <w:rsid w:val="002D3F5E"/>
    <w:rsid w:val="002D5166"/>
    <w:rsid w:val="002D5997"/>
    <w:rsid w:val="002D674D"/>
    <w:rsid w:val="002D74D4"/>
    <w:rsid w:val="002E069C"/>
    <w:rsid w:val="002E0772"/>
    <w:rsid w:val="002E0BEE"/>
    <w:rsid w:val="002E0CD7"/>
    <w:rsid w:val="002E14F6"/>
    <w:rsid w:val="002E1F06"/>
    <w:rsid w:val="002E2058"/>
    <w:rsid w:val="002E2252"/>
    <w:rsid w:val="002E3320"/>
    <w:rsid w:val="002E3382"/>
    <w:rsid w:val="002E47D4"/>
    <w:rsid w:val="002E52ED"/>
    <w:rsid w:val="002E5A4B"/>
    <w:rsid w:val="002E6A1E"/>
    <w:rsid w:val="002E6CF7"/>
    <w:rsid w:val="002E6E1A"/>
    <w:rsid w:val="002E73D2"/>
    <w:rsid w:val="002F0339"/>
    <w:rsid w:val="002F16AA"/>
    <w:rsid w:val="002F1AAB"/>
    <w:rsid w:val="002F203B"/>
    <w:rsid w:val="002F2045"/>
    <w:rsid w:val="002F2CE9"/>
    <w:rsid w:val="002F3361"/>
    <w:rsid w:val="002F40EE"/>
    <w:rsid w:val="002F70FD"/>
    <w:rsid w:val="00301248"/>
    <w:rsid w:val="0030163E"/>
    <w:rsid w:val="00302F15"/>
    <w:rsid w:val="00303814"/>
    <w:rsid w:val="00303B6C"/>
    <w:rsid w:val="00304C7A"/>
    <w:rsid w:val="00304FD0"/>
    <w:rsid w:val="00306015"/>
    <w:rsid w:val="003070F1"/>
    <w:rsid w:val="003075B3"/>
    <w:rsid w:val="00310EA8"/>
    <w:rsid w:val="0031104D"/>
    <w:rsid w:val="00311BC7"/>
    <w:rsid w:val="003122E2"/>
    <w:rsid w:val="0031241D"/>
    <w:rsid w:val="00314891"/>
    <w:rsid w:val="003158A0"/>
    <w:rsid w:val="00316007"/>
    <w:rsid w:val="003163DD"/>
    <w:rsid w:val="00317814"/>
    <w:rsid w:val="00320813"/>
    <w:rsid w:val="00320C12"/>
    <w:rsid w:val="00321751"/>
    <w:rsid w:val="00321773"/>
    <w:rsid w:val="00322BB1"/>
    <w:rsid w:val="00322F9A"/>
    <w:rsid w:val="00325B98"/>
    <w:rsid w:val="003262EC"/>
    <w:rsid w:val="00327383"/>
    <w:rsid w:val="00327A17"/>
    <w:rsid w:val="00327B7D"/>
    <w:rsid w:val="003300D5"/>
    <w:rsid w:val="003312E3"/>
    <w:rsid w:val="003313CD"/>
    <w:rsid w:val="00332623"/>
    <w:rsid w:val="00333A87"/>
    <w:rsid w:val="00333C0F"/>
    <w:rsid w:val="003340A6"/>
    <w:rsid w:val="00335402"/>
    <w:rsid w:val="0033659A"/>
    <w:rsid w:val="00336784"/>
    <w:rsid w:val="00336B17"/>
    <w:rsid w:val="003371C3"/>
    <w:rsid w:val="00337A1D"/>
    <w:rsid w:val="00341243"/>
    <w:rsid w:val="003419C6"/>
    <w:rsid w:val="003421F3"/>
    <w:rsid w:val="00342CAE"/>
    <w:rsid w:val="0034442E"/>
    <w:rsid w:val="00344F53"/>
    <w:rsid w:val="00345664"/>
    <w:rsid w:val="00346382"/>
    <w:rsid w:val="00346987"/>
    <w:rsid w:val="00350C44"/>
    <w:rsid w:val="003519E1"/>
    <w:rsid w:val="00351D14"/>
    <w:rsid w:val="00351D23"/>
    <w:rsid w:val="00352711"/>
    <w:rsid w:val="00353284"/>
    <w:rsid w:val="00354E7B"/>
    <w:rsid w:val="003555E4"/>
    <w:rsid w:val="00355D97"/>
    <w:rsid w:val="003601AB"/>
    <w:rsid w:val="00362ABE"/>
    <w:rsid w:val="00364E67"/>
    <w:rsid w:val="00366259"/>
    <w:rsid w:val="003662B7"/>
    <w:rsid w:val="00366560"/>
    <w:rsid w:val="00367423"/>
    <w:rsid w:val="00367A09"/>
    <w:rsid w:val="003707B1"/>
    <w:rsid w:val="003707B6"/>
    <w:rsid w:val="003710D2"/>
    <w:rsid w:val="00371423"/>
    <w:rsid w:val="003723E1"/>
    <w:rsid w:val="003738D3"/>
    <w:rsid w:val="00374676"/>
    <w:rsid w:val="00375135"/>
    <w:rsid w:val="003756BE"/>
    <w:rsid w:val="00376AC2"/>
    <w:rsid w:val="00376F9A"/>
    <w:rsid w:val="00380BB9"/>
    <w:rsid w:val="00381A73"/>
    <w:rsid w:val="00382239"/>
    <w:rsid w:val="00382F6F"/>
    <w:rsid w:val="0038493C"/>
    <w:rsid w:val="0038516F"/>
    <w:rsid w:val="0038690F"/>
    <w:rsid w:val="00386EE4"/>
    <w:rsid w:val="00387148"/>
    <w:rsid w:val="00390799"/>
    <w:rsid w:val="00393E72"/>
    <w:rsid w:val="003A19D2"/>
    <w:rsid w:val="003A2470"/>
    <w:rsid w:val="003A3A9B"/>
    <w:rsid w:val="003A4549"/>
    <w:rsid w:val="003A463F"/>
    <w:rsid w:val="003A4D1B"/>
    <w:rsid w:val="003A50D7"/>
    <w:rsid w:val="003A73BA"/>
    <w:rsid w:val="003A7BC9"/>
    <w:rsid w:val="003A7BFF"/>
    <w:rsid w:val="003A7E02"/>
    <w:rsid w:val="003B0893"/>
    <w:rsid w:val="003B0FFA"/>
    <w:rsid w:val="003B2150"/>
    <w:rsid w:val="003B2738"/>
    <w:rsid w:val="003B39A2"/>
    <w:rsid w:val="003B3D0B"/>
    <w:rsid w:val="003B5AAF"/>
    <w:rsid w:val="003B67F1"/>
    <w:rsid w:val="003B6875"/>
    <w:rsid w:val="003B6A0A"/>
    <w:rsid w:val="003B6F0D"/>
    <w:rsid w:val="003C120E"/>
    <w:rsid w:val="003C2BEB"/>
    <w:rsid w:val="003C396D"/>
    <w:rsid w:val="003C4138"/>
    <w:rsid w:val="003C4823"/>
    <w:rsid w:val="003C54AC"/>
    <w:rsid w:val="003C6F2C"/>
    <w:rsid w:val="003C7721"/>
    <w:rsid w:val="003C77AD"/>
    <w:rsid w:val="003C7985"/>
    <w:rsid w:val="003D05A4"/>
    <w:rsid w:val="003D1506"/>
    <w:rsid w:val="003D253C"/>
    <w:rsid w:val="003D299C"/>
    <w:rsid w:val="003D30D4"/>
    <w:rsid w:val="003D348D"/>
    <w:rsid w:val="003D38DA"/>
    <w:rsid w:val="003D3A77"/>
    <w:rsid w:val="003D3FFC"/>
    <w:rsid w:val="003D6E90"/>
    <w:rsid w:val="003D7265"/>
    <w:rsid w:val="003D78DF"/>
    <w:rsid w:val="003D7F26"/>
    <w:rsid w:val="003E064A"/>
    <w:rsid w:val="003E12D5"/>
    <w:rsid w:val="003E3913"/>
    <w:rsid w:val="003E3B50"/>
    <w:rsid w:val="003E42A3"/>
    <w:rsid w:val="003E5959"/>
    <w:rsid w:val="003E5E2D"/>
    <w:rsid w:val="003E7007"/>
    <w:rsid w:val="003F055B"/>
    <w:rsid w:val="003F14A6"/>
    <w:rsid w:val="003F2845"/>
    <w:rsid w:val="003F2BBD"/>
    <w:rsid w:val="003F5494"/>
    <w:rsid w:val="003F59D9"/>
    <w:rsid w:val="003F685E"/>
    <w:rsid w:val="004002A1"/>
    <w:rsid w:val="00400C0F"/>
    <w:rsid w:val="00401908"/>
    <w:rsid w:val="004029CF"/>
    <w:rsid w:val="00403114"/>
    <w:rsid w:val="004037C3"/>
    <w:rsid w:val="00403A0F"/>
    <w:rsid w:val="00404E91"/>
    <w:rsid w:val="004072D9"/>
    <w:rsid w:val="00411227"/>
    <w:rsid w:val="00411B02"/>
    <w:rsid w:val="00412592"/>
    <w:rsid w:val="0041269C"/>
    <w:rsid w:val="00413AF9"/>
    <w:rsid w:val="00413B6F"/>
    <w:rsid w:val="00417805"/>
    <w:rsid w:val="00420296"/>
    <w:rsid w:val="0042156A"/>
    <w:rsid w:val="00422154"/>
    <w:rsid w:val="00424B7C"/>
    <w:rsid w:val="00424EB6"/>
    <w:rsid w:val="00427DE1"/>
    <w:rsid w:val="00432D91"/>
    <w:rsid w:val="0043406A"/>
    <w:rsid w:val="00434076"/>
    <w:rsid w:val="0043569E"/>
    <w:rsid w:val="0043574B"/>
    <w:rsid w:val="004373FA"/>
    <w:rsid w:val="00441B4A"/>
    <w:rsid w:val="00445A23"/>
    <w:rsid w:val="00450678"/>
    <w:rsid w:val="00450A30"/>
    <w:rsid w:val="004511D2"/>
    <w:rsid w:val="0045121E"/>
    <w:rsid w:val="00453D95"/>
    <w:rsid w:val="00454637"/>
    <w:rsid w:val="004551E3"/>
    <w:rsid w:val="00455568"/>
    <w:rsid w:val="00456009"/>
    <w:rsid w:val="00456D48"/>
    <w:rsid w:val="00456DB6"/>
    <w:rsid w:val="00457C57"/>
    <w:rsid w:val="00457D41"/>
    <w:rsid w:val="004601BC"/>
    <w:rsid w:val="004612A3"/>
    <w:rsid w:val="004615C1"/>
    <w:rsid w:val="004617A8"/>
    <w:rsid w:val="00461D87"/>
    <w:rsid w:val="00462C35"/>
    <w:rsid w:val="00464083"/>
    <w:rsid w:val="00465C30"/>
    <w:rsid w:val="00466D3A"/>
    <w:rsid w:val="004701AA"/>
    <w:rsid w:val="0047027C"/>
    <w:rsid w:val="00470AD6"/>
    <w:rsid w:val="004718F5"/>
    <w:rsid w:val="00472D75"/>
    <w:rsid w:val="0047331D"/>
    <w:rsid w:val="004733BF"/>
    <w:rsid w:val="00473923"/>
    <w:rsid w:val="004811F9"/>
    <w:rsid w:val="0048181B"/>
    <w:rsid w:val="00484AC6"/>
    <w:rsid w:val="004856BC"/>
    <w:rsid w:val="00485B2C"/>
    <w:rsid w:val="00486288"/>
    <w:rsid w:val="0048751D"/>
    <w:rsid w:val="004903AA"/>
    <w:rsid w:val="00492232"/>
    <w:rsid w:val="0049237B"/>
    <w:rsid w:val="00493878"/>
    <w:rsid w:val="00493971"/>
    <w:rsid w:val="00493CAB"/>
    <w:rsid w:val="0049453A"/>
    <w:rsid w:val="004946C7"/>
    <w:rsid w:val="0049475C"/>
    <w:rsid w:val="00495DD1"/>
    <w:rsid w:val="00497E04"/>
    <w:rsid w:val="004A0046"/>
    <w:rsid w:val="004A1E68"/>
    <w:rsid w:val="004A20C5"/>
    <w:rsid w:val="004A2A59"/>
    <w:rsid w:val="004A2E8D"/>
    <w:rsid w:val="004A3C98"/>
    <w:rsid w:val="004A42C9"/>
    <w:rsid w:val="004A434E"/>
    <w:rsid w:val="004A5EC1"/>
    <w:rsid w:val="004A7276"/>
    <w:rsid w:val="004B0DDD"/>
    <w:rsid w:val="004B1FA8"/>
    <w:rsid w:val="004B208E"/>
    <w:rsid w:val="004B4A78"/>
    <w:rsid w:val="004B4BA7"/>
    <w:rsid w:val="004B56AF"/>
    <w:rsid w:val="004B601D"/>
    <w:rsid w:val="004B686C"/>
    <w:rsid w:val="004C0426"/>
    <w:rsid w:val="004C1DD2"/>
    <w:rsid w:val="004C3600"/>
    <w:rsid w:val="004C44B6"/>
    <w:rsid w:val="004C6582"/>
    <w:rsid w:val="004D1F7C"/>
    <w:rsid w:val="004D2166"/>
    <w:rsid w:val="004D21B9"/>
    <w:rsid w:val="004D3431"/>
    <w:rsid w:val="004D3786"/>
    <w:rsid w:val="004D5687"/>
    <w:rsid w:val="004D6398"/>
    <w:rsid w:val="004D6D3E"/>
    <w:rsid w:val="004D7AC0"/>
    <w:rsid w:val="004E1A41"/>
    <w:rsid w:val="004E3769"/>
    <w:rsid w:val="004E3E95"/>
    <w:rsid w:val="004E4CD3"/>
    <w:rsid w:val="004E4D6D"/>
    <w:rsid w:val="004E6FAE"/>
    <w:rsid w:val="004F03D3"/>
    <w:rsid w:val="004F0B92"/>
    <w:rsid w:val="004F246F"/>
    <w:rsid w:val="004F2578"/>
    <w:rsid w:val="004F3202"/>
    <w:rsid w:val="004F70B6"/>
    <w:rsid w:val="004F79EA"/>
    <w:rsid w:val="004F7B8F"/>
    <w:rsid w:val="005018DC"/>
    <w:rsid w:val="00501CF7"/>
    <w:rsid w:val="00502BAE"/>
    <w:rsid w:val="00503261"/>
    <w:rsid w:val="005032FB"/>
    <w:rsid w:val="0050346B"/>
    <w:rsid w:val="005046F2"/>
    <w:rsid w:val="00504C6B"/>
    <w:rsid w:val="00505766"/>
    <w:rsid w:val="00505BED"/>
    <w:rsid w:val="00506B79"/>
    <w:rsid w:val="00507DEB"/>
    <w:rsid w:val="00507EA9"/>
    <w:rsid w:val="00510057"/>
    <w:rsid w:val="00510AD3"/>
    <w:rsid w:val="005115FF"/>
    <w:rsid w:val="00511F4A"/>
    <w:rsid w:val="00512463"/>
    <w:rsid w:val="00512A75"/>
    <w:rsid w:val="0051401B"/>
    <w:rsid w:val="00514042"/>
    <w:rsid w:val="005147A2"/>
    <w:rsid w:val="00514961"/>
    <w:rsid w:val="005157D0"/>
    <w:rsid w:val="00516A1F"/>
    <w:rsid w:val="005170CC"/>
    <w:rsid w:val="005202AE"/>
    <w:rsid w:val="00520CE4"/>
    <w:rsid w:val="00520E4A"/>
    <w:rsid w:val="005212CA"/>
    <w:rsid w:val="00521425"/>
    <w:rsid w:val="00521C4B"/>
    <w:rsid w:val="0052492B"/>
    <w:rsid w:val="005249DA"/>
    <w:rsid w:val="00525BDF"/>
    <w:rsid w:val="00526CEA"/>
    <w:rsid w:val="00527F5A"/>
    <w:rsid w:val="00530229"/>
    <w:rsid w:val="005309C0"/>
    <w:rsid w:val="005318F1"/>
    <w:rsid w:val="00531D0F"/>
    <w:rsid w:val="005322FC"/>
    <w:rsid w:val="005330A3"/>
    <w:rsid w:val="0053358A"/>
    <w:rsid w:val="00533AD9"/>
    <w:rsid w:val="00535E83"/>
    <w:rsid w:val="00535E99"/>
    <w:rsid w:val="00541DFF"/>
    <w:rsid w:val="00542588"/>
    <w:rsid w:val="0054377A"/>
    <w:rsid w:val="00545CE0"/>
    <w:rsid w:val="00546266"/>
    <w:rsid w:val="0054704A"/>
    <w:rsid w:val="00547375"/>
    <w:rsid w:val="00550363"/>
    <w:rsid w:val="00550765"/>
    <w:rsid w:val="00550AEA"/>
    <w:rsid w:val="00552523"/>
    <w:rsid w:val="005526F2"/>
    <w:rsid w:val="00552DC5"/>
    <w:rsid w:val="0055358F"/>
    <w:rsid w:val="005539AC"/>
    <w:rsid w:val="00553DCE"/>
    <w:rsid w:val="0055456B"/>
    <w:rsid w:val="00554BD7"/>
    <w:rsid w:val="00555AF1"/>
    <w:rsid w:val="00555ED6"/>
    <w:rsid w:val="00556977"/>
    <w:rsid w:val="00557161"/>
    <w:rsid w:val="0056051A"/>
    <w:rsid w:val="00562B34"/>
    <w:rsid w:val="005644FB"/>
    <w:rsid w:val="005646C2"/>
    <w:rsid w:val="005647DF"/>
    <w:rsid w:val="00565365"/>
    <w:rsid w:val="00565664"/>
    <w:rsid w:val="00565E75"/>
    <w:rsid w:val="00565F1A"/>
    <w:rsid w:val="00570F66"/>
    <w:rsid w:val="00571F2E"/>
    <w:rsid w:val="0057350A"/>
    <w:rsid w:val="0057358E"/>
    <w:rsid w:val="0057383E"/>
    <w:rsid w:val="005739C9"/>
    <w:rsid w:val="0057491D"/>
    <w:rsid w:val="005756C7"/>
    <w:rsid w:val="00575F57"/>
    <w:rsid w:val="00576427"/>
    <w:rsid w:val="0057653D"/>
    <w:rsid w:val="00576FA7"/>
    <w:rsid w:val="005772ED"/>
    <w:rsid w:val="0058135C"/>
    <w:rsid w:val="005814C5"/>
    <w:rsid w:val="00583B13"/>
    <w:rsid w:val="005842FB"/>
    <w:rsid w:val="00584443"/>
    <w:rsid w:val="005846FE"/>
    <w:rsid w:val="0058485C"/>
    <w:rsid w:val="0058553C"/>
    <w:rsid w:val="00585A98"/>
    <w:rsid w:val="0059077C"/>
    <w:rsid w:val="00593CCA"/>
    <w:rsid w:val="00593DA1"/>
    <w:rsid w:val="00594CF3"/>
    <w:rsid w:val="00595127"/>
    <w:rsid w:val="00596718"/>
    <w:rsid w:val="005A08EA"/>
    <w:rsid w:val="005A106F"/>
    <w:rsid w:val="005A2FF5"/>
    <w:rsid w:val="005A4116"/>
    <w:rsid w:val="005A4403"/>
    <w:rsid w:val="005A520C"/>
    <w:rsid w:val="005A6C46"/>
    <w:rsid w:val="005A6FBE"/>
    <w:rsid w:val="005B0AE6"/>
    <w:rsid w:val="005B1E64"/>
    <w:rsid w:val="005B47C4"/>
    <w:rsid w:val="005B6E69"/>
    <w:rsid w:val="005B7D95"/>
    <w:rsid w:val="005C0FF9"/>
    <w:rsid w:val="005C1FD1"/>
    <w:rsid w:val="005C3367"/>
    <w:rsid w:val="005C613C"/>
    <w:rsid w:val="005C6A5F"/>
    <w:rsid w:val="005C7FE3"/>
    <w:rsid w:val="005D00A6"/>
    <w:rsid w:val="005D08CF"/>
    <w:rsid w:val="005D30BC"/>
    <w:rsid w:val="005D3691"/>
    <w:rsid w:val="005D3F15"/>
    <w:rsid w:val="005D4570"/>
    <w:rsid w:val="005D4A5A"/>
    <w:rsid w:val="005D4F5B"/>
    <w:rsid w:val="005D6A9A"/>
    <w:rsid w:val="005D7DBF"/>
    <w:rsid w:val="005E0C1C"/>
    <w:rsid w:val="005E30EB"/>
    <w:rsid w:val="005E3933"/>
    <w:rsid w:val="005E4403"/>
    <w:rsid w:val="005E4A5E"/>
    <w:rsid w:val="005E6028"/>
    <w:rsid w:val="005E6623"/>
    <w:rsid w:val="005F0A90"/>
    <w:rsid w:val="005F1E6C"/>
    <w:rsid w:val="005F292B"/>
    <w:rsid w:val="005F2BFA"/>
    <w:rsid w:val="005F37D7"/>
    <w:rsid w:val="005F61D7"/>
    <w:rsid w:val="005F6F7C"/>
    <w:rsid w:val="00603B4C"/>
    <w:rsid w:val="00603D92"/>
    <w:rsid w:val="006051D7"/>
    <w:rsid w:val="0060523B"/>
    <w:rsid w:val="00605647"/>
    <w:rsid w:val="00605866"/>
    <w:rsid w:val="00610ABE"/>
    <w:rsid w:val="00611456"/>
    <w:rsid w:val="0061182C"/>
    <w:rsid w:val="00611EF7"/>
    <w:rsid w:val="0061338E"/>
    <w:rsid w:val="00613F07"/>
    <w:rsid w:val="00614211"/>
    <w:rsid w:val="006146FA"/>
    <w:rsid w:val="006147CD"/>
    <w:rsid w:val="00614857"/>
    <w:rsid w:val="00615C22"/>
    <w:rsid w:val="00615EDF"/>
    <w:rsid w:val="006178C4"/>
    <w:rsid w:val="00617DC2"/>
    <w:rsid w:val="00617F16"/>
    <w:rsid w:val="00621D15"/>
    <w:rsid w:val="006244AC"/>
    <w:rsid w:val="006245C4"/>
    <w:rsid w:val="00625961"/>
    <w:rsid w:val="00627213"/>
    <w:rsid w:val="00627CC4"/>
    <w:rsid w:val="006301A7"/>
    <w:rsid w:val="00631273"/>
    <w:rsid w:val="0063188C"/>
    <w:rsid w:val="006321F4"/>
    <w:rsid w:val="006323AB"/>
    <w:rsid w:val="0063263C"/>
    <w:rsid w:val="0063419F"/>
    <w:rsid w:val="00634CE5"/>
    <w:rsid w:val="006367EA"/>
    <w:rsid w:val="00636EF7"/>
    <w:rsid w:val="006371AB"/>
    <w:rsid w:val="0063773A"/>
    <w:rsid w:val="006408EA"/>
    <w:rsid w:val="00640C3E"/>
    <w:rsid w:val="006417F6"/>
    <w:rsid w:val="00642866"/>
    <w:rsid w:val="00643446"/>
    <w:rsid w:val="00643A51"/>
    <w:rsid w:val="00645B01"/>
    <w:rsid w:val="0065145B"/>
    <w:rsid w:val="006520D8"/>
    <w:rsid w:val="0065277F"/>
    <w:rsid w:val="006534C2"/>
    <w:rsid w:val="00653766"/>
    <w:rsid w:val="0065602B"/>
    <w:rsid w:val="00656F23"/>
    <w:rsid w:val="00657657"/>
    <w:rsid w:val="00657F86"/>
    <w:rsid w:val="0066003A"/>
    <w:rsid w:val="00660F75"/>
    <w:rsid w:val="00661195"/>
    <w:rsid w:val="0066128E"/>
    <w:rsid w:val="00666A90"/>
    <w:rsid w:val="00666C2C"/>
    <w:rsid w:val="00666FA1"/>
    <w:rsid w:val="00667C42"/>
    <w:rsid w:val="0067104D"/>
    <w:rsid w:val="006720CF"/>
    <w:rsid w:val="00672FA3"/>
    <w:rsid w:val="00677288"/>
    <w:rsid w:val="006776F0"/>
    <w:rsid w:val="006778A8"/>
    <w:rsid w:val="0067795A"/>
    <w:rsid w:val="0068168F"/>
    <w:rsid w:val="00681E4B"/>
    <w:rsid w:val="00683DBC"/>
    <w:rsid w:val="006843E8"/>
    <w:rsid w:val="00684B52"/>
    <w:rsid w:val="00687EFF"/>
    <w:rsid w:val="0069216F"/>
    <w:rsid w:val="0069255B"/>
    <w:rsid w:val="00692691"/>
    <w:rsid w:val="00692948"/>
    <w:rsid w:val="006930F9"/>
    <w:rsid w:val="00693500"/>
    <w:rsid w:val="00693E44"/>
    <w:rsid w:val="00695E99"/>
    <w:rsid w:val="00697885"/>
    <w:rsid w:val="006A09E9"/>
    <w:rsid w:val="006A1EDB"/>
    <w:rsid w:val="006A2481"/>
    <w:rsid w:val="006A3484"/>
    <w:rsid w:val="006A4A92"/>
    <w:rsid w:val="006A5A5B"/>
    <w:rsid w:val="006A6106"/>
    <w:rsid w:val="006B0F8E"/>
    <w:rsid w:val="006B1774"/>
    <w:rsid w:val="006B2600"/>
    <w:rsid w:val="006B37E5"/>
    <w:rsid w:val="006B3E7F"/>
    <w:rsid w:val="006B6192"/>
    <w:rsid w:val="006B6948"/>
    <w:rsid w:val="006B72D0"/>
    <w:rsid w:val="006C1F3A"/>
    <w:rsid w:val="006C33C7"/>
    <w:rsid w:val="006C3E7B"/>
    <w:rsid w:val="006C496D"/>
    <w:rsid w:val="006C55E9"/>
    <w:rsid w:val="006C5AC4"/>
    <w:rsid w:val="006C5C4A"/>
    <w:rsid w:val="006D13B0"/>
    <w:rsid w:val="006D20E9"/>
    <w:rsid w:val="006D27C6"/>
    <w:rsid w:val="006D55EA"/>
    <w:rsid w:val="006D77EF"/>
    <w:rsid w:val="006D7B02"/>
    <w:rsid w:val="006E1A4E"/>
    <w:rsid w:val="006E3C44"/>
    <w:rsid w:val="006E4064"/>
    <w:rsid w:val="006E5A62"/>
    <w:rsid w:val="006E5F55"/>
    <w:rsid w:val="006E6B19"/>
    <w:rsid w:val="006F0338"/>
    <w:rsid w:val="006F3223"/>
    <w:rsid w:val="006F3427"/>
    <w:rsid w:val="006F3EB1"/>
    <w:rsid w:val="006F54B9"/>
    <w:rsid w:val="006F742D"/>
    <w:rsid w:val="00702C13"/>
    <w:rsid w:val="007043AB"/>
    <w:rsid w:val="00704561"/>
    <w:rsid w:val="007048FC"/>
    <w:rsid w:val="00706C21"/>
    <w:rsid w:val="0070700E"/>
    <w:rsid w:val="007106E8"/>
    <w:rsid w:val="007118A8"/>
    <w:rsid w:val="007118CC"/>
    <w:rsid w:val="007136CF"/>
    <w:rsid w:val="007137D1"/>
    <w:rsid w:val="007149F2"/>
    <w:rsid w:val="007154CC"/>
    <w:rsid w:val="0071647C"/>
    <w:rsid w:val="00716763"/>
    <w:rsid w:val="007177A5"/>
    <w:rsid w:val="00720A4B"/>
    <w:rsid w:val="007226B0"/>
    <w:rsid w:val="00722A99"/>
    <w:rsid w:val="00723173"/>
    <w:rsid w:val="007236CF"/>
    <w:rsid w:val="00725BE0"/>
    <w:rsid w:val="00725F5B"/>
    <w:rsid w:val="00726128"/>
    <w:rsid w:val="00726D4E"/>
    <w:rsid w:val="007277FD"/>
    <w:rsid w:val="00727A85"/>
    <w:rsid w:val="00730283"/>
    <w:rsid w:val="00732532"/>
    <w:rsid w:val="007330DE"/>
    <w:rsid w:val="0073660D"/>
    <w:rsid w:val="00740F18"/>
    <w:rsid w:val="00741AAB"/>
    <w:rsid w:val="00741B00"/>
    <w:rsid w:val="007427E9"/>
    <w:rsid w:val="00742D48"/>
    <w:rsid w:val="007438E2"/>
    <w:rsid w:val="007453C4"/>
    <w:rsid w:val="00745C43"/>
    <w:rsid w:val="00746E73"/>
    <w:rsid w:val="00747437"/>
    <w:rsid w:val="00751119"/>
    <w:rsid w:val="00751CA3"/>
    <w:rsid w:val="00752F74"/>
    <w:rsid w:val="007545B8"/>
    <w:rsid w:val="007547F4"/>
    <w:rsid w:val="00755AC1"/>
    <w:rsid w:val="00755C0A"/>
    <w:rsid w:val="00757255"/>
    <w:rsid w:val="00760B6B"/>
    <w:rsid w:val="00760F09"/>
    <w:rsid w:val="007614E1"/>
    <w:rsid w:val="00761A11"/>
    <w:rsid w:val="007642A0"/>
    <w:rsid w:val="00764B09"/>
    <w:rsid w:val="00765A9F"/>
    <w:rsid w:val="00766013"/>
    <w:rsid w:val="0076699C"/>
    <w:rsid w:val="007713FE"/>
    <w:rsid w:val="007714A9"/>
    <w:rsid w:val="0077191B"/>
    <w:rsid w:val="0077415B"/>
    <w:rsid w:val="0077515E"/>
    <w:rsid w:val="00775C12"/>
    <w:rsid w:val="00776563"/>
    <w:rsid w:val="00776E95"/>
    <w:rsid w:val="007771E8"/>
    <w:rsid w:val="007773FB"/>
    <w:rsid w:val="0078105C"/>
    <w:rsid w:val="00781CB6"/>
    <w:rsid w:val="007825B7"/>
    <w:rsid w:val="00782A2A"/>
    <w:rsid w:val="00783C8A"/>
    <w:rsid w:val="007857E9"/>
    <w:rsid w:val="00785FFC"/>
    <w:rsid w:val="00792391"/>
    <w:rsid w:val="007935CB"/>
    <w:rsid w:val="00793E9F"/>
    <w:rsid w:val="00794273"/>
    <w:rsid w:val="00795CA1"/>
    <w:rsid w:val="0079676E"/>
    <w:rsid w:val="00797ABD"/>
    <w:rsid w:val="00797AF1"/>
    <w:rsid w:val="007A11CD"/>
    <w:rsid w:val="007A1B9C"/>
    <w:rsid w:val="007A3F9B"/>
    <w:rsid w:val="007A4D88"/>
    <w:rsid w:val="007A51BD"/>
    <w:rsid w:val="007A560B"/>
    <w:rsid w:val="007A5B82"/>
    <w:rsid w:val="007A664C"/>
    <w:rsid w:val="007A66F7"/>
    <w:rsid w:val="007A76EF"/>
    <w:rsid w:val="007B05AA"/>
    <w:rsid w:val="007B0E86"/>
    <w:rsid w:val="007B1865"/>
    <w:rsid w:val="007B3BAF"/>
    <w:rsid w:val="007B7FAC"/>
    <w:rsid w:val="007C02F8"/>
    <w:rsid w:val="007C299B"/>
    <w:rsid w:val="007C2F25"/>
    <w:rsid w:val="007C2FF2"/>
    <w:rsid w:val="007C349A"/>
    <w:rsid w:val="007C3AB3"/>
    <w:rsid w:val="007C52B7"/>
    <w:rsid w:val="007C58D6"/>
    <w:rsid w:val="007C5DA3"/>
    <w:rsid w:val="007D13F7"/>
    <w:rsid w:val="007D5237"/>
    <w:rsid w:val="007D5A07"/>
    <w:rsid w:val="007D5A42"/>
    <w:rsid w:val="007D6D4E"/>
    <w:rsid w:val="007D755B"/>
    <w:rsid w:val="007D7FAA"/>
    <w:rsid w:val="007E038D"/>
    <w:rsid w:val="007E0507"/>
    <w:rsid w:val="007E1599"/>
    <w:rsid w:val="007E1E99"/>
    <w:rsid w:val="007E21A1"/>
    <w:rsid w:val="007E3BB6"/>
    <w:rsid w:val="007E4113"/>
    <w:rsid w:val="007E4160"/>
    <w:rsid w:val="007E41AB"/>
    <w:rsid w:val="007E4862"/>
    <w:rsid w:val="007E5343"/>
    <w:rsid w:val="007E6B3D"/>
    <w:rsid w:val="007E6BAF"/>
    <w:rsid w:val="007E6D9B"/>
    <w:rsid w:val="007E709A"/>
    <w:rsid w:val="007E7518"/>
    <w:rsid w:val="007F2393"/>
    <w:rsid w:val="007F2890"/>
    <w:rsid w:val="007F32C1"/>
    <w:rsid w:val="007F53DC"/>
    <w:rsid w:val="008000E3"/>
    <w:rsid w:val="00801619"/>
    <w:rsid w:val="00803202"/>
    <w:rsid w:val="00803974"/>
    <w:rsid w:val="008067FA"/>
    <w:rsid w:val="0081010C"/>
    <w:rsid w:val="008107AA"/>
    <w:rsid w:val="00812D6B"/>
    <w:rsid w:val="00815913"/>
    <w:rsid w:val="0081706C"/>
    <w:rsid w:val="0081714E"/>
    <w:rsid w:val="00817994"/>
    <w:rsid w:val="0082136F"/>
    <w:rsid w:val="008217F4"/>
    <w:rsid w:val="008220B2"/>
    <w:rsid w:val="00822160"/>
    <w:rsid w:val="00822A82"/>
    <w:rsid w:val="008236EC"/>
    <w:rsid w:val="008242C0"/>
    <w:rsid w:val="00825008"/>
    <w:rsid w:val="00825009"/>
    <w:rsid w:val="0082574C"/>
    <w:rsid w:val="00826DB7"/>
    <w:rsid w:val="0082758A"/>
    <w:rsid w:val="00830FE8"/>
    <w:rsid w:val="008335D4"/>
    <w:rsid w:val="00834534"/>
    <w:rsid w:val="00835296"/>
    <w:rsid w:val="008352C2"/>
    <w:rsid w:val="008364F5"/>
    <w:rsid w:val="00840378"/>
    <w:rsid w:val="00840495"/>
    <w:rsid w:val="0084057A"/>
    <w:rsid w:val="008425D4"/>
    <w:rsid w:val="00843496"/>
    <w:rsid w:val="00843800"/>
    <w:rsid w:val="00843C04"/>
    <w:rsid w:val="00844072"/>
    <w:rsid w:val="008456C0"/>
    <w:rsid w:val="00846F68"/>
    <w:rsid w:val="008477F1"/>
    <w:rsid w:val="00850E86"/>
    <w:rsid w:val="0085140C"/>
    <w:rsid w:val="008520E9"/>
    <w:rsid w:val="00852FA9"/>
    <w:rsid w:val="00855ECC"/>
    <w:rsid w:val="00857459"/>
    <w:rsid w:val="00861BC5"/>
    <w:rsid w:val="0086485B"/>
    <w:rsid w:val="00872396"/>
    <w:rsid w:val="00872991"/>
    <w:rsid w:val="0087340A"/>
    <w:rsid w:val="00873E51"/>
    <w:rsid w:val="00874A51"/>
    <w:rsid w:val="00876900"/>
    <w:rsid w:val="008772D6"/>
    <w:rsid w:val="00877389"/>
    <w:rsid w:val="008777F2"/>
    <w:rsid w:val="00877A14"/>
    <w:rsid w:val="00877AF4"/>
    <w:rsid w:val="0088008D"/>
    <w:rsid w:val="00881DD5"/>
    <w:rsid w:val="00882216"/>
    <w:rsid w:val="008823ED"/>
    <w:rsid w:val="00882A1B"/>
    <w:rsid w:val="00884DB2"/>
    <w:rsid w:val="00884E17"/>
    <w:rsid w:val="00885A35"/>
    <w:rsid w:val="00885DF5"/>
    <w:rsid w:val="00887111"/>
    <w:rsid w:val="00891DB8"/>
    <w:rsid w:val="00893051"/>
    <w:rsid w:val="00893ADB"/>
    <w:rsid w:val="0089422B"/>
    <w:rsid w:val="008947B9"/>
    <w:rsid w:val="00896D6F"/>
    <w:rsid w:val="008973A8"/>
    <w:rsid w:val="00897B09"/>
    <w:rsid w:val="008A16B9"/>
    <w:rsid w:val="008A38B4"/>
    <w:rsid w:val="008A3B52"/>
    <w:rsid w:val="008A3CD8"/>
    <w:rsid w:val="008A4A4B"/>
    <w:rsid w:val="008A56AF"/>
    <w:rsid w:val="008A6170"/>
    <w:rsid w:val="008A6AD0"/>
    <w:rsid w:val="008A77B6"/>
    <w:rsid w:val="008B3161"/>
    <w:rsid w:val="008B3511"/>
    <w:rsid w:val="008B36AF"/>
    <w:rsid w:val="008B37D3"/>
    <w:rsid w:val="008B382B"/>
    <w:rsid w:val="008B3D29"/>
    <w:rsid w:val="008B5590"/>
    <w:rsid w:val="008B5742"/>
    <w:rsid w:val="008B5958"/>
    <w:rsid w:val="008B6AB0"/>
    <w:rsid w:val="008B7546"/>
    <w:rsid w:val="008C0251"/>
    <w:rsid w:val="008C0545"/>
    <w:rsid w:val="008C26F3"/>
    <w:rsid w:val="008C3060"/>
    <w:rsid w:val="008C36B2"/>
    <w:rsid w:val="008C63E8"/>
    <w:rsid w:val="008D0CE8"/>
    <w:rsid w:val="008D2205"/>
    <w:rsid w:val="008D3263"/>
    <w:rsid w:val="008D41C0"/>
    <w:rsid w:val="008D4391"/>
    <w:rsid w:val="008D482A"/>
    <w:rsid w:val="008D4F92"/>
    <w:rsid w:val="008D5AF6"/>
    <w:rsid w:val="008D6014"/>
    <w:rsid w:val="008D6D6B"/>
    <w:rsid w:val="008D7D8A"/>
    <w:rsid w:val="008E08DB"/>
    <w:rsid w:val="008E1317"/>
    <w:rsid w:val="008E29D6"/>
    <w:rsid w:val="008E3098"/>
    <w:rsid w:val="008E39C7"/>
    <w:rsid w:val="008E67CE"/>
    <w:rsid w:val="008E6B22"/>
    <w:rsid w:val="008F0E1C"/>
    <w:rsid w:val="008F14AB"/>
    <w:rsid w:val="008F25A7"/>
    <w:rsid w:val="008F61E6"/>
    <w:rsid w:val="008F6C5C"/>
    <w:rsid w:val="008F71F6"/>
    <w:rsid w:val="008F7E4C"/>
    <w:rsid w:val="009001D2"/>
    <w:rsid w:val="0090023F"/>
    <w:rsid w:val="0090033F"/>
    <w:rsid w:val="00902967"/>
    <w:rsid w:val="00903896"/>
    <w:rsid w:val="00904B1A"/>
    <w:rsid w:val="0090564F"/>
    <w:rsid w:val="009058CA"/>
    <w:rsid w:val="009074E2"/>
    <w:rsid w:val="00910593"/>
    <w:rsid w:val="00911153"/>
    <w:rsid w:val="00911C5F"/>
    <w:rsid w:val="00912227"/>
    <w:rsid w:val="009127B5"/>
    <w:rsid w:val="009129AD"/>
    <w:rsid w:val="00912C1E"/>
    <w:rsid w:val="00912EB3"/>
    <w:rsid w:val="0091413F"/>
    <w:rsid w:val="00914814"/>
    <w:rsid w:val="00914E9A"/>
    <w:rsid w:val="00915B48"/>
    <w:rsid w:val="00921215"/>
    <w:rsid w:val="00923A19"/>
    <w:rsid w:val="00924528"/>
    <w:rsid w:val="00925F28"/>
    <w:rsid w:val="00926176"/>
    <w:rsid w:val="00930ADE"/>
    <w:rsid w:val="00931AB8"/>
    <w:rsid w:val="00932E1B"/>
    <w:rsid w:val="00933665"/>
    <w:rsid w:val="00934028"/>
    <w:rsid w:val="009348E7"/>
    <w:rsid w:val="00934EB6"/>
    <w:rsid w:val="00935288"/>
    <w:rsid w:val="00940C67"/>
    <w:rsid w:val="00941265"/>
    <w:rsid w:val="00941D45"/>
    <w:rsid w:val="00942D20"/>
    <w:rsid w:val="00944794"/>
    <w:rsid w:val="009447AB"/>
    <w:rsid w:val="00944E1A"/>
    <w:rsid w:val="00945141"/>
    <w:rsid w:val="0094555D"/>
    <w:rsid w:val="00945739"/>
    <w:rsid w:val="00945B0D"/>
    <w:rsid w:val="00945D27"/>
    <w:rsid w:val="00947A47"/>
    <w:rsid w:val="00953698"/>
    <w:rsid w:val="0095668F"/>
    <w:rsid w:val="00957C3A"/>
    <w:rsid w:val="009607FD"/>
    <w:rsid w:val="00960F15"/>
    <w:rsid w:val="00960F4F"/>
    <w:rsid w:val="00962CA6"/>
    <w:rsid w:val="00966170"/>
    <w:rsid w:val="00966A3B"/>
    <w:rsid w:val="00967F06"/>
    <w:rsid w:val="00971102"/>
    <w:rsid w:val="00971488"/>
    <w:rsid w:val="009717E5"/>
    <w:rsid w:val="00973515"/>
    <w:rsid w:val="009738D4"/>
    <w:rsid w:val="00974451"/>
    <w:rsid w:val="00975949"/>
    <w:rsid w:val="00980F41"/>
    <w:rsid w:val="009821A0"/>
    <w:rsid w:val="00982B58"/>
    <w:rsid w:val="00983E0E"/>
    <w:rsid w:val="00984F6C"/>
    <w:rsid w:val="00984FBA"/>
    <w:rsid w:val="0098578A"/>
    <w:rsid w:val="00987CFD"/>
    <w:rsid w:val="00987E5B"/>
    <w:rsid w:val="00990663"/>
    <w:rsid w:val="00990F7E"/>
    <w:rsid w:val="00993415"/>
    <w:rsid w:val="00993DC8"/>
    <w:rsid w:val="00994027"/>
    <w:rsid w:val="0099459E"/>
    <w:rsid w:val="009A13BC"/>
    <w:rsid w:val="009A3556"/>
    <w:rsid w:val="009A3C8C"/>
    <w:rsid w:val="009A4916"/>
    <w:rsid w:val="009A5546"/>
    <w:rsid w:val="009A5D13"/>
    <w:rsid w:val="009A5E43"/>
    <w:rsid w:val="009A7A66"/>
    <w:rsid w:val="009A7E8C"/>
    <w:rsid w:val="009B28DA"/>
    <w:rsid w:val="009B2FF0"/>
    <w:rsid w:val="009B5270"/>
    <w:rsid w:val="009B57CD"/>
    <w:rsid w:val="009B666F"/>
    <w:rsid w:val="009B6771"/>
    <w:rsid w:val="009C1448"/>
    <w:rsid w:val="009C1EDC"/>
    <w:rsid w:val="009C32EF"/>
    <w:rsid w:val="009C3ABA"/>
    <w:rsid w:val="009C4BC7"/>
    <w:rsid w:val="009C7A8A"/>
    <w:rsid w:val="009D03BA"/>
    <w:rsid w:val="009D330A"/>
    <w:rsid w:val="009D3712"/>
    <w:rsid w:val="009D3EF9"/>
    <w:rsid w:val="009D40E9"/>
    <w:rsid w:val="009D59DC"/>
    <w:rsid w:val="009D7868"/>
    <w:rsid w:val="009E0CBE"/>
    <w:rsid w:val="009E158E"/>
    <w:rsid w:val="009E1BD4"/>
    <w:rsid w:val="009E272A"/>
    <w:rsid w:val="009E2869"/>
    <w:rsid w:val="009E2CBA"/>
    <w:rsid w:val="009E397A"/>
    <w:rsid w:val="009E39A8"/>
    <w:rsid w:val="009E3D6B"/>
    <w:rsid w:val="009E430B"/>
    <w:rsid w:val="009E4E69"/>
    <w:rsid w:val="009E623A"/>
    <w:rsid w:val="009E6406"/>
    <w:rsid w:val="009E66D9"/>
    <w:rsid w:val="009F0535"/>
    <w:rsid w:val="009F0EA3"/>
    <w:rsid w:val="009F23D4"/>
    <w:rsid w:val="009F2D69"/>
    <w:rsid w:val="009F4213"/>
    <w:rsid w:val="009F4A7C"/>
    <w:rsid w:val="009F56FC"/>
    <w:rsid w:val="009F735E"/>
    <w:rsid w:val="009F7694"/>
    <w:rsid w:val="00A01DFA"/>
    <w:rsid w:val="00A0215E"/>
    <w:rsid w:val="00A05141"/>
    <w:rsid w:val="00A100F3"/>
    <w:rsid w:val="00A1122F"/>
    <w:rsid w:val="00A11F1C"/>
    <w:rsid w:val="00A120FA"/>
    <w:rsid w:val="00A13048"/>
    <w:rsid w:val="00A133CB"/>
    <w:rsid w:val="00A1511B"/>
    <w:rsid w:val="00A156DA"/>
    <w:rsid w:val="00A1579E"/>
    <w:rsid w:val="00A15ED9"/>
    <w:rsid w:val="00A160C2"/>
    <w:rsid w:val="00A170C9"/>
    <w:rsid w:val="00A1731A"/>
    <w:rsid w:val="00A17C9E"/>
    <w:rsid w:val="00A2058B"/>
    <w:rsid w:val="00A224CF"/>
    <w:rsid w:val="00A22542"/>
    <w:rsid w:val="00A23B46"/>
    <w:rsid w:val="00A23E9D"/>
    <w:rsid w:val="00A24C14"/>
    <w:rsid w:val="00A24F8F"/>
    <w:rsid w:val="00A26467"/>
    <w:rsid w:val="00A30B50"/>
    <w:rsid w:val="00A32460"/>
    <w:rsid w:val="00A32BBC"/>
    <w:rsid w:val="00A33AE5"/>
    <w:rsid w:val="00A34AFD"/>
    <w:rsid w:val="00A3761F"/>
    <w:rsid w:val="00A3798D"/>
    <w:rsid w:val="00A41285"/>
    <w:rsid w:val="00A419ED"/>
    <w:rsid w:val="00A41AAB"/>
    <w:rsid w:val="00A44589"/>
    <w:rsid w:val="00A45174"/>
    <w:rsid w:val="00A45816"/>
    <w:rsid w:val="00A46215"/>
    <w:rsid w:val="00A462D0"/>
    <w:rsid w:val="00A46BAF"/>
    <w:rsid w:val="00A46EEE"/>
    <w:rsid w:val="00A47933"/>
    <w:rsid w:val="00A47E2F"/>
    <w:rsid w:val="00A501EA"/>
    <w:rsid w:val="00A50707"/>
    <w:rsid w:val="00A507A4"/>
    <w:rsid w:val="00A51714"/>
    <w:rsid w:val="00A53687"/>
    <w:rsid w:val="00A54116"/>
    <w:rsid w:val="00A54691"/>
    <w:rsid w:val="00A54862"/>
    <w:rsid w:val="00A57D71"/>
    <w:rsid w:val="00A57DC0"/>
    <w:rsid w:val="00A6186D"/>
    <w:rsid w:val="00A62103"/>
    <w:rsid w:val="00A63081"/>
    <w:rsid w:val="00A63091"/>
    <w:rsid w:val="00A633F7"/>
    <w:rsid w:val="00A63921"/>
    <w:rsid w:val="00A63BC1"/>
    <w:rsid w:val="00A648AB"/>
    <w:rsid w:val="00A70BB5"/>
    <w:rsid w:val="00A71301"/>
    <w:rsid w:val="00A715C1"/>
    <w:rsid w:val="00A71C80"/>
    <w:rsid w:val="00A733EF"/>
    <w:rsid w:val="00A73540"/>
    <w:rsid w:val="00A75280"/>
    <w:rsid w:val="00A75E68"/>
    <w:rsid w:val="00A76112"/>
    <w:rsid w:val="00A76CEE"/>
    <w:rsid w:val="00A77862"/>
    <w:rsid w:val="00A778C9"/>
    <w:rsid w:val="00A8213D"/>
    <w:rsid w:val="00A8273E"/>
    <w:rsid w:val="00A82F0A"/>
    <w:rsid w:val="00A83859"/>
    <w:rsid w:val="00A840BB"/>
    <w:rsid w:val="00A84DFB"/>
    <w:rsid w:val="00A855D5"/>
    <w:rsid w:val="00A86326"/>
    <w:rsid w:val="00A875CB"/>
    <w:rsid w:val="00A9148F"/>
    <w:rsid w:val="00A92684"/>
    <w:rsid w:val="00A92AB1"/>
    <w:rsid w:val="00A92BBE"/>
    <w:rsid w:val="00A930F6"/>
    <w:rsid w:val="00A93166"/>
    <w:rsid w:val="00A93D1F"/>
    <w:rsid w:val="00A94696"/>
    <w:rsid w:val="00A94F33"/>
    <w:rsid w:val="00A950A1"/>
    <w:rsid w:val="00A95D7C"/>
    <w:rsid w:val="00A95E87"/>
    <w:rsid w:val="00A97964"/>
    <w:rsid w:val="00A97B17"/>
    <w:rsid w:val="00AA0B4D"/>
    <w:rsid w:val="00AA2209"/>
    <w:rsid w:val="00AA2CD9"/>
    <w:rsid w:val="00AA2D33"/>
    <w:rsid w:val="00AA470D"/>
    <w:rsid w:val="00AA528E"/>
    <w:rsid w:val="00AA6199"/>
    <w:rsid w:val="00AA7437"/>
    <w:rsid w:val="00AB1FD9"/>
    <w:rsid w:val="00AB2572"/>
    <w:rsid w:val="00AB2A6D"/>
    <w:rsid w:val="00AB2BAF"/>
    <w:rsid w:val="00AB34D6"/>
    <w:rsid w:val="00AB574B"/>
    <w:rsid w:val="00AB6373"/>
    <w:rsid w:val="00AB7948"/>
    <w:rsid w:val="00AC02F1"/>
    <w:rsid w:val="00AC12A8"/>
    <w:rsid w:val="00AC50CC"/>
    <w:rsid w:val="00AC50D1"/>
    <w:rsid w:val="00AC54CD"/>
    <w:rsid w:val="00AC5753"/>
    <w:rsid w:val="00AC59A4"/>
    <w:rsid w:val="00AC6420"/>
    <w:rsid w:val="00AC6F7A"/>
    <w:rsid w:val="00AC7954"/>
    <w:rsid w:val="00AD1587"/>
    <w:rsid w:val="00AD2BBA"/>
    <w:rsid w:val="00AD5A0E"/>
    <w:rsid w:val="00AD6236"/>
    <w:rsid w:val="00AD70E9"/>
    <w:rsid w:val="00AD7582"/>
    <w:rsid w:val="00AE0490"/>
    <w:rsid w:val="00AE1DBC"/>
    <w:rsid w:val="00AE38C3"/>
    <w:rsid w:val="00AE4263"/>
    <w:rsid w:val="00AE5CDF"/>
    <w:rsid w:val="00AE6878"/>
    <w:rsid w:val="00AE771E"/>
    <w:rsid w:val="00AF0371"/>
    <w:rsid w:val="00AF089B"/>
    <w:rsid w:val="00AF130D"/>
    <w:rsid w:val="00AF1DB0"/>
    <w:rsid w:val="00AF27D1"/>
    <w:rsid w:val="00AF2AD4"/>
    <w:rsid w:val="00AF2D86"/>
    <w:rsid w:val="00AF2FAB"/>
    <w:rsid w:val="00AF3357"/>
    <w:rsid w:val="00AF4D7E"/>
    <w:rsid w:val="00B0048E"/>
    <w:rsid w:val="00B01809"/>
    <w:rsid w:val="00B02A61"/>
    <w:rsid w:val="00B02CDA"/>
    <w:rsid w:val="00B035B8"/>
    <w:rsid w:val="00B048E9"/>
    <w:rsid w:val="00B0611A"/>
    <w:rsid w:val="00B063C3"/>
    <w:rsid w:val="00B06B41"/>
    <w:rsid w:val="00B06E5C"/>
    <w:rsid w:val="00B0764C"/>
    <w:rsid w:val="00B07ED8"/>
    <w:rsid w:val="00B113EE"/>
    <w:rsid w:val="00B12F67"/>
    <w:rsid w:val="00B13CC9"/>
    <w:rsid w:val="00B13CE3"/>
    <w:rsid w:val="00B143BB"/>
    <w:rsid w:val="00B15916"/>
    <w:rsid w:val="00B15E5A"/>
    <w:rsid w:val="00B1638E"/>
    <w:rsid w:val="00B1741C"/>
    <w:rsid w:val="00B17852"/>
    <w:rsid w:val="00B20075"/>
    <w:rsid w:val="00B20590"/>
    <w:rsid w:val="00B237E7"/>
    <w:rsid w:val="00B246F4"/>
    <w:rsid w:val="00B257E9"/>
    <w:rsid w:val="00B265B6"/>
    <w:rsid w:val="00B2778D"/>
    <w:rsid w:val="00B303C3"/>
    <w:rsid w:val="00B30727"/>
    <w:rsid w:val="00B3223A"/>
    <w:rsid w:val="00B32996"/>
    <w:rsid w:val="00B339D7"/>
    <w:rsid w:val="00B37670"/>
    <w:rsid w:val="00B43807"/>
    <w:rsid w:val="00B43AD6"/>
    <w:rsid w:val="00B44B3B"/>
    <w:rsid w:val="00B45A75"/>
    <w:rsid w:val="00B460E6"/>
    <w:rsid w:val="00B4714A"/>
    <w:rsid w:val="00B4771B"/>
    <w:rsid w:val="00B47880"/>
    <w:rsid w:val="00B517EB"/>
    <w:rsid w:val="00B51E78"/>
    <w:rsid w:val="00B54F27"/>
    <w:rsid w:val="00B55710"/>
    <w:rsid w:val="00B55FD2"/>
    <w:rsid w:val="00B56880"/>
    <w:rsid w:val="00B6130B"/>
    <w:rsid w:val="00B6186C"/>
    <w:rsid w:val="00B63FA9"/>
    <w:rsid w:val="00B64320"/>
    <w:rsid w:val="00B6435E"/>
    <w:rsid w:val="00B6456C"/>
    <w:rsid w:val="00B666F4"/>
    <w:rsid w:val="00B6769B"/>
    <w:rsid w:val="00B70029"/>
    <w:rsid w:val="00B713DD"/>
    <w:rsid w:val="00B71D6B"/>
    <w:rsid w:val="00B73D06"/>
    <w:rsid w:val="00B74BFB"/>
    <w:rsid w:val="00B75303"/>
    <w:rsid w:val="00B75ED1"/>
    <w:rsid w:val="00B76893"/>
    <w:rsid w:val="00B77833"/>
    <w:rsid w:val="00B77873"/>
    <w:rsid w:val="00B83898"/>
    <w:rsid w:val="00B847B4"/>
    <w:rsid w:val="00B8671A"/>
    <w:rsid w:val="00B86C32"/>
    <w:rsid w:val="00B87032"/>
    <w:rsid w:val="00B875D2"/>
    <w:rsid w:val="00B9015B"/>
    <w:rsid w:val="00B92512"/>
    <w:rsid w:val="00B92E64"/>
    <w:rsid w:val="00B93933"/>
    <w:rsid w:val="00B94F51"/>
    <w:rsid w:val="00B95F61"/>
    <w:rsid w:val="00B96DFA"/>
    <w:rsid w:val="00B9717C"/>
    <w:rsid w:val="00B973DD"/>
    <w:rsid w:val="00B97D10"/>
    <w:rsid w:val="00BA0055"/>
    <w:rsid w:val="00BA4701"/>
    <w:rsid w:val="00BA5D67"/>
    <w:rsid w:val="00BA6105"/>
    <w:rsid w:val="00BB079C"/>
    <w:rsid w:val="00BB09CF"/>
    <w:rsid w:val="00BB122C"/>
    <w:rsid w:val="00BB1584"/>
    <w:rsid w:val="00BB1744"/>
    <w:rsid w:val="00BB1DF1"/>
    <w:rsid w:val="00BB2FC7"/>
    <w:rsid w:val="00BB4136"/>
    <w:rsid w:val="00BB4763"/>
    <w:rsid w:val="00BB6A06"/>
    <w:rsid w:val="00BB77FA"/>
    <w:rsid w:val="00BB791E"/>
    <w:rsid w:val="00BC0EB6"/>
    <w:rsid w:val="00BC1737"/>
    <w:rsid w:val="00BC1C5D"/>
    <w:rsid w:val="00BC1CFB"/>
    <w:rsid w:val="00BC66E2"/>
    <w:rsid w:val="00BD0288"/>
    <w:rsid w:val="00BD154A"/>
    <w:rsid w:val="00BD19E2"/>
    <w:rsid w:val="00BD2395"/>
    <w:rsid w:val="00BD347C"/>
    <w:rsid w:val="00BD3EE5"/>
    <w:rsid w:val="00BD40C2"/>
    <w:rsid w:val="00BD4AE9"/>
    <w:rsid w:val="00BD5496"/>
    <w:rsid w:val="00BD5C62"/>
    <w:rsid w:val="00BD6C67"/>
    <w:rsid w:val="00BD6C9D"/>
    <w:rsid w:val="00BE210F"/>
    <w:rsid w:val="00BE28C3"/>
    <w:rsid w:val="00BE290C"/>
    <w:rsid w:val="00BE2DFF"/>
    <w:rsid w:val="00BE337F"/>
    <w:rsid w:val="00BE3673"/>
    <w:rsid w:val="00BE3A5F"/>
    <w:rsid w:val="00BE54C4"/>
    <w:rsid w:val="00BE5A65"/>
    <w:rsid w:val="00BE6A7D"/>
    <w:rsid w:val="00BE6B28"/>
    <w:rsid w:val="00BE794B"/>
    <w:rsid w:val="00BE79B3"/>
    <w:rsid w:val="00BF0FC1"/>
    <w:rsid w:val="00BF11EB"/>
    <w:rsid w:val="00BF136F"/>
    <w:rsid w:val="00BF1572"/>
    <w:rsid w:val="00BF1D93"/>
    <w:rsid w:val="00BF1E13"/>
    <w:rsid w:val="00BF2919"/>
    <w:rsid w:val="00BF4787"/>
    <w:rsid w:val="00BF57A3"/>
    <w:rsid w:val="00BF5881"/>
    <w:rsid w:val="00BF5F06"/>
    <w:rsid w:val="00BF60E0"/>
    <w:rsid w:val="00BF6975"/>
    <w:rsid w:val="00BF6D3C"/>
    <w:rsid w:val="00C002A9"/>
    <w:rsid w:val="00C00F2F"/>
    <w:rsid w:val="00C03196"/>
    <w:rsid w:val="00C03668"/>
    <w:rsid w:val="00C03C61"/>
    <w:rsid w:val="00C04931"/>
    <w:rsid w:val="00C04E7F"/>
    <w:rsid w:val="00C05CA2"/>
    <w:rsid w:val="00C06DA4"/>
    <w:rsid w:val="00C07039"/>
    <w:rsid w:val="00C0783E"/>
    <w:rsid w:val="00C10464"/>
    <w:rsid w:val="00C1058D"/>
    <w:rsid w:val="00C1106F"/>
    <w:rsid w:val="00C11489"/>
    <w:rsid w:val="00C1187C"/>
    <w:rsid w:val="00C11B4C"/>
    <w:rsid w:val="00C11DF7"/>
    <w:rsid w:val="00C127CE"/>
    <w:rsid w:val="00C12AF9"/>
    <w:rsid w:val="00C13427"/>
    <w:rsid w:val="00C13F96"/>
    <w:rsid w:val="00C14C7F"/>
    <w:rsid w:val="00C150DD"/>
    <w:rsid w:val="00C16208"/>
    <w:rsid w:val="00C16CE3"/>
    <w:rsid w:val="00C17252"/>
    <w:rsid w:val="00C1767B"/>
    <w:rsid w:val="00C1788F"/>
    <w:rsid w:val="00C201FC"/>
    <w:rsid w:val="00C21810"/>
    <w:rsid w:val="00C219D7"/>
    <w:rsid w:val="00C21B3E"/>
    <w:rsid w:val="00C2399D"/>
    <w:rsid w:val="00C24901"/>
    <w:rsid w:val="00C25649"/>
    <w:rsid w:val="00C25E73"/>
    <w:rsid w:val="00C30425"/>
    <w:rsid w:val="00C3087F"/>
    <w:rsid w:val="00C3099A"/>
    <w:rsid w:val="00C30B66"/>
    <w:rsid w:val="00C30F12"/>
    <w:rsid w:val="00C32B04"/>
    <w:rsid w:val="00C3351F"/>
    <w:rsid w:val="00C33E9C"/>
    <w:rsid w:val="00C35962"/>
    <w:rsid w:val="00C35E90"/>
    <w:rsid w:val="00C40047"/>
    <w:rsid w:val="00C415FB"/>
    <w:rsid w:val="00C416C6"/>
    <w:rsid w:val="00C41736"/>
    <w:rsid w:val="00C41E8C"/>
    <w:rsid w:val="00C4302E"/>
    <w:rsid w:val="00C437F9"/>
    <w:rsid w:val="00C43CF1"/>
    <w:rsid w:val="00C4444D"/>
    <w:rsid w:val="00C4636C"/>
    <w:rsid w:val="00C468AC"/>
    <w:rsid w:val="00C4770B"/>
    <w:rsid w:val="00C50A85"/>
    <w:rsid w:val="00C522EA"/>
    <w:rsid w:val="00C52336"/>
    <w:rsid w:val="00C5267F"/>
    <w:rsid w:val="00C55A07"/>
    <w:rsid w:val="00C55A9A"/>
    <w:rsid w:val="00C6025A"/>
    <w:rsid w:val="00C60FAE"/>
    <w:rsid w:val="00C63ADB"/>
    <w:rsid w:val="00C65320"/>
    <w:rsid w:val="00C65455"/>
    <w:rsid w:val="00C65A4B"/>
    <w:rsid w:val="00C65E6D"/>
    <w:rsid w:val="00C71051"/>
    <w:rsid w:val="00C71ADA"/>
    <w:rsid w:val="00C71EDB"/>
    <w:rsid w:val="00C73807"/>
    <w:rsid w:val="00C7444E"/>
    <w:rsid w:val="00C76802"/>
    <w:rsid w:val="00C769F7"/>
    <w:rsid w:val="00C804A8"/>
    <w:rsid w:val="00C80E3A"/>
    <w:rsid w:val="00C82133"/>
    <w:rsid w:val="00C828C1"/>
    <w:rsid w:val="00C82EF5"/>
    <w:rsid w:val="00C84128"/>
    <w:rsid w:val="00C865C5"/>
    <w:rsid w:val="00C869DF"/>
    <w:rsid w:val="00C87328"/>
    <w:rsid w:val="00C879CB"/>
    <w:rsid w:val="00C909F7"/>
    <w:rsid w:val="00C91939"/>
    <w:rsid w:val="00C93857"/>
    <w:rsid w:val="00C9424C"/>
    <w:rsid w:val="00C9449B"/>
    <w:rsid w:val="00C94AED"/>
    <w:rsid w:val="00C95C05"/>
    <w:rsid w:val="00CA03A2"/>
    <w:rsid w:val="00CA11F1"/>
    <w:rsid w:val="00CA1A5C"/>
    <w:rsid w:val="00CA1FA3"/>
    <w:rsid w:val="00CA385D"/>
    <w:rsid w:val="00CA61A4"/>
    <w:rsid w:val="00CA6A06"/>
    <w:rsid w:val="00CA72F6"/>
    <w:rsid w:val="00CA78E9"/>
    <w:rsid w:val="00CA7BA6"/>
    <w:rsid w:val="00CB0437"/>
    <w:rsid w:val="00CB20A4"/>
    <w:rsid w:val="00CB2E55"/>
    <w:rsid w:val="00CB4179"/>
    <w:rsid w:val="00CB48CE"/>
    <w:rsid w:val="00CB5755"/>
    <w:rsid w:val="00CB63E9"/>
    <w:rsid w:val="00CC07FE"/>
    <w:rsid w:val="00CC09E0"/>
    <w:rsid w:val="00CC0FA0"/>
    <w:rsid w:val="00CC13CF"/>
    <w:rsid w:val="00CC160C"/>
    <w:rsid w:val="00CC191B"/>
    <w:rsid w:val="00CC202E"/>
    <w:rsid w:val="00CC2697"/>
    <w:rsid w:val="00CC3ABF"/>
    <w:rsid w:val="00CD06DA"/>
    <w:rsid w:val="00CD1B50"/>
    <w:rsid w:val="00CD5476"/>
    <w:rsid w:val="00CD55C2"/>
    <w:rsid w:val="00CD5B39"/>
    <w:rsid w:val="00CD605A"/>
    <w:rsid w:val="00CD62BB"/>
    <w:rsid w:val="00CD6F95"/>
    <w:rsid w:val="00CE04EA"/>
    <w:rsid w:val="00CE0789"/>
    <w:rsid w:val="00CE07CD"/>
    <w:rsid w:val="00CE10F6"/>
    <w:rsid w:val="00CE219E"/>
    <w:rsid w:val="00CE2252"/>
    <w:rsid w:val="00CE490D"/>
    <w:rsid w:val="00CE54DA"/>
    <w:rsid w:val="00CE636B"/>
    <w:rsid w:val="00CE641A"/>
    <w:rsid w:val="00CE66DE"/>
    <w:rsid w:val="00CE71CE"/>
    <w:rsid w:val="00CE72A1"/>
    <w:rsid w:val="00CF2206"/>
    <w:rsid w:val="00CF4AC1"/>
    <w:rsid w:val="00CF5442"/>
    <w:rsid w:val="00CF5545"/>
    <w:rsid w:val="00CF588A"/>
    <w:rsid w:val="00CF5AC6"/>
    <w:rsid w:val="00CF659D"/>
    <w:rsid w:val="00CF6671"/>
    <w:rsid w:val="00CF7448"/>
    <w:rsid w:val="00CF7896"/>
    <w:rsid w:val="00CF79C0"/>
    <w:rsid w:val="00CF79E0"/>
    <w:rsid w:val="00CF7F38"/>
    <w:rsid w:val="00D023B7"/>
    <w:rsid w:val="00D0240A"/>
    <w:rsid w:val="00D029F4"/>
    <w:rsid w:val="00D04C1E"/>
    <w:rsid w:val="00D0570F"/>
    <w:rsid w:val="00D068F1"/>
    <w:rsid w:val="00D0774B"/>
    <w:rsid w:val="00D13C66"/>
    <w:rsid w:val="00D1425C"/>
    <w:rsid w:val="00D15255"/>
    <w:rsid w:val="00D15DF1"/>
    <w:rsid w:val="00D16D3B"/>
    <w:rsid w:val="00D174B1"/>
    <w:rsid w:val="00D20819"/>
    <w:rsid w:val="00D22A01"/>
    <w:rsid w:val="00D23D76"/>
    <w:rsid w:val="00D24AED"/>
    <w:rsid w:val="00D2626A"/>
    <w:rsid w:val="00D27469"/>
    <w:rsid w:val="00D27B86"/>
    <w:rsid w:val="00D315E5"/>
    <w:rsid w:val="00D32317"/>
    <w:rsid w:val="00D32B3F"/>
    <w:rsid w:val="00D33102"/>
    <w:rsid w:val="00D340A5"/>
    <w:rsid w:val="00D3547A"/>
    <w:rsid w:val="00D35AB7"/>
    <w:rsid w:val="00D35FEF"/>
    <w:rsid w:val="00D36B4C"/>
    <w:rsid w:val="00D37201"/>
    <w:rsid w:val="00D3740F"/>
    <w:rsid w:val="00D41A3B"/>
    <w:rsid w:val="00D41BD5"/>
    <w:rsid w:val="00D44A43"/>
    <w:rsid w:val="00D4525F"/>
    <w:rsid w:val="00D47B6B"/>
    <w:rsid w:val="00D505B3"/>
    <w:rsid w:val="00D51CA4"/>
    <w:rsid w:val="00D5317A"/>
    <w:rsid w:val="00D53ADD"/>
    <w:rsid w:val="00D53B7B"/>
    <w:rsid w:val="00D542B5"/>
    <w:rsid w:val="00D55574"/>
    <w:rsid w:val="00D55AA1"/>
    <w:rsid w:val="00D563F5"/>
    <w:rsid w:val="00D56554"/>
    <w:rsid w:val="00D57BB7"/>
    <w:rsid w:val="00D6079A"/>
    <w:rsid w:val="00D60B1B"/>
    <w:rsid w:val="00D61370"/>
    <w:rsid w:val="00D62670"/>
    <w:rsid w:val="00D62D4B"/>
    <w:rsid w:val="00D62FC8"/>
    <w:rsid w:val="00D6522A"/>
    <w:rsid w:val="00D65779"/>
    <w:rsid w:val="00D66507"/>
    <w:rsid w:val="00D66824"/>
    <w:rsid w:val="00D66B25"/>
    <w:rsid w:val="00D70A97"/>
    <w:rsid w:val="00D70CD4"/>
    <w:rsid w:val="00D711D5"/>
    <w:rsid w:val="00D71E35"/>
    <w:rsid w:val="00D7224F"/>
    <w:rsid w:val="00D72A9A"/>
    <w:rsid w:val="00D733F9"/>
    <w:rsid w:val="00D7417F"/>
    <w:rsid w:val="00D754DA"/>
    <w:rsid w:val="00D76789"/>
    <w:rsid w:val="00D76DD1"/>
    <w:rsid w:val="00D77393"/>
    <w:rsid w:val="00D77B1F"/>
    <w:rsid w:val="00D77DA7"/>
    <w:rsid w:val="00D8273E"/>
    <w:rsid w:val="00D84F0D"/>
    <w:rsid w:val="00D855E7"/>
    <w:rsid w:val="00D873A2"/>
    <w:rsid w:val="00D87646"/>
    <w:rsid w:val="00D90373"/>
    <w:rsid w:val="00D903E4"/>
    <w:rsid w:val="00D91088"/>
    <w:rsid w:val="00D929DC"/>
    <w:rsid w:val="00D92DB1"/>
    <w:rsid w:val="00D93ED8"/>
    <w:rsid w:val="00D940DB"/>
    <w:rsid w:val="00D94536"/>
    <w:rsid w:val="00D94693"/>
    <w:rsid w:val="00D95AE7"/>
    <w:rsid w:val="00D96A5E"/>
    <w:rsid w:val="00DA0D5F"/>
    <w:rsid w:val="00DA0FC6"/>
    <w:rsid w:val="00DA1A5D"/>
    <w:rsid w:val="00DA3FE0"/>
    <w:rsid w:val="00DA4BD8"/>
    <w:rsid w:val="00DA54BD"/>
    <w:rsid w:val="00DA656A"/>
    <w:rsid w:val="00DA6CD7"/>
    <w:rsid w:val="00DA767D"/>
    <w:rsid w:val="00DB05B1"/>
    <w:rsid w:val="00DB0663"/>
    <w:rsid w:val="00DB0A61"/>
    <w:rsid w:val="00DB1E8F"/>
    <w:rsid w:val="00DB4DE0"/>
    <w:rsid w:val="00DB54C7"/>
    <w:rsid w:val="00DB5509"/>
    <w:rsid w:val="00DB55FD"/>
    <w:rsid w:val="00DB719F"/>
    <w:rsid w:val="00DC08FF"/>
    <w:rsid w:val="00DC1725"/>
    <w:rsid w:val="00DC19DA"/>
    <w:rsid w:val="00DC2241"/>
    <w:rsid w:val="00DC3519"/>
    <w:rsid w:val="00DC52C7"/>
    <w:rsid w:val="00DC5644"/>
    <w:rsid w:val="00DC7253"/>
    <w:rsid w:val="00DD03F7"/>
    <w:rsid w:val="00DD0A0E"/>
    <w:rsid w:val="00DD1852"/>
    <w:rsid w:val="00DD2616"/>
    <w:rsid w:val="00DD331A"/>
    <w:rsid w:val="00DD3889"/>
    <w:rsid w:val="00DD5011"/>
    <w:rsid w:val="00DD5501"/>
    <w:rsid w:val="00DD71EE"/>
    <w:rsid w:val="00DE1C64"/>
    <w:rsid w:val="00DE4AC4"/>
    <w:rsid w:val="00DE524E"/>
    <w:rsid w:val="00DE555F"/>
    <w:rsid w:val="00DE57E3"/>
    <w:rsid w:val="00DE5B87"/>
    <w:rsid w:val="00DE603F"/>
    <w:rsid w:val="00DE63BA"/>
    <w:rsid w:val="00DE6751"/>
    <w:rsid w:val="00DF2350"/>
    <w:rsid w:val="00DF492D"/>
    <w:rsid w:val="00DF5631"/>
    <w:rsid w:val="00DF5708"/>
    <w:rsid w:val="00DF68E5"/>
    <w:rsid w:val="00DF6BCE"/>
    <w:rsid w:val="00DF7B07"/>
    <w:rsid w:val="00E01441"/>
    <w:rsid w:val="00E01C7F"/>
    <w:rsid w:val="00E02DBF"/>
    <w:rsid w:val="00E0306F"/>
    <w:rsid w:val="00E03FDB"/>
    <w:rsid w:val="00E047B8"/>
    <w:rsid w:val="00E05ADD"/>
    <w:rsid w:val="00E05E9E"/>
    <w:rsid w:val="00E0637F"/>
    <w:rsid w:val="00E0640D"/>
    <w:rsid w:val="00E07177"/>
    <w:rsid w:val="00E078C7"/>
    <w:rsid w:val="00E07AA1"/>
    <w:rsid w:val="00E11AB8"/>
    <w:rsid w:val="00E12A6B"/>
    <w:rsid w:val="00E135CD"/>
    <w:rsid w:val="00E13A67"/>
    <w:rsid w:val="00E14339"/>
    <w:rsid w:val="00E15EAB"/>
    <w:rsid w:val="00E172EB"/>
    <w:rsid w:val="00E17A23"/>
    <w:rsid w:val="00E20300"/>
    <w:rsid w:val="00E23328"/>
    <w:rsid w:val="00E245B1"/>
    <w:rsid w:val="00E24899"/>
    <w:rsid w:val="00E25930"/>
    <w:rsid w:val="00E25C2B"/>
    <w:rsid w:val="00E265FA"/>
    <w:rsid w:val="00E267D7"/>
    <w:rsid w:val="00E26D24"/>
    <w:rsid w:val="00E27161"/>
    <w:rsid w:val="00E30F1C"/>
    <w:rsid w:val="00E310C6"/>
    <w:rsid w:val="00E314E5"/>
    <w:rsid w:val="00E3338D"/>
    <w:rsid w:val="00E34C95"/>
    <w:rsid w:val="00E358DC"/>
    <w:rsid w:val="00E3716C"/>
    <w:rsid w:val="00E375F1"/>
    <w:rsid w:val="00E4122F"/>
    <w:rsid w:val="00E41EC2"/>
    <w:rsid w:val="00E42057"/>
    <w:rsid w:val="00E420AC"/>
    <w:rsid w:val="00E42B70"/>
    <w:rsid w:val="00E430B6"/>
    <w:rsid w:val="00E43415"/>
    <w:rsid w:val="00E43604"/>
    <w:rsid w:val="00E445C6"/>
    <w:rsid w:val="00E45687"/>
    <w:rsid w:val="00E46C6C"/>
    <w:rsid w:val="00E47121"/>
    <w:rsid w:val="00E47231"/>
    <w:rsid w:val="00E47C45"/>
    <w:rsid w:val="00E5040D"/>
    <w:rsid w:val="00E50CB0"/>
    <w:rsid w:val="00E51B5A"/>
    <w:rsid w:val="00E52478"/>
    <w:rsid w:val="00E53132"/>
    <w:rsid w:val="00E5573C"/>
    <w:rsid w:val="00E55E75"/>
    <w:rsid w:val="00E578D3"/>
    <w:rsid w:val="00E6034F"/>
    <w:rsid w:val="00E603FF"/>
    <w:rsid w:val="00E6061D"/>
    <w:rsid w:val="00E6071E"/>
    <w:rsid w:val="00E60E60"/>
    <w:rsid w:val="00E6132F"/>
    <w:rsid w:val="00E613F9"/>
    <w:rsid w:val="00E61DF3"/>
    <w:rsid w:val="00E62CA7"/>
    <w:rsid w:val="00E65435"/>
    <w:rsid w:val="00E667CD"/>
    <w:rsid w:val="00E672C5"/>
    <w:rsid w:val="00E7009D"/>
    <w:rsid w:val="00E70213"/>
    <w:rsid w:val="00E7100A"/>
    <w:rsid w:val="00E72121"/>
    <w:rsid w:val="00E73AA7"/>
    <w:rsid w:val="00E7401A"/>
    <w:rsid w:val="00E7451C"/>
    <w:rsid w:val="00E77328"/>
    <w:rsid w:val="00E77F6D"/>
    <w:rsid w:val="00E803C0"/>
    <w:rsid w:val="00E80649"/>
    <w:rsid w:val="00E80FFA"/>
    <w:rsid w:val="00E827FF"/>
    <w:rsid w:val="00E84EB9"/>
    <w:rsid w:val="00E85F20"/>
    <w:rsid w:val="00E87128"/>
    <w:rsid w:val="00E87F65"/>
    <w:rsid w:val="00E91CAC"/>
    <w:rsid w:val="00E9200E"/>
    <w:rsid w:val="00E92C7D"/>
    <w:rsid w:val="00E941CB"/>
    <w:rsid w:val="00E9447D"/>
    <w:rsid w:val="00E945EE"/>
    <w:rsid w:val="00E9463A"/>
    <w:rsid w:val="00E95200"/>
    <w:rsid w:val="00E9581E"/>
    <w:rsid w:val="00E9642D"/>
    <w:rsid w:val="00E9713E"/>
    <w:rsid w:val="00E9722E"/>
    <w:rsid w:val="00EA1315"/>
    <w:rsid w:val="00EA1838"/>
    <w:rsid w:val="00EA1D32"/>
    <w:rsid w:val="00EA2904"/>
    <w:rsid w:val="00EA341E"/>
    <w:rsid w:val="00EA39FA"/>
    <w:rsid w:val="00EA6F58"/>
    <w:rsid w:val="00EA6FAC"/>
    <w:rsid w:val="00EB0274"/>
    <w:rsid w:val="00EB09CA"/>
    <w:rsid w:val="00EB1CD6"/>
    <w:rsid w:val="00EB4E77"/>
    <w:rsid w:val="00EB5328"/>
    <w:rsid w:val="00EB76D2"/>
    <w:rsid w:val="00EC0ECB"/>
    <w:rsid w:val="00EC1FD2"/>
    <w:rsid w:val="00EC378B"/>
    <w:rsid w:val="00EC3E3C"/>
    <w:rsid w:val="00ED08B4"/>
    <w:rsid w:val="00ED21BC"/>
    <w:rsid w:val="00ED22F3"/>
    <w:rsid w:val="00ED4711"/>
    <w:rsid w:val="00ED62BF"/>
    <w:rsid w:val="00ED7455"/>
    <w:rsid w:val="00EE11CF"/>
    <w:rsid w:val="00EE140F"/>
    <w:rsid w:val="00EE21D0"/>
    <w:rsid w:val="00EE34A1"/>
    <w:rsid w:val="00EE37CD"/>
    <w:rsid w:val="00EE3D57"/>
    <w:rsid w:val="00EE3F1C"/>
    <w:rsid w:val="00EE57D9"/>
    <w:rsid w:val="00EE698D"/>
    <w:rsid w:val="00EE71FE"/>
    <w:rsid w:val="00EF0CF1"/>
    <w:rsid w:val="00EF1672"/>
    <w:rsid w:val="00EF311F"/>
    <w:rsid w:val="00EF5461"/>
    <w:rsid w:val="00F01B6A"/>
    <w:rsid w:val="00F03309"/>
    <w:rsid w:val="00F03E07"/>
    <w:rsid w:val="00F04DBB"/>
    <w:rsid w:val="00F05691"/>
    <w:rsid w:val="00F063BA"/>
    <w:rsid w:val="00F077F3"/>
    <w:rsid w:val="00F112FF"/>
    <w:rsid w:val="00F11738"/>
    <w:rsid w:val="00F15C62"/>
    <w:rsid w:val="00F17B6E"/>
    <w:rsid w:val="00F205E4"/>
    <w:rsid w:val="00F2130C"/>
    <w:rsid w:val="00F217F2"/>
    <w:rsid w:val="00F22C47"/>
    <w:rsid w:val="00F233DD"/>
    <w:rsid w:val="00F24945"/>
    <w:rsid w:val="00F25ECA"/>
    <w:rsid w:val="00F26756"/>
    <w:rsid w:val="00F26991"/>
    <w:rsid w:val="00F2741A"/>
    <w:rsid w:val="00F27CBC"/>
    <w:rsid w:val="00F3006C"/>
    <w:rsid w:val="00F305A6"/>
    <w:rsid w:val="00F320C5"/>
    <w:rsid w:val="00F323D4"/>
    <w:rsid w:val="00F32E04"/>
    <w:rsid w:val="00F32FC5"/>
    <w:rsid w:val="00F3384B"/>
    <w:rsid w:val="00F35366"/>
    <w:rsid w:val="00F35B1D"/>
    <w:rsid w:val="00F35E41"/>
    <w:rsid w:val="00F35F26"/>
    <w:rsid w:val="00F370D6"/>
    <w:rsid w:val="00F371DD"/>
    <w:rsid w:val="00F403E6"/>
    <w:rsid w:val="00F417CC"/>
    <w:rsid w:val="00F4255C"/>
    <w:rsid w:val="00F42E0D"/>
    <w:rsid w:val="00F441ED"/>
    <w:rsid w:val="00F4602D"/>
    <w:rsid w:val="00F469AE"/>
    <w:rsid w:val="00F471A8"/>
    <w:rsid w:val="00F5005A"/>
    <w:rsid w:val="00F5100F"/>
    <w:rsid w:val="00F51CA2"/>
    <w:rsid w:val="00F53255"/>
    <w:rsid w:val="00F5428F"/>
    <w:rsid w:val="00F54904"/>
    <w:rsid w:val="00F54D9D"/>
    <w:rsid w:val="00F55BEF"/>
    <w:rsid w:val="00F574B5"/>
    <w:rsid w:val="00F57B14"/>
    <w:rsid w:val="00F62BA7"/>
    <w:rsid w:val="00F62F5A"/>
    <w:rsid w:val="00F634D6"/>
    <w:rsid w:val="00F63B18"/>
    <w:rsid w:val="00F64120"/>
    <w:rsid w:val="00F6503A"/>
    <w:rsid w:val="00F65A57"/>
    <w:rsid w:val="00F70653"/>
    <w:rsid w:val="00F70D3D"/>
    <w:rsid w:val="00F72608"/>
    <w:rsid w:val="00F72E67"/>
    <w:rsid w:val="00F73A3B"/>
    <w:rsid w:val="00F73EA0"/>
    <w:rsid w:val="00F75AFA"/>
    <w:rsid w:val="00F75CFA"/>
    <w:rsid w:val="00F77607"/>
    <w:rsid w:val="00F77E89"/>
    <w:rsid w:val="00F80276"/>
    <w:rsid w:val="00F81570"/>
    <w:rsid w:val="00F81A04"/>
    <w:rsid w:val="00F81EC4"/>
    <w:rsid w:val="00F82933"/>
    <w:rsid w:val="00F831DE"/>
    <w:rsid w:val="00F867DE"/>
    <w:rsid w:val="00F87889"/>
    <w:rsid w:val="00F87DD0"/>
    <w:rsid w:val="00F90B2B"/>
    <w:rsid w:val="00F90CBC"/>
    <w:rsid w:val="00F91B48"/>
    <w:rsid w:val="00F93246"/>
    <w:rsid w:val="00F932C2"/>
    <w:rsid w:val="00F94364"/>
    <w:rsid w:val="00F95463"/>
    <w:rsid w:val="00F962EA"/>
    <w:rsid w:val="00F9641E"/>
    <w:rsid w:val="00F96B76"/>
    <w:rsid w:val="00F97241"/>
    <w:rsid w:val="00FA3387"/>
    <w:rsid w:val="00FA3C38"/>
    <w:rsid w:val="00FA4CF3"/>
    <w:rsid w:val="00FA5B04"/>
    <w:rsid w:val="00FA6151"/>
    <w:rsid w:val="00FA61B0"/>
    <w:rsid w:val="00FA64A2"/>
    <w:rsid w:val="00FB0F8F"/>
    <w:rsid w:val="00FB10C2"/>
    <w:rsid w:val="00FB211B"/>
    <w:rsid w:val="00FB227D"/>
    <w:rsid w:val="00FB486F"/>
    <w:rsid w:val="00FB4A5E"/>
    <w:rsid w:val="00FB6628"/>
    <w:rsid w:val="00FC0684"/>
    <w:rsid w:val="00FC0778"/>
    <w:rsid w:val="00FC0842"/>
    <w:rsid w:val="00FC2EB6"/>
    <w:rsid w:val="00FC2FF6"/>
    <w:rsid w:val="00FC31E9"/>
    <w:rsid w:val="00FC44FF"/>
    <w:rsid w:val="00FC4FD5"/>
    <w:rsid w:val="00FC677A"/>
    <w:rsid w:val="00FC69CA"/>
    <w:rsid w:val="00FC6BE7"/>
    <w:rsid w:val="00FD0D24"/>
    <w:rsid w:val="00FD1C67"/>
    <w:rsid w:val="00FD2D5C"/>
    <w:rsid w:val="00FD3040"/>
    <w:rsid w:val="00FD41F9"/>
    <w:rsid w:val="00FD42CF"/>
    <w:rsid w:val="00FD4B51"/>
    <w:rsid w:val="00FD6CB0"/>
    <w:rsid w:val="00FD790C"/>
    <w:rsid w:val="00FE12A0"/>
    <w:rsid w:val="00FE1D85"/>
    <w:rsid w:val="00FE1DE4"/>
    <w:rsid w:val="00FE3634"/>
    <w:rsid w:val="00FE4428"/>
    <w:rsid w:val="00FE5198"/>
    <w:rsid w:val="00FE622C"/>
    <w:rsid w:val="00FE6989"/>
    <w:rsid w:val="00FE7590"/>
    <w:rsid w:val="00FE7CAE"/>
    <w:rsid w:val="00FF097F"/>
    <w:rsid w:val="00FF1933"/>
    <w:rsid w:val="00FF36B2"/>
    <w:rsid w:val="00FF4020"/>
    <w:rsid w:val="00FF4F23"/>
    <w:rsid w:val="00FF58EC"/>
    <w:rsid w:val="00FF66A6"/>
    <w:rsid w:val="00FF6C4D"/>
    <w:rsid w:val="00FF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63"/>
    <w:pPr>
      <w:ind w:left="720"/>
      <w:contextualSpacing/>
    </w:pPr>
  </w:style>
  <w:style w:type="table" w:styleId="a4">
    <w:name w:val="Table Grid"/>
    <w:basedOn w:val="a1"/>
    <w:uiPriority w:val="59"/>
    <w:rsid w:val="00512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41A"/>
  </w:style>
  <w:style w:type="paragraph" w:styleId="a9">
    <w:name w:val="footer"/>
    <w:basedOn w:val="a"/>
    <w:link w:val="aa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63"/>
    <w:pPr>
      <w:ind w:left="720"/>
      <w:contextualSpacing/>
    </w:pPr>
  </w:style>
  <w:style w:type="table" w:styleId="a4">
    <w:name w:val="Table Grid"/>
    <w:basedOn w:val="a1"/>
    <w:uiPriority w:val="59"/>
    <w:rsid w:val="00512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41A"/>
  </w:style>
  <w:style w:type="paragraph" w:styleId="a9">
    <w:name w:val="footer"/>
    <w:basedOn w:val="a"/>
    <w:link w:val="aa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F71D3-F5E5-4B6F-8565-F670BD06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6578</TotalTime>
  <Pages>13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60</cp:revision>
  <cp:lastPrinted>2021-04-27T13:54:00Z</cp:lastPrinted>
  <dcterms:created xsi:type="dcterms:W3CDTF">2020-04-24T13:56:00Z</dcterms:created>
  <dcterms:modified xsi:type="dcterms:W3CDTF">2024-04-10T06:52:00Z</dcterms:modified>
</cp:coreProperties>
</file>