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E2" w:rsidRDefault="004476E2" w:rsidP="004476E2">
      <w:pPr>
        <w:pStyle w:val="60"/>
        <w:shd w:val="clear" w:color="auto" w:fill="auto"/>
        <w:spacing w:before="0" w:after="0" w:line="240" w:lineRule="auto"/>
        <w:ind w:right="119"/>
        <w:rPr>
          <w:rFonts w:ascii="PT Astra Serif" w:hAnsi="PT Astra Serif"/>
          <w:b/>
          <w:sz w:val="28"/>
          <w:szCs w:val="28"/>
        </w:rPr>
      </w:pPr>
      <w:r w:rsidRPr="00200BCE">
        <w:rPr>
          <w:rFonts w:ascii="PT Astra Serif" w:hAnsi="PT Astra Serif"/>
          <w:b/>
          <w:sz w:val="28"/>
          <w:szCs w:val="28"/>
        </w:rPr>
        <w:t xml:space="preserve">Ключевые показатели эффективности антимонопольного </w:t>
      </w:r>
      <w:proofErr w:type="spellStart"/>
      <w:r w:rsidRPr="00200BCE">
        <w:rPr>
          <w:rFonts w:ascii="PT Astra Serif" w:hAnsi="PT Astra Serif"/>
          <w:b/>
          <w:sz w:val="28"/>
          <w:szCs w:val="28"/>
        </w:rPr>
        <w:t>комплаенса</w:t>
      </w:r>
      <w:proofErr w:type="spellEnd"/>
      <w:r w:rsidRPr="00200BCE">
        <w:rPr>
          <w:rFonts w:ascii="PT Astra Serif" w:hAnsi="PT Astra Serif"/>
          <w:b/>
          <w:sz w:val="28"/>
          <w:szCs w:val="28"/>
        </w:rPr>
        <w:br/>
        <w:t xml:space="preserve">               администрации муниципального образования Плавский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4476E2" w:rsidRDefault="004476E2" w:rsidP="004476E2">
      <w:pPr>
        <w:pStyle w:val="60"/>
        <w:shd w:val="clear" w:color="auto" w:fill="auto"/>
        <w:spacing w:before="0" w:after="0" w:line="240" w:lineRule="auto"/>
        <w:ind w:right="119"/>
        <w:rPr>
          <w:rFonts w:ascii="PT Astra Serif" w:hAnsi="PT Astra Serif"/>
          <w:b/>
          <w:sz w:val="28"/>
          <w:szCs w:val="28"/>
        </w:rPr>
      </w:pPr>
      <w:r w:rsidRPr="00200BCE">
        <w:rPr>
          <w:rFonts w:ascii="PT Astra Serif" w:hAnsi="PT Astra Serif"/>
          <w:b/>
          <w:sz w:val="28"/>
          <w:szCs w:val="28"/>
        </w:rPr>
        <w:t>на 202</w:t>
      </w:r>
      <w:r>
        <w:rPr>
          <w:rFonts w:ascii="PT Astra Serif" w:hAnsi="PT Astra Serif"/>
          <w:b/>
          <w:sz w:val="28"/>
          <w:szCs w:val="28"/>
        </w:rPr>
        <w:t>5</w:t>
      </w:r>
      <w:r w:rsidRPr="00200BCE">
        <w:rPr>
          <w:rFonts w:ascii="PT Astra Serif" w:hAnsi="PT Astra Serif"/>
          <w:b/>
          <w:sz w:val="28"/>
          <w:szCs w:val="28"/>
        </w:rPr>
        <w:t xml:space="preserve"> год</w:t>
      </w:r>
    </w:p>
    <w:p w:rsidR="004476E2" w:rsidRPr="00200BCE" w:rsidRDefault="004476E2" w:rsidP="004476E2">
      <w:pPr>
        <w:pStyle w:val="60"/>
        <w:shd w:val="clear" w:color="auto" w:fill="auto"/>
        <w:spacing w:before="0" w:after="0" w:line="240" w:lineRule="auto"/>
        <w:ind w:right="119"/>
        <w:rPr>
          <w:rFonts w:ascii="PT Astra Serif" w:hAnsi="PT Astra Serif"/>
          <w:b/>
          <w:sz w:val="28"/>
          <w:szCs w:val="28"/>
        </w:rPr>
      </w:pPr>
    </w:p>
    <w:tbl>
      <w:tblPr>
        <w:tblW w:w="149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412"/>
        <w:gridCol w:w="4318"/>
        <w:gridCol w:w="1126"/>
        <w:gridCol w:w="2393"/>
      </w:tblGrid>
      <w:tr w:rsidR="004476E2" w:rsidRPr="00200BCE" w:rsidTr="00486EE6">
        <w:trPr>
          <w:trHeight w:hRule="exact" w:val="80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№</w:t>
            </w:r>
          </w:p>
          <w:p w:rsidR="004476E2" w:rsidRPr="00200BCE" w:rsidRDefault="004476E2" w:rsidP="00486EE6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200BCE">
              <w:rPr>
                <w:rStyle w:val="212pt"/>
                <w:rFonts w:ascii="PT Astra Serif" w:eastAsiaTheme="minorHAnsi" w:hAnsi="PT Astra Serif"/>
              </w:rPr>
              <w:t>п</w:t>
            </w:r>
            <w:proofErr w:type="spellEnd"/>
            <w:proofErr w:type="gramEnd"/>
            <w:r w:rsidRPr="00200BCE">
              <w:rPr>
                <w:rStyle w:val="212pt"/>
                <w:rFonts w:ascii="PT Astra Serif" w:eastAsiaTheme="minorHAnsi" w:hAnsi="PT Astra Serif"/>
              </w:rPr>
              <w:t>/</w:t>
            </w:r>
            <w:proofErr w:type="spellStart"/>
            <w:r w:rsidRPr="00200BCE">
              <w:rPr>
                <w:rStyle w:val="212pt"/>
                <w:rFonts w:ascii="PT Astra Serif" w:eastAsiaTheme="minorHAnsi" w:hAnsi="PT Astra Serif"/>
              </w:rPr>
              <w:t>п</w:t>
            </w:r>
            <w:proofErr w:type="spellEnd"/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Наименование показателя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Ответственный исполнитель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tabs>
                <w:tab w:val="left" w:pos="547"/>
              </w:tabs>
              <w:spacing w:before="0" w:after="0" w:line="274" w:lineRule="exact"/>
              <w:ind w:right="119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Ключевой показатель эффективности</w:t>
            </w:r>
            <w:proofErr w:type="gramStart"/>
            <w:r w:rsidRPr="00200BCE">
              <w:rPr>
                <w:rStyle w:val="212pt"/>
                <w:rFonts w:ascii="PT Astra Serif" w:eastAsiaTheme="minorHAnsi" w:hAnsi="PT Astra Serif"/>
              </w:rPr>
              <w:t xml:space="preserve"> (%)</w:t>
            </w:r>
            <w:proofErr w:type="gramEnd"/>
          </w:p>
        </w:tc>
      </w:tr>
      <w:tr w:rsidR="004476E2" w:rsidRPr="00200BCE" w:rsidTr="00486EE6">
        <w:trPr>
          <w:trHeight w:hRule="exact" w:val="13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Default="004476E2" w:rsidP="00486EE6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Доля проектов нормативных правовых актов администрации района, в которых выявлены риски нарушения антимонопольного законодательства</w:t>
            </w:r>
          </w:p>
          <w:p w:rsidR="004476E2" w:rsidRDefault="004476E2" w:rsidP="00486EE6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  <w:rPr>
                <w:rStyle w:val="212pt"/>
                <w:rFonts w:ascii="PT Astra Serif" w:eastAsiaTheme="minorHAnsi" w:hAnsi="PT Astra Serif"/>
              </w:rPr>
            </w:pPr>
          </w:p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  <w:rPr>
                <w:rFonts w:ascii="PT Astra Serif" w:hAnsi="PT Astra Serif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BCE">
              <w:rPr>
                <w:rFonts w:ascii="PT Astra Serif" w:hAnsi="PT Astra Serif"/>
                <w:sz w:val="24"/>
                <w:szCs w:val="24"/>
              </w:rPr>
              <w:t>Комитет  правовой работы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200BCE">
              <w:rPr>
                <w:rFonts w:ascii="PT Astra Serif" w:hAnsi="PT Astra Serif"/>
                <w:bCs/>
                <w:sz w:val="24"/>
                <w:szCs w:val="24"/>
              </w:rPr>
              <w:t>тдел кадров и профилактики коррупционных проявлений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left="200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20</w:t>
            </w:r>
            <w:r>
              <w:rPr>
                <w:rStyle w:val="212pt"/>
                <w:rFonts w:ascii="PT Astra Serif" w:eastAsiaTheme="minorHAnsi" w:hAnsi="PT Astra Serif"/>
              </w:rPr>
              <w:t>25</w:t>
            </w:r>
            <w:r w:rsidRPr="00200BCE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right="-130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0</w:t>
            </w:r>
          </w:p>
        </w:tc>
      </w:tr>
      <w:tr w:rsidR="004476E2" w:rsidRPr="00200BCE" w:rsidTr="00486EE6">
        <w:trPr>
          <w:trHeight w:hRule="exact" w:val="32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 xml:space="preserve">Количество сотрудников администрации района, 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200BCE">
              <w:rPr>
                <w:rStyle w:val="212pt"/>
                <w:rFonts w:ascii="PT Astra Serif" w:eastAsiaTheme="minorHAnsi" w:hAnsi="PT Astra Serif"/>
              </w:rPr>
              <w:t>комплаенсу</w:t>
            </w:r>
            <w:proofErr w:type="spellEnd"/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BCE">
              <w:rPr>
                <w:rFonts w:ascii="PT Astra Serif" w:hAnsi="PT Astra Serif"/>
                <w:sz w:val="24"/>
                <w:szCs w:val="24"/>
              </w:rPr>
              <w:t>Комитет  правовой работы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476E2" w:rsidRPr="00200BCE" w:rsidRDefault="004476E2" w:rsidP="00486EE6">
            <w:pPr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Cs/>
              </w:rPr>
              <w:t>о</w:t>
            </w:r>
            <w:r w:rsidRPr="00200BCE">
              <w:rPr>
                <w:rFonts w:ascii="PT Astra Serif" w:hAnsi="PT Astra Serif"/>
                <w:bCs/>
              </w:rPr>
              <w:t>тдел кадров и профилактики коррупционных проявлений</w:t>
            </w:r>
            <w:r>
              <w:rPr>
                <w:rFonts w:ascii="PT Astra Serif" w:hAnsi="PT Astra Serif"/>
                <w:bCs/>
              </w:rPr>
              <w:t>;</w:t>
            </w:r>
            <w:r w:rsidRPr="00200BCE">
              <w:rPr>
                <w:rFonts w:ascii="PT Astra Serif" w:hAnsi="PT Astra Serif"/>
                <w:color w:val="000000"/>
              </w:rPr>
              <w:t xml:space="preserve"> </w:t>
            </w:r>
          </w:p>
          <w:p w:rsidR="004476E2" w:rsidRPr="00200BCE" w:rsidRDefault="004476E2" w:rsidP="00486EE6">
            <w:pPr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комитет</w:t>
            </w:r>
            <w:r w:rsidRPr="00200BCE">
              <w:rPr>
                <w:rFonts w:ascii="PT Astra Serif" w:hAnsi="PT Astra Serif"/>
                <w:color w:val="000000"/>
              </w:rPr>
              <w:t xml:space="preserve"> по вопросам</w:t>
            </w:r>
          </w:p>
          <w:p w:rsidR="004476E2" w:rsidRPr="00200BCE" w:rsidRDefault="004476E2" w:rsidP="00486EE6">
            <w:pPr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00BCE">
              <w:rPr>
                <w:rFonts w:ascii="PT Astra Serif" w:hAnsi="PT Astra Serif"/>
                <w:color w:val="000000"/>
              </w:rPr>
              <w:t>имущественных отношений,</w:t>
            </w:r>
          </w:p>
          <w:p w:rsidR="004476E2" w:rsidRDefault="004476E2" w:rsidP="00486EE6">
            <w:pPr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00BCE">
              <w:rPr>
                <w:rFonts w:ascii="PT Astra Serif" w:hAnsi="PT Astra Serif"/>
                <w:color w:val="000000"/>
              </w:rPr>
              <w:t>экономического развития, предпринимательства</w:t>
            </w:r>
            <w:r>
              <w:rPr>
                <w:rFonts w:ascii="PT Astra Serif" w:hAnsi="PT Astra Serif"/>
                <w:color w:val="000000"/>
              </w:rPr>
              <w:t>,</w:t>
            </w:r>
          </w:p>
          <w:p w:rsidR="004476E2" w:rsidRPr="00200BCE" w:rsidRDefault="004476E2" w:rsidP="00486EE6">
            <w:pPr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группа муниципальных закупок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left="200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20</w:t>
            </w:r>
            <w:r>
              <w:rPr>
                <w:rStyle w:val="212pt"/>
                <w:rFonts w:ascii="PT Astra Serif" w:eastAsiaTheme="minorHAnsi" w:hAnsi="PT Astra Serif"/>
              </w:rPr>
              <w:t>25</w:t>
            </w:r>
            <w:r w:rsidRPr="00200BCE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Style w:val="212pt"/>
                <w:rFonts w:ascii="PT Astra Serif" w:eastAsiaTheme="minorHAnsi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 xml:space="preserve"> </w:t>
            </w:r>
          </w:p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36"/>
                <w:szCs w:val="36"/>
              </w:rPr>
            </w:pPr>
          </w:p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4476E2" w:rsidRPr="00200BCE" w:rsidTr="00486EE6">
        <w:trPr>
          <w:trHeight w:hRule="exact" w:val="12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140" w:lineRule="exact"/>
              <w:jc w:val="center"/>
              <w:rPr>
                <w:rFonts w:ascii="PT Astra Serif" w:hAnsi="PT Astra Serif"/>
              </w:rPr>
            </w:pPr>
          </w:p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140" w:lineRule="exact"/>
              <w:jc w:val="center"/>
              <w:rPr>
                <w:rFonts w:ascii="PT Astra Serif" w:hAnsi="PT Astra Serif"/>
              </w:rPr>
            </w:pPr>
            <w:r w:rsidRPr="00200BCE">
              <w:rPr>
                <w:rFonts w:ascii="PT Astra Serif" w:hAnsi="PT Astra Serif"/>
              </w:rPr>
              <w:t xml:space="preserve"> </w:t>
            </w:r>
          </w:p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00BC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8" w:lineRule="exact"/>
              <w:ind w:right="146"/>
              <w:jc w:val="both"/>
              <w:rPr>
                <w:rStyle w:val="212pt"/>
                <w:rFonts w:ascii="PT Astra Serif" w:eastAsiaTheme="minorHAnsi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Доля нормативных правовых актов администрации района, в которых выявлены риски нарушения антимонопольного</w:t>
            </w:r>
          </w:p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8" w:lineRule="exact"/>
              <w:ind w:right="146"/>
              <w:jc w:val="both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 xml:space="preserve"> законодательства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0BCE">
              <w:rPr>
                <w:rFonts w:ascii="PT Astra Serif" w:hAnsi="PT Astra Serif"/>
                <w:sz w:val="24"/>
                <w:szCs w:val="24"/>
              </w:rPr>
              <w:t>Комитет  правовой работы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200BCE">
              <w:rPr>
                <w:rFonts w:ascii="PT Astra Serif" w:hAnsi="PT Astra Serif"/>
                <w:bCs/>
                <w:sz w:val="24"/>
                <w:szCs w:val="24"/>
              </w:rPr>
              <w:t>тдел кадров и профилактики коррупционных проявлений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left="200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20</w:t>
            </w:r>
            <w:r>
              <w:rPr>
                <w:rStyle w:val="212pt"/>
                <w:rFonts w:ascii="PT Astra Serif" w:eastAsiaTheme="minorHAnsi" w:hAnsi="PT Astra Serif"/>
              </w:rPr>
              <w:t>25</w:t>
            </w:r>
            <w:r w:rsidRPr="00200BCE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0</w:t>
            </w:r>
          </w:p>
        </w:tc>
      </w:tr>
      <w:tr w:rsidR="004476E2" w:rsidRPr="00200BCE" w:rsidTr="00486EE6">
        <w:trPr>
          <w:trHeight w:hRule="exact" w:val="11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right="280"/>
              <w:jc w:val="right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4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4" w:lineRule="exact"/>
              <w:ind w:right="146"/>
              <w:jc w:val="both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 xml:space="preserve">Коэффициент снижения количества нарушений антимонопольного законодательства со стороны администрации  </w:t>
            </w:r>
            <w:r>
              <w:rPr>
                <w:rStyle w:val="212pt"/>
                <w:rFonts w:ascii="PT Astra Serif" w:eastAsiaTheme="minorHAnsi" w:hAnsi="PT Astra Serif"/>
              </w:rPr>
              <w:t xml:space="preserve">муниципального образования Плавский </w:t>
            </w:r>
            <w:r w:rsidRPr="00200BCE">
              <w:rPr>
                <w:rStyle w:val="212pt"/>
                <w:rFonts w:ascii="PT Astra Serif" w:eastAsiaTheme="minorHAnsi" w:hAnsi="PT Astra Serif"/>
              </w:rPr>
              <w:t>район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Структурные подразделения </w:t>
            </w:r>
            <w:r w:rsidRPr="00200BCE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ind w:left="200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20</w:t>
            </w:r>
            <w:r>
              <w:rPr>
                <w:rStyle w:val="212pt"/>
                <w:rFonts w:ascii="PT Astra Serif" w:eastAsiaTheme="minorHAnsi" w:hAnsi="PT Astra Serif"/>
              </w:rPr>
              <w:t>25</w:t>
            </w:r>
            <w:r w:rsidRPr="00200BCE">
              <w:rPr>
                <w:rStyle w:val="212pt"/>
                <w:rFonts w:ascii="PT Astra Serif" w:eastAsiaTheme="minorHAnsi" w:hAnsi="PT Astra Serif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6E2" w:rsidRPr="00200BCE" w:rsidRDefault="004476E2" w:rsidP="00486EE6">
            <w:pPr>
              <w:pStyle w:val="20"/>
              <w:shd w:val="clear" w:color="auto" w:fill="auto"/>
              <w:spacing w:before="0" w:after="0" w:line="266" w:lineRule="exact"/>
              <w:jc w:val="center"/>
              <w:rPr>
                <w:rFonts w:ascii="PT Astra Serif" w:hAnsi="PT Astra Serif"/>
              </w:rPr>
            </w:pPr>
            <w:r w:rsidRPr="00200BCE">
              <w:rPr>
                <w:rStyle w:val="212pt"/>
                <w:rFonts w:ascii="PT Astra Serif" w:eastAsiaTheme="minorHAnsi" w:hAnsi="PT Astra Serif"/>
              </w:rPr>
              <w:t>100</w:t>
            </w:r>
          </w:p>
        </w:tc>
      </w:tr>
    </w:tbl>
    <w:p w:rsidR="004476E2" w:rsidRPr="00200BCE" w:rsidRDefault="004476E2" w:rsidP="004476E2">
      <w:pPr>
        <w:rPr>
          <w:rFonts w:ascii="PT Astra Serif" w:hAnsi="PT Astra Serif"/>
          <w:sz w:val="2"/>
          <w:szCs w:val="2"/>
        </w:rPr>
      </w:pPr>
    </w:p>
    <w:p w:rsidR="00E31A03" w:rsidRDefault="00E31A03"/>
    <w:sectPr w:rsidR="00E31A03" w:rsidSect="0032384B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6E2"/>
    <w:rsid w:val="004476E2"/>
    <w:rsid w:val="00E3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476E2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4476E2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76E2"/>
    <w:pPr>
      <w:shd w:val="clear" w:color="auto" w:fill="FFFFFF"/>
      <w:suppressAutoHyphens w:val="0"/>
      <w:spacing w:before="300"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4476E2"/>
    <w:pPr>
      <w:shd w:val="clear" w:color="auto" w:fill="FFFFFF"/>
      <w:suppressAutoHyphens w:val="0"/>
      <w:spacing w:before="480" w:after="30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2pt">
    <w:name w:val="Основной текст (2) + 12 pt"/>
    <w:rsid w:val="004476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2025-01-29T08:31:00Z</dcterms:created>
  <dcterms:modified xsi:type="dcterms:W3CDTF">2025-01-29T08:31:00Z</dcterms:modified>
</cp:coreProperties>
</file>