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7D" w:rsidRPr="00E20911" w:rsidRDefault="00376F78" w:rsidP="00E56A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sz w:val="28"/>
          <w:szCs w:val="28"/>
        </w:rPr>
      </w:pPr>
      <w:r w:rsidRPr="00E20911">
        <w:rPr>
          <w:rFonts w:ascii="PT Astra Serif" w:hAnsi="PT Astra Serif"/>
          <w:i/>
          <w:sz w:val="28"/>
          <w:szCs w:val="28"/>
        </w:rPr>
        <w:t>Информация  для размещения на информационных ресурсах</w:t>
      </w:r>
    </w:p>
    <w:p w:rsidR="00BA7C64" w:rsidRPr="00E20911" w:rsidRDefault="00BA7C64" w:rsidP="00BA7C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sz w:val="28"/>
          <w:szCs w:val="28"/>
        </w:rPr>
      </w:pPr>
    </w:p>
    <w:p w:rsidR="0016677D" w:rsidRPr="00E20911" w:rsidRDefault="006F1C2A" w:rsidP="00BA7C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0911">
        <w:rPr>
          <w:rFonts w:ascii="PT Astra Serif" w:hAnsi="PT Astra Serif"/>
          <w:b/>
          <w:bCs/>
          <w:sz w:val="28"/>
          <w:szCs w:val="28"/>
        </w:rPr>
        <w:t xml:space="preserve">Специальный налоговый режим для </w:t>
      </w:r>
      <w:proofErr w:type="spellStart"/>
      <w:r w:rsidRPr="00E20911">
        <w:rPr>
          <w:rFonts w:ascii="PT Astra Serif" w:hAnsi="PT Astra Serif"/>
          <w:b/>
          <w:bCs/>
          <w:sz w:val="28"/>
          <w:szCs w:val="28"/>
        </w:rPr>
        <w:t>самозанятых</w:t>
      </w:r>
      <w:proofErr w:type="spellEnd"/>
      <w:r w:rsidRPr="00E20911">
        <w:rPr>
          <w:rFonts w:ascii="PT Astra Serif" w:hAnsi="PT Astra Serif"/>
          <w:b/>
          <w:bCs/>
          <w:sz w:val="28"/>
          <w:szCs w:val="28"/>
        </w:rPr>
        <w:t xml:space="preserve"> граждан</w:t>
      </w:r>
    </w:p>
    <w:p w:rsidR="00E56A78" w:rsidRPr="00E20911" w:rsidRDefault="00E56A78" w:rsidP="00BA7C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5DA0" w:rsidRPr="00E20911" w:rsidRDefault="00D108AC" w:rsidP="00BA7C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0911">
        <w:rPr>
          <w:rFonts w:ascii="PT Astra Serif" w:hAnsi="PT Astra Serif"/>
          <w:sz w:val="28"/>
          <w:szCs w:val="28"/>
        </w:rPr>
        <w:t xml:space="preserve">С 1 июля 2020 года на территории Тульской области вводится специальный налоговый режим для самозанятых граждан: налог на профессиональный доход (НПД). </w:t>
      </w:r>
    </w:p>
    <w:p w:rsidR="00E56A78" w:rsidRPr="00E20911" w:rsidRDefault="00E56A78" w:rsidP="00E56A7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20911">
        <w:rPr>
          <w:rFonts w:ascii="PT Astra Serif" w:eastAsia="Calibri" w:hAnsi="PT Astra Serif" w:cs="Times New Roman"/>
          <w:bCs/>
          <w:sz w:val="28"/>
          <w:szCs w:val="28"/>
        </w:rPr>
        <w:t>Такая система налогообложения получила название режим для «</w:t>
      </w:r>
      <w:proofErr w:type="spellStart"/>
      <w:r w:rsidRPr="00E20911">
        <w:rPr>
          <w:rFonts w:ascii="PT Astra Serif" w:eastAsia="Calibri" w:hAnsi="PT Astra Serif" w:cs="Times New Roman"/>
          <w:bCs/>
          <w:sz w:val="28"/>
          <w:szCs w:val="28"/>
        </w:rPr>
        <w:t>самозанятых</w:t>
      </w:r>
      <w:proofErr w:type="spellEnd"/>
      <w:r w:rsidRPr="00E20911">
        <w:rPr>
          <w:rFonts w:ascii="PT Astra Serif" w:eastAsia="Calibri" w:hAnsi="PT Astra Serif" w:cs="Times New Roman"/>
          <w:bCs/>
          <w:sz w:val="28"/>
          <w:szCs w:val="28"/>
        </w:rPr>
        <w:t xml:space="preserve">» граждан. Она подходит для </w:t>
      </w:r>
      <w:r w:rsidRPr="00E20911">
        <w:rPr>
          <w:rFonts w:ascii="PT Astra Serif" w:eastAsia="Calibri" w:hAnsi="PT Astra Serif" w:cs="Times New Roman"/>
          <w:sz w:val="28"/>
          <w:szCs w:val="28"/>
        </w:rPr>
        <w:t>физических лиц, имеющих регулярный доход, но не работающих официально; лиц, имеющих подработку и индивидуальных предпринимателей, планирующих применять НПД.</w:t>
      </w:r>
    </w:p>
    <w:p w:rsidR="00E56A78" w:rsidRPr="00E20911" w:rsidRDefault="00E56A78" w:rsidP="00E56A7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20911">
        <w:rPr>
          <w:rFonts w:ascii="PT Astra Serif" w:eastAsia="Calibri" w:hAnsi="PT Astra Serif" w:cs="Times New Roman"/>
          <w:sz w:val="28"/>
          <w:szCs w:val="28"/>
        </w:rPr>
        <w:t>Условия применения данного режима зафиксированы в законодательстве, как неизменные, до 2028 года.</w:t>
      </w:r>
    </w:p>
    <w:p w:rsidR="00BA7C64" w:rsidRPr="00E20911" w:rsidRDefault="00BA7C64" w:rsidP="00BA7C6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108AC" w:rsidRPr="00E20911" w:rsidRDefault="00D108AC" w:rsidP="00BA7C6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Кому доступен режим для </w:t>
      </w:r>
      <w:proofErr w:type="spellStart"/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?</w:t>
      </w:r>
    </w:p>
    <w:p w:rsidR="00E56A78" w:rsidRPr="00E20911" w:rsidRDefault="00E56A78" w:rsidP="00BA7C6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108AC" w:rsidRPr="00E20911" w:rsidRDefault="00D108AC" w:rsidP="00BA7C6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Оформление доступно физическим лицам и ИП. </w:t>
      </w:r>
      <w:r w:rsidR="00EF79BF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Данный </w:t>
      </w: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режим предусмотрен для деятельности, доходы от которой подлежат налогообложению на проф</w:t>
      </w:r>
      <w:r w:rsidR="00EF79BF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ессиональный </w:t>
      </w: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доход, но не вынуждают работника регистрировать ИП.</w:t>
      </w:r>
    </w:p>
    <w:p w:rsidR="00E77E11" w:rsidRPr="00E20911" w:rsidRDefault="00E77E11" w:rsidP="00BA7C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0911">
        <w:rPr>
          <w:rFonts w:ascii="PT Astra Serif" w:hAnsi="PT Astra Serif"/>
          <w:sz w:val="28"/>
          <w:szCs w:val="28"/>
        </w:rPr>
        <w:t>НПД должны платить специалисты, работающие на себя, получающие не более 2,4 миллиона рублей в год или 200 000 рублей в месяц и не использующие труд наемных работников.</w:t>
      </w:r>
    </w:p>
    <w:p w:rsidR="00E77E11" w:rsidRPr="00E20911" w:rsidRDefault="00E77E11" w:rsidP="00BA7C64">
      <w:pPr>
        <w:pStyle w:val="adm-contenttext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0911">
        <w:rPr>
          <w:rFonts w:ascii="PT Astra Serif" w:hAnsi="PT Astra Serif"/>
          <w:sz w:val="28"/>
          <w:szCs w:val="28"/>
        </w:rPr>
        <w:t>Их деятельность освобождена от уплаты налога на доходы физических лиц (НДФЛ) и других налогов – им нужно просто уведомить налоговую о такой деятельности.</w:t>
      </w:r>
    </w:p>
    <w:p w:rsidR="0067343F" w:rsidRPr="00E20911" w:rsidRDefault="0067343F" w:rsidP="00BA7C64">
      <w:pPr>
        <w:pStyle w:val="adm-contenttext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67343F" w:rsidRPr="00E20911" w:rsidRDefault="0067343F" w:rsidP="00BA7C6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Какие плюсы работы </w:t>
      </w:r>
      <w:proofErr w:type="spellStart"/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без открытия ИП?</w:t>
      </w:r>
    </w:p>
    <w:p w:rsidR="00E56A78" w:rsidRPr="00E20911" w:rsidRDefault="00E56A78" w:rsidP="00BA7C6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не нужно сдавать отчетность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общение с налоговыми органами происходит дистанционно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легко уплачивать налог: подключить </w:t>
      </w:r>
      <w:proofErr w:type="spellStart"/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автоплатёж</w:t>
      </w:r>
      <w:proofErr w:type="spellEnd"/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, доверить это банку или самостоятельно через «Мой налог»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нет необходимости применять кассу: чеки для клиентов формируются автоматически в приложении «Мой налог», а информация о продажах передается в налоговую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инспекцию</w:t>
      </w: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онлайн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не нужно платить страховые взносы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за операции, облагаемые НПД, не нужно платить НДС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пенсионные взносы уплачиваются в добровольном порядке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ставка НПД – 4% при выполнении работ или оказании услуг физлицам и 6% при работе с юрлицами (кстати, она уже включает в себя отчисления в Фонд обязательного медицинского страхования)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67343F" w:rsidRPr="00E20911" w:rsidRDefault="0067343F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ставка не будет меняться в течение 10 лет</w:t>
      </w:r>
      <w:r w:rsidR="00BA7C64"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A7C64" w:rsidRPr="00E20911" w:rsidRDefault="00BA7C64" w:rsidP="00BA7C64">
      <w:pPr>
        <w:shd w:val="clear" w:color="auto" w:fill="FFFFFF"/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8AC" w:rsidRPr="00E20911" w:rsidRDefault="00D108AC" w:rsidP="00BA7C6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Самозанятость предусматривает следующие виды </w:t>
      </w:r>
      <w:r w:rsidR="00814E66" w:rsidRPr="00E209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деятельности:</w:t>
      </w:r>
    </w:p>
    <w:p w:rsidR="00E56A78" w:rsidRPr="00E20911" w:rsidRDefault="00E56A78" w:rsidP="00BA7C6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продажа продукции собственного производства (одежда, игрушки, аксессуары для фотосессий, декорации, украшения, мебель и др.);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оказание косметических услуг на дому (маникюр, педикюр, массаж, стрижка, окрашивание волос, </w:t>
      </w:r>
      <w:proofErr w:type="spellStart"/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уходовые</w:t>
      </w:r>
      <w:proofErr w:type="spellEnd"/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процедуры, депиляция, </w:t>
      </w:r>
      <w:proofErr w:type="spellStart"/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шугаринг</w:t>
      </w:r>
      <w:proofErr w:type="spellEnd"/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, макияж и др.);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ведение бухгалтерской отчетности (подача документов в налоговую инспекцию, ежемесячная, ежеквартальная, годовая отчетность);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кондитерская деятельность на заказ;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юридических консультаций (исключение составляют адвокатская деятельность, нотариусы, медиаторы и арбитражные управляющие);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удаленная работа на электронных площадках (копирайтер, блогер, монтажер, фрилансер, программирование, веб-дизайн и др.);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фотосъемка, видеосъемка на заказ;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печать бумажной продукции на заказ (визитки, планшетки для изделий собственного производства, флаера, листовые объявления и др.)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организаторская деятельность (ведение свадеб, дней рождения, юбилеев, концертов, музыкальное сопровождение, экскурсий и др.);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перевозка пассажиров (таксисты, водители);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транспортировка грузов;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сдача жилплощади в аренду (сюда входит долгосрочная и краткосрочная аренда);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другие услуги (пошив одежды на заказ, уход за пожилыми людьми, присмотр за детьми, выпас и выгул животных, клининг, стрижка животных, написание статей для печатных изданий и др.);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ремонт (сюда относится одежда, сантехника, электроника, садовый инвентарь, компьютерной техники и др.);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репетиторство;</w:t>
      </w:r>
    </w:p>
    <w:p w:rsidR="00D108AC" w:rsidRPr="00E20911" w:rsidRDefault="00D108AC" w:rsidP="00BA7C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911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строительство, отделочные работы (печник, каменщик).</w:t>
      </w:r>
    </w:p>
    <w:p w:rsidR="00BA7C64" w:rsidRPr="00E20911" w:rsidRDefault="00BA7C64" w:rsidP="00BA7C6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14E66" w:rsidRPr="00E20911" w:rsidRDefault="00E56A78" w:rsidP="00E56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0911">
        <w:rPr>
          <w:rFonts w:ascii="PT Astra Serif" w:hAnsi="PT Astra Serif"/>
          <w:sz w:val="28"/>
          <w:szCs w:val="28"/>
        </w:rPr>
        <w:t xml:space="preserve">Чтобы зарегистрироваться в качестве </w:t>
      </w:r>
      <w:proofErr w:type="spellStart"/>
      <w:r w:rsidRPr="00E20911">
        <w:rPr>
          <w:rFonts w:ascii="PT Astra Serif" w:hAnsi="PT Astra Serif"/>
          <w:sz w:val="28"/>
          <w:szCs w:val="28"/>
        </w:rPr>
        <w:t>самозанятого</w:t>
      </w:r>
      <w:proofErr w:type="spellEnd"/>
      <w:r w:rsidRPr="00E20911">
        <w:rPr>
          <w:rFonts w:ascii="PT Astra Serif" w:hAnsi="PT Astra Serif"/>
          <w:sz w:val="28"/>
          <w:szCs w:val="28"/>
        </w:rPr>
        <w:t xml:space="preserve"> необходимо обратиться в Центр «Мой бизнес» по телефону 8(800)600-777-1 или оставить заявку на сайте </w:t>
      </w:r>
      <w:proofErr w:type="spellStart"/>
      <w:r w:rsidRPr="00E20911">
        <w:rPr>
          <w:rFonts w:ascii="PT Astra Serif" w:hAnsi="PT Astra Serif"/>
          <w:sz w:val="28"/>
          <w:szCs w:val="28"/>
        </w:rPr>
        <w:t>мойбизнестула</w:t>
      </w:r>
      <w:proofErr w:type="gramStart"/>
      <w:r w:rsidRPr="00E20911">
        <w:rPr>
          <w:rFonts w:ascii="PT Astra Serif" w:hAnsi="PT Astra Serif"/>
          <w:sz w:val="28"/>
          <w:szCs w:val="28"/>
        </w:rPr>
        <w:t>.р</w:t>
      </w:r>
      <w:proofErr w:type="gramEnd"/>
      <w:r w:rsidRPr="00E20911">
        <w:rPr>
          <w:rFonts w:ascii="PT Astra Serif" w:hAnsi="PT Astra Serif"/>
          <w:sz w:val="28"/>
          <w:szCs w:val="28"/>
        </w:rPr>
        <w:t>ф</w:t>
      </w:r>
      <w:proofErr w:type="spellEnd"/>
      <w:r w:rsidRPr="00E20911">
        <w:rPr>
          <w:rFonts w:ascii="PT Astra Serif" w:hAnsi="PT Astra Serif"/>
          <w:sz w:val="28"/>
          <w:szCs w:val="28"/>
        </w:rPr>
        <w:t>, или прийти лично по адресу: г. Тула, ул. Кирова, д. 135, корп. 1, либо через приложение «Мой налог».</w:t>
      </w:r>
    </w:p>
    <w:sectPr w:rsidR="00814E66" w:rsidRPr="00E2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4BC"/>
    <w:multiLevelType w:val="multilevel"/>
    <w:tmpl w:val="A53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1C95"/>
    <w:multiLevelType w:val="multilevel"/>
    <w:tmpl w:val="76A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D40EC"/>
    <w:multiLevelType w:val="multilevel"/>
    <w:tmpl w:val="BAE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D0440"/>
    <w:multiLevelType w:val="multilevel"/>
    <w:tmpl w:val="74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C"/>
    <w:rsid w:val="0016677D"/>
    <w:rsid w:val="0018521E"/>
    <w:rsid w:val="002A4FA0"/>
    <w:rsid w:val="00320097"/>
    <w:rsid w:val="00376F78"/>
    <w:rsid w:val="0043322B"/>
    <w:rsid w:val="00594949"/>
    <w:rsid w:val="006052A8"/>
    <w:rsid w:val="00612EBA"/>
    <w:rsid w:val="0067343F"/>
    <w:rsid w:val="006F1C2A"/>
    <w:rsid w:val="0079245E"/>
    <w:rsid w:val="00814E66"/>
    <w:rsid w:val="00A66C61"/>
    <w:rsid w:val="00BA7C64"/>
    <w:rsid w:val="00C55DA0"/>
    <w:rsid w:val="00D108AC"/>
    <w:rsid w:val="00E20911"/>
    <w:rsid w:val="00E56A78"/>
    <w:rsid w:val="00E77E11"/>
    <w:rsid w:val="00EF79BF"/>
    <w:rsid w:val="00FA32BD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C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8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0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1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52A8"/>
    <w:rPr>
      <w:color w:val="0000FF"/>
      <w:u w:val="single"/>
    </w:rPr>
  </w:style>
  <w:style w:type="paragraph" w:customStyle="1" w:styleId="adm-contenttext">
    <w:name w:val="adm-content__text"/>
    <w:basedOn w:val="a"/>
    <w:rsid w:val="0081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4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8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0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1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52A8"/>
    <w:rPr>
      <w:color w:val="0000FF"/>
      <w:u w:val="single"/>
    </w:rPr>
  </w:style>
  <w:style w:type="paragraph" w:customStyle="1" w:styleId="adm-contenttext">
    <w:name w:val="adm-content__text"/>
    <w:basedOn w:val="a"/>
    <w:rsid w:val="0081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2C2C2C"/>
            <w:right w:val="none" w:sz="0" w:space="0" w:color="auto"/>
          </w:divBdr>
        </w:div>
        <w:div w:id="1454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2C2C2C"/>
            <w:right w:val="none" w:sz="0" w:space="0" w:color="auto"/>
          </w:divBdr>
        </w:div>
        <w:div w:id="1351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2C2C2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Никитенко Полина Александровна</cp:lastModifiedBy>
  <cp:revision>2</cp:revision>
  <cp:lastPrinted>2020-06-23T10:39:00Z</cp:lastPrinted>
  <dcterms:created xsi:type="dcterms:W3CDTF">2020-07-14T08:47:00Z</dcterms:created>
  <dcterms:modified xsi:type="dcterms:W3CDTF">2020-07-14T08:47:00Z</dcterms:modified>
</cp:coreProperties>
</file>